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02BDA" w14:textId="77777777" w:rsidR="009631DA" w:rsidRPr="00654B53" w:rsidRDefault="00000000" w:rsidP="00654B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Pilnvarojuma l</w:t>
      </w:r>
      <w:r w:rsidRPr="00654B53">
        <w:rPr>
          <w:rFonts w:ascii="Times New Roman" w:hAnsi="Times New Roman" w:cs="Times New Roman"/>
          <w:sz w:val="24"/>
          <w:szCs w:val="24"/>
        </w:rPr>
        <w:t xml:space="preserve">īgums </w:t>
      </w:r>
      <w:r w:rsidR="00654B53">
        <w:rPr>
          <w:rFonts w:ascii="Times New Roman" w:hAnsi="Times New Roman" w:cs="Times New Roman"/>
          <w:sz w:val="24"/>
          <w:szCs w:val="24"/>
        </w:rPr>
        <w:t>Nr.</w:t>
      </w:r>
      <w:r>
        <w:rPr>
          <w:rFonts w:ascii="Times New Roman" w:hAnsi="Times New Roman" w:cs="Times New Roman"/>
          <w:sz w:val="24"/>
          <w:szCs w:val="24"/>
        </w:rPr>
        <w:t xml:space="preserve"> _____________</w:t>
      </w:r>
    </w:p>
    <w:p w14:paraId="556F1187" w14:textId="77777777" w:rsidR="006546A7" w:rsidRDefault="00000000" w:rsidP="00654B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w:t>
      </w:r>
      <w:r w:rsidR="009631DA" w:rsidRPr="00654B53">
        <w:rPr>
          <w:rFonts w:ascii="Times New Roman" w:hAnsi="Times New Roman" w:cs="Times New Roman"/>
          <w:sz w:val="24"/>
          <w:szCs w:val="24"/>
        </w:rPr>
        <w:t xml:space="preserve">ar </w:t>
      </w:r>
      <w:r w:rsidR="007D6B2C">
        <w:rPr>
          <w:rFonts w:ascii="Times New Roman" w:hAnsi="Times New Roman" w:cs="Times New Roman"/>
          <w:sz w:val="24"/>
          <w:szCs w:val="24"/>
        </w:rPr>
        <w:t xml:space="preserve">pašvaldības </w:t>
      </w:r>
      <w:r w:rsidR="009631DA" w:rsidRPr="00654B53">
        <w:rPr>
          <w:rFonts w:ascii="Times New Roman" w:hAnsi="Times New Roman" w:cs="Times New Roman"/>
          <w:sz w:val="24"/>
          <w:szCs w:val="24"/>
        </w:rPr>
        <w:t>d</w:t>
      </w:r>
      <w:r w:rsidR="00585E90" w:rsidRPr="00654B53">
        <w:rPr>
          <w:rFonts w:ascii="Times New Roman" w:hAnsi="Times New Roman" w:cs="Times New Roman"/>
          <w:sz w:val="24"/>
          <w:szCs w:val="24"/>
        </w:rPr>
        <w:t>zīvojamo māju pārvaldīšan</w:t>
      </w:r>
      <w:r w:rsidR="009631DA" w:rsidRPr="00654B53">
        <w:rPr>
          <w:rFonts w:ascii="Times New Roman" w:hAnsi="Times New Roman" w:cs="Times New Roman"/>
          <w:sz w:val="24"/>
          <w:szCs w:val="24"/>
        </w:rPr>
        <w:t>u</w:t>
      </w:r>
      <w:r w:rsidR="00585E90" w:rsidRPr="00654B53">
        <w:rPr>
          <w:rFonts w:ascii="Times New Roman" w:hAnsi="Times New Roman" w:cs="Times New Roman"/>
          <w:sz w:val="24"/>
          <w:szCs w:val="24"/>
        </w:rPr>
        <w:t xml:space="preserve"> </w:t>
      </w:r>
    </w:p>
    <w:p w14:paraId="21004A63" w14:textId="77777777" w:rsidR="000D6A1F" w:rsidRPr="00654B53" w:rsidRDefault="000D6A1F" w:rsidP="00654B53">
      <w:pPr>
        <w:spacing w:after="0" w:line="240" w:lineRule="auto"/>
        <w:jc w:val="center"/>
        <w:rPr>
          <w:rFonts w:ascii="Times New Roman" w:hAnsi="Times New Roman" w:cs="Times New Roman"/>
          <w:sz w:val="24"/>
          <w:szCs w:val="24"/>
        </w:rPr>
      </w:pPr>
    </w:p>
    <w:p w14:paraId="23328E22" w14:textId="77777777" w:rsidR="006546A7" w:rsidRPr="005E4E93" w:rsidRDefault="00000000" w:rsidP="005E4E93">
      <w:pPr>
        <w:jc w:val="both"/>
        <w:rPr>
          <w:rFonts w:ascii="Times New Roman" w:hAnsi="Times New Roman" w:cs="Times New Roman"/>
          <w:sz w:val="24"/>
          <w:szCs w:val="24"/>
        </w:rPr>
      </w:pPr>
      <w:r w:rsidRPr="000D6A1F">
        <w:rPr>
          <w:rFonts w:ascii="Times New Roman" w:eastAsia="Times New Roman" w:hAnsi="Times New Roman" w:cs="Times New Roman"/>
          <w:sz w:val="20"/>
          <w:szCs w:val="20"/>
        </w:rPr>
        <w:t>Līguma parakstīšanas datums ir pēdējā pievienotā droša elektroniskā paraksta un laika zīmoga datums</w:t>
      </w:r>
      <w:r>
        <w:rPr>
          <w:rFonts w:ascii="Times New Roman" w:hAnsi="Times New Roman" w:cs="Times New Roman"/>
          <w:sz w:val="24"/>
          <w:szCs w:val="24"/>
        </w:rPr>
        <w:t xml:space="preserve">  </w:t>
      </w:r>
      <w:r w:rsidR="005174CC" w:rsidRPr="005E4E93">
        <w:rPr>
          <w:rFonts w:ascii="Times New Roman" w:hAnsi="Times New Roman" w:cs="Times New Roman"/>
          <w:sz w:val="24"/>
          <w:szCs w:val="24"/>
        </w:rPr>
        <w:t xml:space="preserve">             </w:t>
      </w:r>
    </w:p>
    <w:p w14:paraId="658383D8" w14:textId="77777777" w:rsidR="006546A7" w:rsidRPr="005E4E93" w:rsidRDefault="00000000" w:rsidP="005E4E93">
      <w:pPr>
        <w:spacing w:after="0" w:line="240" w:lineRule="auto"/>
        <w:ind w:firstLine="720"/>
        <w:jc w:val="both"/>
        <w:rPr>
          <w:rFonts w:ascii="Times New Roman" w:eastAsia="Times New Roman" w:hAnsi="Times New Roman" w:cs="Times New Roman"/>
          <w:sz w:val="24"/>
          <w:szCs w:val="24"/>
          <w:lang w:eastAsia="lv-LV"/>
        </w:rPr>
      </w:pPr>
      <w:r w:rsidRPr="005E4E93">
        <w:rPr>
          <w:rFonts w:ascii="Times New Roman" w:hAnsi="Times New Roman" w:cs="Times New Roman"/>
          <w:b/>
          <w:sz w:val="24"/>
          <w:szCs w:val="24"/>
        </w:rPr>
        <w:t>Ropažu novada pašvaldība</w:t>
      </w:r>
      <w:r w:rsidRPr="005E4E93">
        <w:rPr>
          <w:rFonts w:ascii="Times New Roman" w:hAnsi="Times New Roman" w:cs="Times New Roman"/>
          <w:sz w:val="24"/>
          <w:szCs w:val="24"/>
        </w:rPr>
        <w:t>,</w:t>
      </w:r>
      <w:r w:rsidRPr="005E4E93">
        <w:rPr>
          <w:rFonts w:ascii="Times New Roman" w:eastAsia="Times New Roman" w:hAnsi="Times New Roman" w:cs="Times New Roman"/>
          <w:iCs/>
          <w:color w:val="000000"/>
          <w:sz w:val="24"/>
          <w:szCs w:val="24"/>
        </w:rPr>
        <w:t xml:space="preserve"> reģistrācijas Nr. </w:t>
      </w:r>
      <w:r w:rsidRPr="005E4E93">
        <w:rPr>
          <w:rFonts w:ascii="Times New Roman" w:eastAsia="Calibri" w:hAnsi="Times New Roman" w:cs="Times New Roman"/>
          <w:sz w:val="24"/>
          <w:szCs w:val="24"/>
        </w:rPr>
        <w:t>90000067986</w:t>
      </w:r>
      <w:r w:rsidRPr="005E4E93">
        <w:rPr>
          <w:rFonts w:ascii="Times New Roman" w:eastAsia="Times New Roman" w:hAnsi="Times New Roman" w:cs="Times New Roman"/>
          <w:iCs/>
          <w:color w:val="000000"/>
          <w:sz w:val="24"/>
          <w:szCs w:val="24"/>
        </w:rPr>
        <w:t>,</w:t>
      </w:r>
      <w:r w:rsidRPr="005E4E93">
        <w:rPr>
          <w:rFonts w:ascii="Times New Roman" w:hAnsi="Times New Roman" w:cs="Times New Roman"/>
          <w:sz w:val="24"/>
          <w:szCs w:val="24"/>
        </w:rPr>
        <w:t xml:space="preserve"> </w:t>
      </w:r>
      <w:r w:rsidR="00585E90" w:rsidRPr="00585E90">
        <w:rPr>
          <w:rFonts w:ascii="Times New Roman" w:eastAsia="Times New Roman" w:hAnsi="Times New Roman" w:cs="Times New Roman"/>
          <w:sz w:val="24"/>
          <w:szCs w:val="24"/>
        </w:rPr>
        <w:t>kuru pamatojoties uz Ropažu novada pašvaldības nolikumu pārstāv Ropažu novada pašvaldības izpilddirektors Maksims Griščenko</w:t>
      </w:r>
      <w:r w:rsidRPr="005E4E93">
        <w:rPr>
          <w:rFonts w:ascii="Times New Roman" w:hAnsi="Times New Roman" w:cs="Times New Roman"/>
          <w:sz w:val="24"/>
          <w:szCs w:val="24"/>
        </w:rPr>
        <w:t>, turpmāk tekstā</w:t>
      </w:r>
      <w:r w:rsidRPr="005E4E93">
        <w:rPr>
          <w:rFonts w:ascii="Times New Roman" w:eastAsia="Times New Roman" w:hAnsi="Times New Roman" w:cs="Times New Roman"/>
          <w:sz w:val="24"/>
          <w:szCs w:val="24"/>
          <w:lang w:eastAsia="lv-LV"/>
        </w:rPr>
        <w:t xml:space="preserve"> </w:t>
      </w:r>
      <w:r w:rsidRPr="005E4E93">
        <w:rPr>
          <w:rFonts w:ascii="Times New Roman" w:eastAsia="Times New Roman" w:hAnsi="Times New Roman" w:cs="Times New Roman"/>
          <w:sz w:val="24"/>
          <w:szCs w:val="24"/>
          <w:shd w:val="clear" w:color="auto" w:fill="FFFFFF"/>
          <w:lang w:eastAsia="lv-LV"/>
        </w:rPr>
        <w:t xml:space="preserve">– </w:t>
      </w:r>
      <w:r w:rsidRPr="005E4E93">
        <w:rPr>
          <w:rFonts w:ascii="Times New Roman" w:eastAsia="Times New Roman" w:hAnsi="Times New Roman" w:cs="Times New Roman"/>
          <w:sz w:val="24"/>
          <w:szCs w:val="24"/>
          <w:lang w:eastAsia="lv-LV"/>
        </w:rPr>
        <w:t>Pašvaldība, no vienas puses, un</w:t>
      </w:r>
    </w:p>
    <w:p w14:paraId="0165D8FA" w14:textId="77777777" w:rsidR="00C373B7" w:rsidRDefault="00000000" w:rsidP="005E4E93">
      <w:pPr>
        <w:spacing w:after="0" w:line="240" w:lineRule="auto"/>
        <w:jc w:val="both"/>
        <w:rPr>
          <w:rStyle w:val="markedcontent"/>
          <w:rFonts w:ascii="Times New Roman" w:hAnsi="Times New Roman" w:cs="Times New Roman"/>
          <w:sz w:val="24"/>
          <w:szCs w:val="24"/>
        </w:rPr>
      </w:pPr>
      <w:r w:rsidRPr="005E4E93">
        <w:rPr>
          <w:rFonts w:ascii="Times New Roman" w:eastAsia="Times New Roman" w:hAnsi="Times New Roman" w:cs="Times New Roman"/>
          <w:sz w:val="24"/>
          <w:szCs w:val="24"/>
          <w:lang w:eastAsia="lv-LV"/>
        </w:rPr>
        <w:tab/>
      </w:r>
      <w:r w:rsidRPr="005E4E93">
        <w:rPr>
          <w:rFonts w:ascii="Times New Roman" w:eastAsia="Times New Roman" w:hAnsi="Times New Roman" w:cs="Times New Roman"/>
          <w:b/>
          <w:sz w:val="24"/>
          <w:szCs w:val="24"/>
          <w:lang w:eastAsia="lv-LV"/>
        </w:rPr>
        <w:t xml:space="preserve">SIA „VILKME”, </w:t>
      </w:r>
      <w:r w:rsidRPr="005E4E93">
        <w:rPr>
          <w:rFonts w:ascii="Times New Roman" w:eastAsia="Times New Roman" w:hAnsi="Times New Roman" w:cs="Times New Roman"/>
          <w:sz w:val="24"/>
          <w:szCs w:val="24"/>
          <w:lang w:eastAsia="lv-LV"/>
        </w:rPr>
        <w:t>reģistrācijas Nr. 40103073411, tās valdes locek</w:t>
      </w:r>
      <w:r w:rsidR="00585E90">
        <w:rPr>
          <w:rFonts w:ascii="Times New Roman" w:eastAsia="Times New Roman" w:hAnsi="Times New Roman" w:cs="Times New Roman"/>
          <w:sz w:val="24"/>
          <w:szCs w:val="24"/>
          <w:lang w:eastAsia="lv-LV"/>
        </w:rPr>
        <w:t xml:space="preserve">ļa </w:t>
      </w:r>
      <w:r w:rsidR="00273849">
        <w:rPr>
          <w:rFonts w:ascii="Times New Roman" w:eastAsia="Times New Roman" w:hAnsi="Times New Roman" w:cs="Times New Roman"/>
          <w:sz w:val="24"/>
          <w:szCs w:val="24"/>
          <w:lang w:eastAsia="lv-LV"/>
        </w:rPr>
        <w:t xml:space="preserve">Aigara Vītola </w:t>
      </w:r>
      <w:r w:rsidRPr="005E4E93">
        <w:rPr>
          <w:rFonts w:ascii="Times New Roman" w:eastAsia="Times New Roman" w:hAnsi="Times New Roman" w:cs="Times New Roman"/>
          <w:sz w:val="24"/>
          <w:szCs w:val="24"/>
          <w:lang w:eastAsia="lv-LV"/>
        </w:rPr>
        <w:t>personā, kur</w:t>
      </w:r>
      <w:r w:rsidR="00585E90">
        <w:rPr>
          <w:rFonts w:ascii="Times New Roman" w:eastAsia="Times New Roman" w:hAnsi="Times New Roman" w:cs="Times New Roman"/>
          <w:sz w:val="24"/>
          <w:szCs w:val="24"/>
          <w:lang w:eastAsia="lv-LV"/>
        </w:rPr>
        <w:t>š</w:t>
      </w:r>
      <w:r w:rsidRPr="005E4E93">
        <w:rPr>
          <w:rFonts w:ascii="Times New Roman" w:eastAsia="Times New Roman" w:hAnsi="Times New Roman" w:cs="Times New Roman"/>
          <w:sz w:val="24"/>
          <w:szCs w:val="24"/>
          <w:lang w:eastAsia="lv-LV"/>
        </w:rPr>
        <w:t xml:space="preserve"> rīkojas uz </w:t>
      </w:r>
      <w:r w:rsidRPr="005E4E93">
        <w:rPr>
          <w:rFonts w:ascii="Times New Roman" w:eastAsia="Times New Roman" w:hAnsi="Times New Roman" w:cs="Times New Roman"/>
          <w:color w:val="000000"/>
          <w:sz w:val="24"/>
          <w:szCs w:val="24"/>
          <w:lang w:eastAsia="lv-LV"/>
        </w:rPr>
        <w:t>statūtu pamata</w:t>
      </w:r>
      <w:r w:rsidRPr="005E4E93">
        <w:rPr>
          <w:rFonts w:ascii="Times New Roman" w:eastAsia="Times New Roman" w:hAnsi="Times New Roman" w:cs="Times New Roman"/>
          <w:sz w:val="24"/>
          <w:szCs w:val="24"/>
          <w:lang w:eastAsia="lv-LV"/>
        </w:rPr>
        <w:t xml:space="preserve">, turpmāk tekstā -  </w:t>
      </w:r>
      <w:r w:rsidR="00585E90">
        <w:rPr>
          <w:rFonts w:ascii="Times New Roman" w:eastAsia="Times New Roman" w:hAnsi="Times New Roman" w:cs="Times New Roman"/>
          <w:sz w:val="24"/>
          <w:szCs w:val="24"/>
          <w:lang w:eastAsia="lv-LV"/>
        </w:rPr>
        <w:t>Pārvaldnieks</w:t>
      </w:r>
      <w:r w:rsidRPr="005E4E93">
        <w:rPr>
          <w:rFonts w:ascii="Times New Roman" w:eastAsia="Times New Roman" w:hAnsi="Times New Roman" w:cs="Times New Roman"/>
          <w:sz w:val="24"/>
          <w:szCs w:val="24"/>
          <w:lang w:eastAsia="lv-LV"/>
        </w:rPr>
        <w:t xml:space="preserve">, no otras puses, kopā un atsevišķi attiecīgi saukti – Puses/Puse, pamatojoties uz Ropažu </w:t>
      </w:r>
      <w:r w:rsidR="001504C4">
        <w:rPr>
          <w:rFonts w:ascii="Times New Roman" w:eastAsia="Times New Roman" w:hAnsi="Times New Roman" w:cs="Times New Roman"/>
          <w:sz w:val="24"/>
          <w:szCs w:val="24"/>
          <w:lang w:eastAsia="lv-LV"/>
        </w:rPr>
        <w:t xml:space="preserve">novada </w:t>
      </w:r>
      <w:r w:rsidRPr="005E4E93">
        <w:rPr>
          <w:rFonts w:ascii="Times New Roman" w:eastAsia="Times New Roman" w:hAnsi="Times New Roman" w:cs="Times New Roman"/>
          <w:sz w:val="24"/>
          <w:szCs w:val="24"/>
          <w:lang w:eastAsia="lv-LV"/>
        </w:rPr>
        <w:t xml:space="preserve">pašvaldības domes ____ ______, </w:t>
      </w:r>
      <w:r w:rsidR="005E330A" w:rsidRPr="005E4E93">
        <w:rPr>
          <w:rFonts w:ascii="Times New Roman" w:eastAsia="Times New Roman" w:hAnsi="Times New Roman" w:cs="Times New Roman"/>
          <w:sz w:val="24"/>
          <w:szCs w:val="24"/>
          <w:lang w:eastAsia="lv-LV"/>
        </w:rPr>
        <w:t xml:space="preserve">lēmumu </w:t>
      </w:r>
      <w:r w:rsidRPr="005E4E93">
        <w:rPr>
          <w:rFonts w:ascii="Times New Roman" w:eastAsia="Times New Roman" w:hAnsi="Times New Roman" w:cs="Times New Roman"/>
          <w:sz w:val="24"/>
          <w:szCs w:val="24"/>
          <w:lang w:eastAsia="lv-LV"/>
        </w:rPr>
        <w:t xml:space="preserve">protokols Nr.____. punkts ____ </w:t>
      </w:r>
      <w:r w:rsidR="005E330A">
        <w:rPr>
          <w:rFonts w:ascii="Times New Roman" w:eastAsia="Times New Roman" w:hAnsi="Times New Roman" w:cs="Times New Roman"/>
          <w:sz w:val="24"/>
          <w:szCs w:val="24"/>
          <w:lang w:eastAsia="lv-LV"/>
        </w:rPr>
        <w:t>“</w:t>
      </w:r>
      <w:r w:rsidRPr="005E330A">
        <w:rPr>
          <w:rFonts w:ascii="Times New Roman" w:hAnsi="Times New Roman" w:cs="Times New Roman"/>
          <w:i/>
          <w:noProof/>
          <w:sz w:val="24"/>
          <w:szCs w:val="24"/>
        </w:rPr>
        <w:t xml:space="preserve">Par </w:t>
      </w:r>
      <w:r w:rsidR="005E330A">
        <w:rPr>
          <w:rFonts w:ascii="Times New Roman" w:hAnsi="Times New Roman" w:cs="Times New Roman"/>
          <w:i/>
          <w:sz w:val="24"/>
          <w:szCs w:val="24"/>
          <w:shd w:val="clear" w:color="auto" w:fill="FFFFFF"/>
        </w:rPr>
        <w:t>…”</w:t>
      </w:r>
      <w:r w:rsidR="001504C4">
        <w:rPr>
          <w:rFonts w:ascii="Times New Roman" w:hAnsi="Times New Roman" w:cs="Times New Roman"/>
          <w:sz w:val="24"/>
          <w:szCs w:val="24"/>
          <w:shd w:val="clear" w:color="auto" w:fill="FFFFFF"/>
        </w:rPr>
        <w:t>, savstarpēji vienojoties</w:t>
      </w:r>
      <w:r w:rsidRPr="005E4E93">
        <w:rPr>
          <w:rFonts w:ascii="Times New Roman" w:hAnsi="Times New Roman" w:cs="Times New Roman"/>
          <w:sz w:val="24"/>
          <w:szCs w:val="24"/>
          <w:shd w:val="clear" w:color="auto" w:fill="FFFFFF"/>
        </w:rPr>
        <w:t xml:space="preserve"> </w:t>
      </w:r>
      <w:r w:rsidR="005E4E93">
        <w:rPr>
          <w:rFonts w:ascii="Times New Roman" w:hAnsi="Times New Roman" w:cs="Times New Roman"/>
          <w:sz w:val="24"/>
          <w:szCs w:val="24"/>
          <w:shd w:val="clear" w:color="auto" w:fill="FFFFFF"/>
        </w:rPr>
        <w:t xml:space="preserve">un </w:t>
      </w:r>
      <w:r w:rsidRPr="005E4E93">
        <w:rPr>
          <w:rStyle w:val="markedcontent"/>
          <w:rFonts w:ascii="Times New Roman" w:hAnsi="Times New Roman" w:cs="Times New Roman"/>
          <w:sz w:val="24"/>
          <w:szCs w:val="24"/>
        </w:rPr>
        <w:t>ievērojot</w:t>
      </w:r>
      <w:r w:rsidR="003F60E9">
        <w:rPr>
          <w:rStyle w:val="markedcontent"/>
          <w:rFonts w:ascii="Times New Roman" w:hAnsi="Times New Roman" w:cs="Times New Roman"/>
          <w:sz w:val="24"/>
          <w:szCs w:val="24"/>
        </w:rPr>
        <w:t>, ka</w:t>
      </w:r>
      <w:r w:rsidRPr="005E4E93">
        <w:rPr>
          <w:rStyle w:val="markedcontent"/>
          <w:rFonts w:ascii="Times New Roman" w:hAnsi="Times New Roman" w:cs="Times New Roman"/>
          <w:sz w:val="24"/>
          <w:szCs w:val="24"/>
        </w:rPr>
        <w:t xml:space="preserve">: </w:t>
      </w:r>
    </w:p>
    <w:p w14:paraId="3B41AAB0" w14:textId="77777777" w:rsidR="005E4E93" w:rsidRPr="005E4E93" w:rsidRDefault="005E4E93" w:rsidP="005E4E93">
      <w:pPr>
        <w:spacing w:after="0" w:line="240" w:lineRule="auto"/>
        <w:jc w:val="both"/>
        <w:rPr>
          <w:rStyle w:val="markedcontent"/>
          <w:rFonts w:ascii="Times New Roman" w:hAnsi="Times New Roman" w:cs="Times New Roman"/>
          <w:sz w:val="24"/>
          <w:szCs w:val="24"/>
        </w:rPr>
      </w:pPr>
    </w:p>
    <w:p w14:paraId="613E00CC" w14:textId="77777777" w:rsidR="005E4E93" w:rsidRDefault="00000000" w:rsidP="005B12DA">
      <w:pPr>
        <w:spacing w:after="0" w:line="240" w:lineRule="auto"/>
        <w:jc w:val="both"/>
        <w:rPr>
          <w:rFonts w:ascii="Times New Roman" w:eastAsia="Times New Roman" w:hAnsi="Times New Roman" w:cs="Times New Roman"/>
          <w:sz w:val="24"/>
          <w:szCs w:val="24"/>
          <w:lang w:eastAsia="lv-LV"/>
        </w:rPr>
      </w:pPr>
      <w:r w:rsidRPr="005E4E93">
        <w:rPr>
          <w:rFonts w:ascii="Times New Roman" w:eastAsia="Times New Roman" w:hAnsi="Times New Roman" w:cs="Times New Roman"/>
          <w:sz w:val="24"/>
          <w:szCs w:val="24"/>
          <w:lang w:eastAsia="lv-LV"/>
        </w:rPr>
        <w:t xml:space="preserve">1) </w:t>
      </w:r>
      <w:r w:rsidR="001504C4">
        <w:rPr>
          <w:rFonts w:ascii="Times New Roman" w:eastAsia="Times New Roman" w:hAnsi="Times New Roman" w:cs="Times New Roman"/>
          <w:sz w:val="24"/>
          <w:szCs w:val="24"/>
          <w:lang w:eastAsia="lv-LV"/>
        </w:rPr>
        <w:t xml:space="preserve">Pašvaldību </w:t>
      </w:r>
      <w:r w:rsidR="001504C4" w:rsidRPr="005E4E93">
        <w:rPr>
          <w:rFonts w:ascii="Times New Roman" w:eastAsia="Times New Roman" w:hAnsi="Times New Roman" w:cs="Times New Roman"/>
          <w:sz w:val="24"/>
          <w:szCs w:val="24"/>
          <w:lang w:eastAsia="lv-LV"/>
        </w:rPr>
        <w:t xml:space="preserve">likuma </w:t>
      </w:r>
      <w:r w:rsidR="001504C4">
        <w:rPr>
          <w:rFonts w:ascii="Times New Roman" w:eastAsia="Times New Roman" w:hAnsi="Times New Roman" w:cs="Times New Roman"/>
          <w:sz w:val="24"/>
          <w:szCs w:val="24"/>
          <w:lang w:eastAsia="lv-LV"/>
        </w:rPr>
        <w:t>4</w:t>
      </w:r>
      <w:r w:rsidR="001504C4" w:rsidRPr="005E4E93">
        <w:rPr>
          <w:rFonts w:ascii="Times New Roman" w:eastAsia="Times New Roman" w:hAnsi="Times New Roman" w:cs="Times New Roman"/>
          <w:sz w:val="24"/>
          <w:szCs w:val="24"/>
          <w:lang w:eastAsia="lv-LV"/>
        </w:rPr>
        <w:t xml:space="preserve">.panta </w:t>
      </w:r>
      <w:r w:rsidR="001504C4">
        <w:rPr>
          <w:rFonts w:ascii="Times New Roman" w:eastAsia="Times New Roman" w:hAnsi="Times New Roman" w:cs="Times New Roman"/>
          <w:sz w:val="24"/>
          <w:szCs w:val="24"/>
          <w:lang w:eastAsia="lv-LV"/>
        </w:rPr>
        <w:t>pirmās</w:t>
      </w:r>
      <w:r w:rsidR="001504C4" w:rsidRPr="005E4E93">
        <w:rPr>
          <w:rFonts w:ascii="Times New Roman" w:eastAsia="Times New Roman" w:hAnsi="Times New Roman" w:cs="Times New Roman"/>
          <w:sz w:val="24"/>
          <w:szCs w:val="24"/>
          <w:lang w:eastAsia="lv-LV"/>
        </w:rPr>
        <w:t xml:space="preserve"> daļ</w:t>
      </w:r>
      <w:r w:rsidR="001504C4">
        <w:rPr>
          <w:rFonts w:ascii="Times New Roman" w:eastAsia="Times New Roman" w:hAnsi="Times New Roman" w:cs="Times New Roman"/>
          <w:sz w:val="24"/>
          <w:szCs w:val="24"/>
          <w:lang w:eastAsia="lv-LV"/>
        </w:rPr>
        <w:t>as 10.punktā noteikts, ka</w:t>
      </w:r>
      <w:r w:rsidRPr="005E4E93">
        <w:rPr>
          <w:rFonts w:ascii="Times New Roman" w:eastAsia="Times New Roman" w:hAnsi="Times New Roman" w:cs="Times New Roman"/>
          <w:sz w:val="24"/>
          <w:szCs w:val="24"/>
          <w:lang w:eastAsia="lv-LV"/>
        </w:rPr>
        <w:t xml:space="preserve"> pašvaldību </w:t>
      </w:r>
      <w:r w:rsidRPr="005E4E93">
        <w:rPr>
          <w:rFonts w:ascii="Times New Roman" w:eastAsia="Times New Roman" w:hAnsi="Times New Roman" w:cs="Times New Roman"/>
          <w:sz w:val="24"/>
          <w:szCs w:val="24"/>
          <w:lang w:eastAsia="lv-LV"/>
        </w:rPr>
        <w:br/>
        <w:t xml:space="preserve">autonomā funkcija ir </w:t>
      </w:r>
      <w:r w:rsidR="001504C4" w:rsidRPr="001504C4">
        <w:rPr>
          <w:rFonts w:ascii="Times New Roman" w:eastAsia="Times New Roman" w:hAnsi="Times New Roman" w:cs="Times New Roman"/>
          <w:sz w:val="24"/>
          <w:szCs w:val="24"/>
          <w:lang w:eastAsia="lv-LV"/>
        </w:rPr>
        <w:t xml:space="preserve">veicināt dzīvojamā fonda </w:t>
      </w:r>
      <w:r w:rsidR="001504C4" w:rsidRPr="00363749">
        <w:rPr>
          <w:rFonts w:ascii="Times New Roman" w:eastAsia="Times New Roman" w:hAnsi="Times New Roman" w:cs="Times New Roman"/>
          <w:sz w:val="24"/>
          <w:szCs w:val="24"/>
          <w:lang w:eastAsia="lv-LV"/>
        </w:rPr>
        <w:t>veidošanu, uzturēšanu un modernizēšanu.</w:t>
      </w:r>
      <w:r w:rsidRPr="00363749">
        <w:rPr>
          <w:rFonts w:ascii="Times New Roman" w:eastAsia="Times New Roman" w:hAnsi="Times New Roman" w:cs="Times New Roman"/>
          <w:sz w:val="24"/>
          <w:szCs w:val="24"/>
          <w:lang w:eastAsia="lv-LV"/>
        </w:rPr>
        <w:t xml:space="preserve"> </w:t>
      </w:r>
      <w:r w:rsidR="001504C4" w:rsidRPr="00363749">
        <w:rPr>
          <w:rFonts w:ascii="Times New Roman" w:eastAsia="Times New Roman" w:hAnsi="Times New Roman" w:cs="Times New Roman"/>
          <w:sz w:val="24"/>
          <w:szCs w:val="24"/>
          <w:lang w:eastAsia="lv-LV"/>
        </w:rPr>
        <w:t>Pašvaldību likuma 4.panta trešā daļa nosa</w:t>
      </w:r>
      <w:r w:rsidR="001504C4">
        <w:rPr>
          <w:rFonts w:ascii="Times New Roman" w:eastAsia="Times New Roman" w:hAnsi="Times New Roman" w:cs="Times New Roman"/>
          <w:sz w:val="24"/>
          <w:szCs w:val="24"/>
          <w:lang w:eastAsia="lv-LV"/>
        </w:rPr>
        <w:t>ka, ka a</w:t>
      </w:r>
      <w:r w:rsidR="001504C4" w:rsidRPr="001504C4">
        <w:rPr>
          <w:rFonts w:ascii="Times New Roman" w:eastAsia="Times New Roman" w:hAnsi="Times New Roman" w:cs="Times New Roman"/>
          <w:sz w:val="24"/>
          <w:szCs w:val="24"/>
          <w:lang w:eastAsia="lv-LV"/>
        </w:rPr>
        <w:t>utonomo funkciju izpildi atbilstoši savai kompetencei organizē un par to atbild pašvaldība</w:t>
      </w:r>
      <w:r w:rsidR="00D84808">
        <w:rPr>
          <w:rFonts w:ascii="Times New Roman" w:eastAsia="Times New Roman" w:hAnsi="Times New Roman" w:cs="Times New Roman"/>
          <w:sz w:val="24"/>
          <w:szCs w:val="24"/>
          <w:lang w:eastAsia="lv-LV"/>
        </w:rPr>
        <w:t>;</w:t>
      </w:r>
    </w:p>
    <w:p w14:paraId="22B175C4" w14:textId="77777777" w:rsidR="00522E78" w:rsidRDefault="00000000" w:rsidP="005B12D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5174CC" w:rsidRPr="005E4E93">
        <w:rPr>
          <w:rFonts w:ascii="Times New Roman" w:eastAsia="Times New Roman" w:hAnsi="Times New Roman" w:cs="Times New Roman"/>
          <w:sz w:val="24"/>
          <w:szCs w:val="24"/>
          <w:lang w:eastAsia="lv-LV"/>
        </w:rPr>
        <w:t>) likuma „Par valsts un pašvaldību dzīvojamo māju privatizāciju”</w:t>
      </w:r>
      <w:r w:rsidR="00363749">
        <w:rPr>
          <w:rFonts w:ascii="Times New Roman" w:eastAsia="Times New Roman" w:hAnsi="Times New Roman" w:cs="Times New Roman"/>
          <w:sz w:val="24"/>
          <w:szCs w:val="24"/>
          <w:lang w:eastAsia="lv-LV"/>
        </w:rPr>
        <w:t xml:space="preserve"> (turpmāk – Privatizācijas likums)</w:t>
      </w:r>
      <w:r w:rsidR="005174CC" w:rsidRPr="005E4E93">
        <w:rPr>
          <w:rFonts w:ascii="Times New Roman" w:eastAsia="Times New Roman" w:hAnsi="Times New Roman" w:cs="Times New Roman"/>
          <w:sz w:val="24"/>
          <w:szCs w:val="24"/>
          <w:lang w:eastAsia="lv-LV"/>
        </w:rPr>
        <w:t xml:space="preserve"> 50.panta septītajā daļā noteikts, ka </w:t>
      </w:r>
      <w:r w:rsidRPr="001504C4">
        <w:rPr>
          <w:rFonts w:ascii="Times New Roman" w:eastAsia="Times New Roman" w:hAnsi="Times New Roman" w:cs="Times New Roman"/>
          <w:sz w:val="24"/>
          <w:szCs w:val="24"/>
          <w:lang w:eastAsia="lv-LV"/>
        </w:rPr>
        <w:t>pašvaldības pienākums ir pārvaldīt dzīvojamo māju līdz tās pārvaldīšanas tiesību nodošanai dzīvokļu īpašnieku sabiedrībai vai ar dzīvokļu īpašnieku savstarpēju līgumu pilnvarotai personai, ja dzīvojamā mājā nav privatizēti visi privatizācijas objekti. Pienākums pārvaldīt dzīvojamo māju valsts dzīvojamās mājas valdītājam vai pašvaldībai ir arī tad, ja dzīvojamā mājā ir privatizēti visi privatizācijas objekti, bet nav sasaukta dzīvokļu īpašnieku kopsapulce saskaņā ar šā likuma 51.panta otro daļu</w:t>
      </w:r>
      <w:r w:rsidR="005174CC" w:rsidRPr="005E4E93">
        <w:rPr>
          <w:rFonts w:ascii="Times New Roman" w:eastAsia="Times New Roman" w:hAnsi="Times New Roman" w:cs="Times New Roman"/>
          <w:sz w:val="24"/>
          <w:szCs w:val="24"/>
          <w:lang w:eastAsia="lv-LV"/>
        </w:rPr>
        <w:t xml:space="preserve">; </w:t>
      </w:r>
    </w:p>
    <w:p w14:paraId="0CFFAA03" w14:textId="77777777" w:rsidR="001504C4" w:rsidRDefault="00000000" w:rsidP="005B12D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 </w:t>
      </w:r>
      <w:r w:rsidR="00363749">
        <w:rPr>
          <w:rFonts w:ascii="Times New Roman" w:eastAsia="Times New Roman" w:hAnsi="Times New Roman" w:cs="Times New Roman"/>
          <w:sz w:val="24"/>
          <w:szCs w:val="24"/>
          <w:lang w:eastAsia="lv-LV"/>
        </w:rPr>
        <w:t>Privatizācijas likuma</w:t>
      </w:r>
      <w:r w:rsidRPr="001504C4">
        <w:rPr>
          <w:rFonts w:ascii="Times New Roman" w:eastAsia="Times New Roman" w:hAnsi="Times New Roman" w:cs="Times New Roman"/>
          <w:sz w:val="24"/>
          <w:szCs w:val="24"/>
          <w:lang w:eastAsia="lv-LV"/>
        </w:rPr>
        <w:t xml:space="preserve"> 50. panta asto</w:t>
      </w:r>
      <w:r>
        <w:rPr>
          <w:rFonts w:ascii="Times New Roman" w:eastAsia="Times New Roman" w:hAnsi="Times New Roman" w:cs="Times New Roman"/>
          <w:sz w:val="24"/>
          <w:szCs w:val="24"/>
          <w:lang w:eastAsia="lv-LV"/>
        </w:rPr>
        <w:t>tajā</w:t>
      </w:r>
      <w:r w:rsidRPr="001504C4">
        <w:rPr>
          <w:rFonts w:ascii="Times New Roman" w:eastAsia="Times New Roman" w:hAnsi="Times New Roman" w:cs="Times New Roman"/>
          <w:sz w:val="24"/>
          <w:szCs w:val="24"/>
          <w:lang w:eastAsia="lv-LV"/>
        </w:rPr>
        <w:t xml:space="preserve"> </w:t>
      </w:r>
      <w:r w:rsidRPr="005E4E93">
        <w:rPr>
          <w:rFonts w:ascii="Times New Roman" w:eastAsia="Times New Roman" w:hAnsi="Times New Roman" w:cs="Times New Roman"/>
          <w:sz w:val="24"/>
          <w:szCs w:val="24"/>
          <w:lang w:eastAsia="lv-LV"/>
        </w:rPr>
        <w:t>daļā noteikts, ka</w:t>
      </w:r>
      <w:r w:rsidRPr="001504C4">
        <w:rPr>
          <w:rFonts w:ascii="Times New Roman" w:eastAsia="Times New Roman" w:hAnsi="Times New Roman" w:cs="Times New Roman"/>
          <w:sz w:val="24"/>
          <w:szCs w:val="24"/>
          <w:lang w:eastAsia="lv-LV"/>
        </w:rPr>
        <w:t xml:space="preserve"> pašvaldībai, pārvaldot un apsaimniekojot dzīvojamo māju, </w:t>
      </w:r>
      <w:r w:rsidRPr="00363749">
        <w:rPr>
          <w:rFonts w:ascii="Times New Roman" w:eastAsia="Times New Roman" w:hAnsi="Times New Roman" w:cs="Times New Roman"/>
          <w:sz w:val="24"/>
          <w:szCs w:val="24"/>
          <w:lang w:eastAsia="lv-LV"/>
        </w:rPr>
        <w:t>ja Privatizācijas likuma 51.pantā noteiktajā kārtībā dzīvojamās mājas pārvaldīšanas tiesības nav nodotas dzīvokļu īpašnieku</w:t>
      </w:r>
      <w:r w:rsidRPr="001504C4">
        <w:rPr>
          <w:rFonts w:ascii="Times New Roman" w:eastAsia="Times New Roman" w:hAnsi="Times New Roman" w:cs="Times New Roman"/>
          <w:sz w:val="24"/>
          <w:szCs w:val="24"/>
          <w:lang w:eastAsia="lv-LV"/>
        </w:rPr>
        <w:t xml:space="preserve"> sabiedrībai vai ar dzīvokļu īpašnieku savstarpēju līgumu pilnvarotai personai, ir tiesības saņemt maksu par dzīvokļu īpašniekiem sniegto pakalpojumu viņu privātīpašuma pārvaldīšanā un apsaimniekošanā</w:t>
      </w:r>
      <w:r w:rsidR="009631DA">
        <w:rPr>
          <w:rFonts w:ascii="Times New Roman" w:eastAsia="Times New Roman" w:hAnsi="Times New Roman" w:cs="Times New Roman"/>
          <w:sz w:val="24"/>
          <w:szCs w:val="24"/>
          <w:lang w:eastAsia="lv-LV"/>
        </w:rPr>
        <w:t>,</w:t>
      </w:r>
    </w:p>
    <w:p w14:paraId="4729E558" w14:textId="77777777" w:rsidR="009631DA" w:rsidRDefault="00000000" w:rsidP="00522E7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noslēdz šādu līgumu (turpmāk – Līgums).</w:t>
      </w:r>
    </w:p>
    <w:p w14:paraId="2D5039E9" w14:textId="77777777" w:rsidR="00AD55D7" w:rsidRDefault="00000000" w:rsidP="00522E78">
      <w:pPr>
        <w:jc w:val="center"/>
        <w:rPr>
          <w:rFonts w:ascii="Times New Roman" w:eastAsia="Times New Roman" w:hAnsi="Times New Roman" w:cs="Times New Roman"/>
          <w:sz w:val="24"/>
          <w:szCs w:val="24"/>
          <w:lang w:eastAsia="lv-LV"/>
        </w:rPr>
      </w:pPr>
      <w:r w:rsidRPr="00522E78">
        <w:rPr>
          <w:rFonts w:ascii="Times New Roman" w:eastAsia="Times New Roman" w:hAnsi="Times New Roman" w:cs="Times New Roman"/>
          <w:b/>
          <w:sz w:val="24"/>
          <w:szCs w:val="24"/>
          <w:lang w:eastAsia="lv-LV"/>
        </w:rPr>
        <w:t xml:space="preserve">1. </w:t>
      </w:r>
      <w:r w:rsidR="00522E78" w:rsidRPr="00522E78">
        <w:rPr>
          <w:rFonts w:ascii="Times New Roman" w:eastAsia="Times New Roman" w:hAnsi="Times New Roman" w:cs="Times New Roman"/>
          <w:b/>
          <w:sz w:val="24"/>
          <w:szCs w:val="24"/>
          <w:lang w:eastAsia="lv-LV"/>
        </w:rPr>
        <w:t>Līguma priekšmets</w:t>
      </w:r>
    </w:p>
    <w:p w14:paraId="79CA6A6B" w14:textId="77777777" w:rsidR="00004376" w:rsidRPr="00004376" w:rsidRDefault="00000000" w:rsidP="00004376">
      <w:pPr>
        <w:pStyle w:val="Sarakstarindkopa"/>
        <w:numPr>
          <w:ilvl w:val="1"/>
          <w:numId w:val="1"/>
        </w:numPr>
        <w:jc w:val="both"/>
        <w:rPr>
          <w:rFonts w:ascii="Times New Roman" w:eastAsia="Times New Roman" w:hAnsi="Times New Roman" w:cs="Times New Roman"/>
          <w:sz w:val="24"/>
          <w:szCs w:val="24"/>
          <w:lang w:eastAsia="lv-LV"/>
        </w:rPr>
      </w:pPr>
      <w:r w:rsidRPr="00004376">
        <w:rPr>
          <w:rFonts w:ascii="Times New Roman" w:eastAsia="Times New Roman" w:hAnsi="Times New Roman" w:cs="Times New Roman"/>
          <w:sz w:val="24"/>
          <w:szCs w:val="24"/>
          <w:lang w:eastAsia="lv-LV"/>
        </w:rPr>
        <w:t xml:space="preserve">Pašvaldība </w:t>
      </w:r>
      <w:r>
        <w:rPr>
          <w:rFonts w:ascii="Times New Roman" w:eastAsia="Times New Roman" w:hAnsi="Times New Roman" w:cs="Times New Roman"/>
          <w:sz w:val="24"/>
          <w:szCs w:val="24"/>
          <w:lang w:eastAsia="lv-LV"/>
        </w:rPr>
        <w:t xml:space="preserve">uzdod Pārvaldniekam un Pārvaldnieks apņemas pārvaldīt Pašvaldības īpašumā, valdījumā un pārvaldīšanā esošās dzīvojamās mājas (tajā skaitā ar tām saistītās palīgēkas un piesaistītos (funkcionāli nepieciešamos) zemesgabalus) </w:t>
      </w:r>
      <w:r w:rsidR="009631D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turpmāk – Dzīvojamās mājas</w:t>
      </w:r>
      <w:r w:rsidR="009631D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saskaņā ar Līguma pielikum</w:t>
      </w:r>
      <w:r w:rsidR="009631DA">
        <w:rPr>
          <w:rFonts w:ascii="Times New Roman" w:eastAsia="Times New Roman" w:hAnsi="Times New Roman" w:cs="Times New Roman"/>
          <w:sz w:val="24"/>
          <w:szCs w:val="24"/>
          <w:lang w:eastAsia="lv-LV"/>
        </w:rPr>
        <w:t>ā pievienoto Dzīvojamo māju</w:t>
      </w:r>
      <w:r>
        <w:rPr>
          <w:rFonts w:ascii="Times New Roman" w:eastAsia="Times New Roman" w:hAnsi="Times New Roman" w:cs="Times New Roman"/>
          <w:sz w:val="24"/>
          <w:szCs w:val="24"/>
          <w:lang w:eastAsia="lv-LV"/>
        </w:rPr>
        <w:t xml:space="preserve"> sarakstu</w:t>
      </w:r>
      <w:r w:rsidR="009631DA">
        <w:rPr>
          <w:rFonts w:ascii="Times New Roman" w:eastAsia="Times New Roman" w:hAnsi="Times New Roman" w:cs="Times New Roman"/>
          <w:sz w:val="24"/>
          <w:szCs w:val="24"/>
          <w:lang w:eastAsia="lv-LV"/>
        </w:rPr>
        <w:t xml:space="preserve"> (turpmāk – Dzīvojamo māju saraksts)</w:t>
      </w:r>
      <w:r>
        <w:rPr>
          <w:rFonts w:ascii="Times New Roman" w:eastAsia="Times New Roman" w:hAnsi="Times New Roman" w:cs="Times New Roman"/>
          <w:sz w:val="24"/>
          <w:szCs w:val="24"/>
          <w:lang w:eastAsia="lv-LV"/>
        </w:rPr>
        <w:t>.</w:t>
      </w:r>
    </w:p>
    <w:p w14:paraId="656195B6" w14:textId="77777777" w:rsidR="00004376" w:rsidRPr="00004376" w:rsidRDefault="00000000" w:rsidP="00004376">
      <w:pPr>
        <w:pStyle w:val="Sarakstarindkopa"/>
        <w:numPr>
          <w:ilvl w:val="1"/>
          <w:numId w:val="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Dzīvojamās mājas</w:t>
      </w:r>
      <w:r w:rsidR="00363749">
        <w:rPr>
          <w:rFonts w:ascii="Times New Roman" w:eastAsia="Times New Roman" w:hAnsi="Times New Roman" w:cs="Times New Roman"/>
          <w:sz w:val="24"/>
          <w:szCs w:val="24"/>
          <w:lang w:eastAsia="lv-LV"/>
        </w:rPr>
        <w:t xml:space="preserve"> ar</w:t>
      </w:r>
      <w:r>
        <w:rPr>
          <w:rFonts w:ascii="Times New Roman" w:eastAsia="Times New Roman" w:hAnsi="Times New Roman" w:cs="Times New Roman"/>
          <w:sz w:val="24"/>
          <w:szCs w:val="24"/>
          <w:lang w:eastAsia="lv-LV"/>
        </w:rPr>
        <w:t xml:space="preserve"> Līguma spēkā stāšanās brīdī ir nodotas Pārvaldniekam pārvaldīšanā. </w:t>
      </w:r>
    </w:p>
    <w:p w14:paraId="6BB95748" w14:textId="77777777" w:rsidR="009631DA" w:rsidRPr="009631DA" w:rsidRDefault="00000000" w:rsidP="009631DA">
      <w:pPr>
        <w:pStyle w:val="Sarakstarindkopa"/>
        <w:numPr>
          <w:ilvl w:val="1"/>
          <w:numId w:val="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Pārvaldniekam pārvaldīšanā nodoto Dzīvojamo māju saraksts Līguma darbības laikā var tikt mainīts, rakstiski informējot Pārvaldnieku par izmaiņām nodoto Dzīvojamo māju sarakstā, </w:t>
      </w:r>
      <w:r w:rsidRPr="007D6B2C">
        <w:rPr>
          <w:rFonts w:ascii="Times New Roman" w:eastAsia="Times New Roman" w:hAnsi="Times New Roman" w:cs="Times New Roman"/>
          <w:sz w:val="24"/>
          <w:szCs w:val="24"/>
          <w:lang w:eastAsia="lv-LV"/>
        </w:rPr>
        <w:t>un vienu reizi gadā sagatavojot vienošanos pie Līguma par Dzīvojamo māju saraksta konsolidēto redakciju</w:t>
      </w:r>
      <w:r>
        <w:rPr>
          <w:rFonts w:ascii="Times New Roman" w:eastAsia="Times New Roman" w:hAnsi="Times New Roman" w:cs="Times New Roman"/>
          <w:sz w:val="24"/>
          <w:szCs w:val="24"/>
          <w:lang w:eastAsia="lv-LV"/>
        </w:rPr>
        <w:t>, kas pēc vienošanās parakstīšanas kļūst par Līguma neatņemamu sastāvdaļu. Pārvaldniekam ir pienākums ierosināt un iesniegt Pašvaldībai nepieciešamo dokumentāciju Dzīvojamo māju saraksta koriģēšanai.</w:t>
      </w:r>
    </w:p>
    <w:p w14:paraId="40566223" w14:textId="77777777" w:rsidR="009631DA" w:rsidRDefault="009631DA" w:rsidP="009631DA">
      <w:pPr>
        <w:pStyle w:val="Sarakstarindkopa"/>
        <w:ind w:left="360"/>
        <w:jc w:val="both"/>
        <w:rPr>
          <w:rFonts w:ascii="Times New Roman" w:eastAsia="Times New Roman" w:hAnsi="Times New Roman" w:cs="Times New Roman"/>
          <w:sz w:val="24"/>
          <w:szCs w:val="24"/>
          <w:highlight w:val="yellow"/>
          <w:lang w:eastAsia="lv-LV"/>
        </w:rPr>
      </w:pPr>
    </w:p>
    <w:p w14:paraId="4CFFB1A7" w14:textId="77777777" w:rsidR="00AD55D7" w:rsidRPr="009631DA" w:rsidRDefault="00000000" w:rsidP="009631DA">
      <w:pPr>
        <w:pStyle w:val="Sarakstarindkopa"/>
        <w:numPr>
          <w:ilvl w:val="0"/>
          <w:numId w:val="1"/>
        </w:numPr>
        <w:jc w:val="center"/>
        <w:rPr>
          <w:rFonts w:ascii="Times New Roman" w:eastAsia="Times New Roman" w:hAnsi="Times New Roman" w:cs="Times New Roman"/>
          <w:sz w:val="24"/>
          <w:szCs w:val="24"/>
          <w:lang w:eastAsia="lv-LV"/>
        </w:rPr>
      </w:pPr>
      <w:r w:rsidRPr="009631DA">
        <w:rPr>
          <w:rFonts w:ascii="Times New Roman" w:eastAsia="Times New Roman" w:hAnsi="Times New Roman" w:cs="Times New Roman"/>
          <w:b/>
          <w:sz w:val="24"/>
          <w:szCs w:val="24"/>
          <w:lang w:eastAsia="lv-LV"/>
        </w:rPr>
        <w:t>Pārvaldnieka pienākumi un tiesības</w:t>
      </w:r>
    </w:p>
    <w:p w14:paraId="084F44D0" w14:textId="77777777" w:rsidR="009631DA" w:rsidRPr="009631DA" w:rsidRDefault="009631DA" w:rsidP="009631DA">
      <w:pPr>
        <w:pStyle w:val="Sarakstarindkopa"/>
        <w:ind w:left="360"/>
        <w:rPr>
          <w:rFonts w:ascii="Times New Roman" w:eastAsia="Times New Roman" w:hAnsi="Times New Roman" w:cs="Times New Roman"/>
          <w:sz w:val="24"/>
          <w:szCs w:val="24"/>
          <w:lang w:eastAsia="lv-LV"/>
        </w:rPr>
      </w:pPr>
    </w:p>
    <w:p w14:paraId="640F9DAD" w14:textId="77777777" w:rsidR="009631DA" w:rsidRPr="00103CF4" w:rsidRDefault="00000000" w:rsidP="00103CF4">
      <w:pPr>
        <w:pStyle w:val="Sarakstarindkopa"/>
        <w:numPr>
          <w:ilvl w:val="1"/>
          <w:numId w:val="1"/>
        </w:numPr>
        <w:jc w:val="both"/>
        <w:rPr>
          <w:rFonts w:ascii="Times New Roman" w:eastAsia="Times New Roman" w:hAnsi="Times New Roman" w:cs="Times New Roman"/>
          <w:sz w:val="24"/>
          <w:szCs w:val="24"/>
          <w:lang w:eastAsia="lv-LV"/>
        </w:rPr>
      </w:pPr>
      <w:r w:rsidRPr="009631DA">
        <w:t xml:space="preserve"> </w:t>
      </w:r>
      <w:r w:rsidRPr="00103CF4">
        <w:rPr>
          <w:rFonts w:ascii="Times New Roman" w:eastAsia="Times New Roman" w:hAnsi="Times New Roman" w:cs="Times New Roman"/>
          <w:sz w:val="24"/>
          <w:szCs w:val="24"/>
          <w:lang w:eastAsia="lv-LV"/>
        </w:rPr>
        <w:t>Pārvaldot Dzīvojamās mājas, Pārvaldnieks veic Dzīvojamo māju pārvaldīšanas likumā noteiktās obligātās pārvaldīšanas darbības</w:t>
      </w:r>
      <w:r w:rsidR="003043FE" w:rsidRPr="00103CF4">
        <w:rPr>
          <w:rFonts w:ascii="Times New Roman" w:eastAsia="Times New Roman" w:hAnsi="Times New Roman" w:cs="Times New Roman"/>
          <w:sz w:val="24"/>
          <w:szCs w:val="24"/>
          <w:lang w:eastAsia="lv-LV"/>
        </w:rPr>
        <w:t xml:space="preserve"> un šajā Līgumā noteiktajos gadījumos arī </w:t>
      </w:r>
      <w:r w:rsidR="004B5242" w:rsidRPr="00103CF4">
        <w:rPr>
          <w:rFonts w:ascii="Times New Roman" w:eastAsia="Times New Roman" w:hAnsi="Times New Roman" w:cs="Times New Roman"/>
          <w:sz w:val="24"/>
          <w:szCs w:val="24"/>
          <w:lang w:eastAsia="lv-LV"/>
        </w:rPr>
        <w:t>citas pārvaldīšanas darbības</w:t>
      </w:r>
      <w:r w:rsidR="003043FE" w:rsidRPr="00103CF4">
        <w:rPr>
          <w:rFonts w:ascii="Times New Roman" w:eastAsia="Times New Roman" w:hAnsi="Times New Roman" w:cs="Times New Roman"/>
          <w:sz w:val="24"/>
          <w:szCs w:val="24"/>
          <w:lang w:eastAsia="lv-LV"/>
        </w:rPr>
        <w:t>,</w:t>
      </w:r>
      <w:r w:rsidR="004B5242" w:rsidRPr="00103CF4">
        <w:rPr>
          <w:rFonts w:ascii="Times New Roman" w:eastAsia="Times New Roman" w:hAnsi="Times New Roman" w:cs="Times New Roman"/>
          <w:sz w:val="24"/>
          <w:szCs w:val="24"/>
          <w:lang w:eastAsia="lv-LV"/>
        </w:rPr>
        <w:t xml:space="preserve"> </w:t>
      </w:r>
      <w:r w:rsidRPr="00103CF4">
        <w:rPr>
          <w:rFonts w:ascii="Times New Roman" w:eastAsia="Times New Roman" w:hAnsi="Times New Roman" w:cs="Times New Roman"/>
          <w:sz w:val="24"/>
          <w:szCs w:val="24"/>
          <w:lang w:eastAsia="lv-LV"/>
        </w:rPr>
        <w:t xml:space="preserve">ievērojot </w:t>
      </w:r>
      <w:r w:rsidR="00FF52C5" w:rsidRPr="00103CF4">
        <w:rPr>
          <w:rFonts w:ascii="Times New Roman" w:eastAsia="Times New Roman" w:hAnsi="Times New Roman" w:cs="Times New Roman"/>
          <w:sz w:val="24"/>
          <w:szCs w:val="24"/>
          <w:lang w:eastAsia="lv-LV"/>
        </w:rPr>
        <w:t xml:space="preserve">uz </w:t>
      </w:r>
      <w:r w:rsidR="003043FE" w:rsidRPr="00103CF4">
        <w:rPr>
          <w:rFonts w:ascii="Times New Roman" w:eastAsia="Times New Roman" w:hAnsi="Times New Roman" w:cs="Times New Roman"/>
          <w:sz w:val="24"/>
          <w:szCs w:val="24"/>
          <w:lang w:eastAsia="lv-LV"/>
        </w:rPr>
        <w:t>Dzīvojamo māju pārvaldīšanas likum</w:t>
      </w:r>
      <w:r w:rsidR="00103CF4">
        <w:rPr>
          <w:rFonts w:ascii="Times New Roman" w:eastAsia="Times New Roman" w:hAnsi="Times New Roman" w:cs="Times New Roman"/>
          <w:sz w:val="24"/>
          <w:szCs w:val="24"/>
          <w:lang w:eastAsia="lv-LV"/>
        </w:rPr>
        <w:t>ā, uz šī likuma</w:t>
      </w:r>
      <w:r w:rsidR="003043FE" w:rsidRPr="00103CF4">
        <w:rPr>
          <w:rFonts w:ascii="Times New Roman" w:eastAsia="Times New Roman" w:hAnsi="Times New Roman" w:cs="Times New Roman"/>
          <w:sz w:val="24"/>
          <w:szCs w:val="24"/>
          <w:lang w:eastAsia="lv-LV"/>
        </w:rPr>
        <w:t xml:space="preserve"> </w:t>
      </w:r>
      <w:r w:rsidR="00103CF4" w:rsidRPr="00103CF4">
        <w:rPr>
          <w:rFonts w:ascii="Times New Roman" w:eastAsia="Times New Roman" w:hAnsi="Times New Roman" w:cs="Times New Roman"/>
          <w:sz w:val="24"/>
          <w:szCs w:val="24"/>
          <w:lang w:eastAsia="lv-LV"/>
        </w:rPr>
        <w:t xml:space="preserve">pamata izdotajos </w:t>
      </w:r>
      <w:r w:rsidR="00103CF4">
        <w:rPr>
          <w:rFonts w:ascii="Times New Roman" w:eastAsia="Times New Roman" w:hAnsi="Times New Roman" w:cs="Times New Roman"/>
          <w:sz w:val="24"/>
          <w:szCs w:val="24"/>
          <w:lang w:eastAsia="lv-LV"/>
        </w:rPr>
        <w:t xml:space="preserve">normatīvajos aktos, citos </w:t>
      </w:r>
      <w:r w:rsidR="00103CF4" w:rsidRPr="00103CF4">
        <w:rPr>
          <w:rFonts w:ascii="Times New Roman" w:eastAsia="Times New Roman" w:hAnsi="Times New Roman" w:cs="Times New Roman"/>
          <w:sz w:val="24"/>
          <w:szCs w:val="24"/>
          <w:lang w:eastAsia="lv-LV"/>
        </w:rPr>
        <w:t xml:space="preserve">ar dzīvojamo māju pārvaldīšanu saistītajos </w:t>
      </w:r>
      <w:r w:rsidRPr="00103CF4">
        <w:rPr>
          <w:rFonts w:ascii="Times New Roman" w:eastAsia="Times New Roman" w:hAnsi="Times New Roman" w:cs="Times New Roman"/>
          <w:sz w:val="24"/>
          <w:szCs w:val="24"/>
          <w:lang w:eastAsia="lv-LV"/>
        </w:rPr>
        <w:t>normatīvajos aktos</w:t>
      </w:r>
      <w:r w:rsidR="00103CF4" w:rsidRPr="00103CF4">
        <w:rPr>
          <w:rFonts w:ascii="Times New Roman" w:eastAsia="Times New Roman" w:hAnsi="Times New Roman" w:cs="Times New Roman"/>
          <w:sz w:val="24"/>
          <w:szCs w:val="24"/>
          <w:lang w:eastAsia="lv-LV"/>
        </w:rPr>
        <w:t xml:space="preserve">, t.sk., bet ne tikai 2017.gada 11.jūlija Ministru kabineta noteikumos Nr.408 </w:t>
      </w:r>
      <w:r w:rsidR="00103CF4">
        <w:rPr>
          <w:rFonts w:ascii="Times New Roman" w:eastAsia="Times New Roman" w:hAnsi="Times New Roman" w:cs="Times New Roman"/>
          <w:sz w:val="24"/>
          <w:szCs w:val="24"/>
          <w:lang w:eastAsia="lv-LV"/>
        </w:rPr>
        <w:t>“</w:t>
      </w:r>
      <w:r w:rsidR="00103CF4" w:rsidRPr="00103CF4">
        <w:rPr>
          <w:rFonts w:ascii="Times New Roman" w:eastAsia="Times New Roman" w:hAnsi="Times New Roman" w:cs="Times New Roman"/>
          <w:sz w:val="24"/>
          <w:szCs w:val="24"/>
          <w:lang w:eastAsia="lv-LV"/>
        </w:rPr>
        <w:t>Dzīvojamās mājas pārvaldīšanas un apsaimniekošanas maksas aprēķināšanas noteikumi</w:t>
      </w:r>
      <w:r w:rsidR="00103CF4">
        <w:rPr>
          <w:rFonts w:ascii="Times New Roman" w:eastAsia="Times New Roman" w:hAnsi="Times New Roman" w:cs="Times New Roman"/>
          <w:sz w:val="24"/>
          <w:szCs w:val="24"/>
          <w:lang w:eastAsia="lv-LV"/>
        </w:rPr>
        <w:t>” vai normatīvajā aktā, ar kuru tiktu nākotnē aizstāti šie Ministru kabineta noteikumi</w:t>
      </w:r>
      <w:r w:rsidRPr="00103CF4">
        <w:rPr>
          <w:rFonts w:ascii="Times New Roman" w:eastAsia="Times New Roman" w:hAnsi="Times New Roman" w:cs="Times New Roman"/>
          <w:sz w:val="24"/>
          <w:szCs w:val="24"/>
          <w:lang w:eastAsia="lv-LV"/>
        </w:rPr>
        <w:t xml:space="preserve">, </w:t>
      </w:r>
      <w:r w:rsidR="00103CF4">
        <w:rPr>
          <w:rFonts w:ascii="Times New Roman" w:eastAsia="Times New Roman" w:hAnsi="Times New Roman" w:cs="Times New Roman"/>
          <w:sz w:val="24"/>
          <w:szCs w:val="24"/>
          <w:lang w:eastAsia="lv-LV"/>
        </w:rPr>
        <w:t xml:space="preserve">Pārvaldniekam saistošajos </w:t>
      </w:r>
      <w:r w:rsidRPr="00103CF4">
        <w:rPr>
          <w:rFonts w:ascii="Times New Roman" w:eastAsia="Times New Roman" w:hAnsi="Times New Roman" w:cs="Times New Roman"/>
          <w:sz w:val="24"/>
          <w:szCs w:val="24"/>
          <w:lang w:eastAsia="lv-LV"/>
        </w:rPr>
        <w:t>Pašvaldības domes lēmumos un iekšējos normatīvajos aktos, kā arī Līgumā noteikto</w:t>
      </w:r>
      <w:r w:rsidR="005174CC" w:rsidRPr="00103CF4">
        <w:rPr>
          <w:rFonts w:ascii="Times New Roman" w:eastAsia="Times New Roman" w:hAnsi="Times New Roman" w:cs="Times New Roman"/>
          <w:sz w:val="24"/>
          <w:szCs w:val="24"/>
          <w:lang w:eastAsia="lv-LV"/>
        </w:rPr>
        <w:t xml:space="preserve">. </w:t>
      </w:r>
    </w:p>
    <w:p w14:paraId="4620E5F1" w14:textId="77777777" w:rsidR="00AD55D7" w:rsidRDefault="00000000" w:rsidP="009631DA">
      <w:pPr>
        <w:pStyle w:val="Sarakstarindkopa"/>
        <w:numPr>
          <w:ilvl w:val="1"/>
          <w:numId w:val="1"/>
        </w:numPr>
        <w:jc w:val="both"/>
        <w:rPr>
          <w:rFonts w:ascii="Times New Roman" w:eastAsia="Times New Roman" w:hAnsi="Times New Roman" w:cs="Times New Roman"/>
          <w:sz w:val="24"/>
          <w:szCs w:val="24"/>
          <w:lang w:eastAsia="lv-LV"/>
        </w:rPr>
      </w:pPr>
      <w:r w:rsidRPr="009631DA">
        <w:rPr>
          <w:rFonts w:ascii="Times New Roman" w:eastAsia="Times New Roman" w:hAnsi="Times New Roman" w:cs="Times New Roman"/>
          <w:sz w:val="24"/>
          <w:szCs w:val="24"/>
          <w:lang w:eastAsia="lv-LV"/>
        </w:rPr>
        <w:t xml:space="preserve"> </w:t>
      </w:r>
      <w:r w:rsidR="009631DA" w:rsidRPr="009631DA">
        <w:rPr>
          <w:rFonts w:ascii="Times New Roman" w:eastAsia="Times New Roman" w:hAnsi="Times New Roman" w:cs="Times New Roman"/>
          <w:sz w:val="24"/>
          <w:szCs w:val="24"/>
          <w:lang w:eastAsia="lv-LV"/>
        </w:rPr>
        <w:t>Obligāto pārvaldīšanas darbību ietvaros Pārvaldnieks</w:t>
      </w:r>
      <w:r w:rsidRPr="009631DA">
        <w:rPr>
          <w:rFonts w:ascii="Times New Roman" w:eastAsia="Times New Roman" w:hAnsi="Times New Roman" w:cs="Times New Roman"/>
          <w:sz w:val="24"/>
          <w:szCs w:val="24"/>
          <w:lang w:eastAsia="lv-LV"/>
        </w:rPr>
        <w:t>:</w:t>
      </w:r>
    </w:p>
    <w:p w14:paraId="77221E32" w14:textId="77777777" w:rsidR="009631DA" w:rsidRDefault="00000000" w:rsidP="009631DA">
      <w:pPr>
        <w:pStyle w:val="Sarakstarindkopa"/>
        <w:numPr>
          <w:ilvl w:val="2"/>
          <w:numId w:val="1"/>
        </w:numPr>
        <w:jc w:val="both"/>
        <w:rPr>
          <w:rFonts w:ascii="Times New Roman" w:eastAsia="Times New Roman" w:hAnsi="Times New Roman" w:cs="Times New Roman"/>
          <w:sz w:val="24"/>
          <w:szCs w:val="24"/>
          <w:lang w:eastAsia="lv-LV"/>
        </w:rPr>
      </w:pPr>
      <w:r w:rsidRPr="009631DA">
        <w:rPr>
          <w:rFonts w:ascii="Times New Roman" w:eastAsia="Times New Roman" w:hAnsi="Times New Roman" w:cs="Times New Roman"/>
          <w:sz w:val="24"/>
          <w:szCs w:val="24"/>
          <w:lang w:eastAsia="lv-LV"/>
        </w:rPr>
        <w:t>veic Dzīvojamo māju uzturēšanu (fizisku saglabāšanu) visā to ekspluatācijas laikā, lai nepieļautu apdraudējuma iestāšanos</w:t>
      </w:r>
      <w:r>
        <w:rPr>
          <w:rFonts w:ascii="Times New Roman" w:eastAsia="Times New Roman" w:hAnsi="Times New Roman" w:cs="Times New Roman"/>
          <w:sz w:val="24"/>
          <w:szCs w:val="24"/>
          <w:lang w:eastAsia="lv-LV"/>
        </w:rPr>
        <w:t xml:space="preserve">, </w:t>
      </w:r>
      <w:r w:rsidRPr="009631DA">
        <w:rPr>
          <w:rFonts w:ascii="Times New Roman" w:eastAsia="Times New Roman" w:hAnsi="Times New Roman" w:cs="Times New Roman"/>
          <w:sz w:val="24"/>
          <w:szCs w:val="24"/>
          <w:lang w:eastAsia="lv-LV"/>
        </w:rPr>
        <w:t>tai skaitā</w:t>
      </w:r>
      <w:r>
        <w:rPr>
          <w:rFonts w:ascii="Times New Roman" w:eastAsia="Times New Roman" w:hAnsi="Times New Roman" w:cs="Times New Roman"/>
          <w:sz w:val="24"/>
          <w:szCs w:val="24"/>
          <w:lang w:eastAsia="lv-LV"/>
        </w:rPr>
        <w:t>:</w:t>
      </w:r>
    </w:p>
    <w:p w14:paraId="72ED6796" w14:textId="77777777" w:rsidR="009631DA" w:rsidRDefault="00000000" w:rsidP="009631DA">
      <w:pPr>
        <w:pStyle w:val="Sarakstarindkopa"/>
        <w:numPr>
          <w:ilvl w:val="3"/>
          <w:numId w:val="1"/>
        </w:numPr>
        <w:jc w:val="both"/>
        <w:rPr>
          <w:rFonts w:ascii="Times New Roman" w:eastAsia="Times New Roman" w:hAnsi="Times New Roman" w:cs="Times New Roman"/>
          <w:sz w:val="24"/>
          <w:szCs w:val="24"/>
          <w:lang w:eastAsia="lv-LV"/>
        </w:rPr>
      </w:pPr>
      <w:r w:rsidRPr="009631DA">
        <w:rPr>
          <w:rFonts w:ascii="Times New Roman" w:eastAsia="Times New Roman" w:hAnsi="Times New Roman" w:cs="Times New Roman"/>
          <w:sz w:val="24"/>
          <w:szCs w:val="24"/>
          <w:lang w:eastAsia="lv-LV"/>
        </w:rPr>
        <w:t>dzīvojamās mājas un tai piesaistītā zemesgabala sanitāro apkopi</w:t>
      </w:r>
      <w:r>
        <w:rPr>
          <w:rFonts w:ascii="Times New Roman" w:eastAsia="Times New Roman" w:hAnsi="Times New Roman" w:cs="Times New Roman"/>
          <w:sz w:val="24"/>
          <w:szCs w:val="24"/>
          <w:lang w:eastAsia="lv-LV"/>
        </w:rPr>
        <w:t>;</w:t>
      </w:r>
    </w:p>
    <w:p w14:paraId="18ABD669" w14:textId="77777777" w:rsidR="009631DA" w:rsidRDefault="00000000" w:rsidP="009631DA">
      <w:pPr>
        <w:pStyle w:val="Sarakstarindkopa"/>
        <w:numPr>
          <w:ilvl w:val="3"/>
          <w:numId w:val="1"/>
        </w:numPr>
        <w:jc w:val="both"/>
        <w:rPr>
          <w:rFonts w:ascii="Times New Roman" w:eastAsia="Times New Roman" w:hAnsi="Times New Roman" w:cs="Times New Roman"/>
          <w:sz w:val="24"/>
          <w:szCs w:val="24"/>
          <w:lang w:eastAsia="lv-LV"/>
        </w:rPr>
      </w:pPr>
      <w:r w:rsidRPr="009631DA">
        <w:rPr>
          <w:rFonts w:ascii="Times New Roman" w:eastAsia="Times New Roman" w:hAnsi="Times New Roman" w:cs="Times New Roman"/>
          <w:sz w:val="24"/>
          <w:szCs w:val="24"/>
          <w:lang w:eastAsia="lv-LV"/>
        </w:rPr>
        <w:t>dzīvojamās mājas, ar dzīvojamās mājas ekspluatāciju saistītu komunikāciju, būvkonstrukciju, iekārtu un citu elementu apsekošanu, tehnisko apkopi</w:t>
      </w:r>
      <w:r w:rsidR="00103CF4">
        <w:rPr>
          <w:rFonts w:ascii="Times New Roman" w:eastAsia="Times New Roman" w:hAnsi="Times New Roman" w:cs="Times New Roman"/>
          <w:sz w:val="24"/>
          <w:szCs w:val="24"/>
          <w:lang w:eastAsia="lv-LV"/>
        </w:rPr>
        <w:t xml:space="preserve"> un</w:t>
      </w:r>
      <w:r w:rsidRPr="009631DA">
        <w:rPr>
          <w:rFonts w:ascii="Times New Roman" w:eastAsia="Times New Roman" w:hAnsi="Times New Roman" w:cs="Times New Roman"/>
          <w:sz w:val="24"/>
          <w:szCs w:val="24"/>
          <w:lang w:eastAsia="lv-LV"/>
        </w:rPr>
        <w:t xml:space="preserve"> kārtējo remontu</w:t>
      </w:r>
      <w:r>
        <w:rPr>
          <w:rFonts w:ascii="Times New Roman" w:eastAsia="Times New Roman" w:hAnsi="Times New Roman" w:cs="Times New Roman"/>
          <w:sz w:val="24"/>
          <w:szCs w:val="24"/>
          <w:lang w:eastAsia="lv-LV"/>
        </w:rPr>
        <w:t>;</w:t>
      </w:r>
    </w:p>
    <w:p w14:paraId="134D49CC" w14:textId="77777777" w:rsidR="009631DA" w:rsidRDefault="00000000" w:rsidP="009631DA">
      <w:pPr>
        <w:pStyle w:val="Sarakstarindkopa"/>
        <w:numPr>
          <w:ilvl w:val="3"/>
          <w:numId w:val="1"/>
        </w:numPr>
        <w:jc w:val="both"/>
        <w:rPr>
          <w:rFonts w:ascii="Times New Roman" w:eastAsia="Times New Roman" w:hAnsi="Times New Roman" w:cs="Times New Roman"/>
          <w:sz w:val="24"/>
          <w:szCs w:val="24"/>
          <w:lang w:eastAsia="lv-LV"/>
        </w:rPr>
      </w:pPr>
      <w:r w:rsidRPr="009631DA">
        <w:rPr>
          <w:rFonts w:ascii="Times New Roman" w:eastAsia="Times New Roman" w:hAnsi="Times New Roman" w:cs="Times New Roman"/>
          <w:sz w:val="24"/>
          <w:szCs w:val="24"/>
          <w:lang w:eastAsia="lv-LV"/>
        </w:rPr>
        <w:t>normatīvajos aktos noteiktajā kārtībā informē attiecīgās iestādes, kas veic būvniecības procesa pārraudzību un kontroli, ja izpildot Līguma 2.2.1.2.apakšpunktā norādītās darbības, tiek konstatēta patvaļīga būvniecība</w:t>
      </w:r>
      <w:r>
        <w:rPr>
          <w:rFonts w:ascii="Times New Roman" w:eastAsia="Times New Roman" w:hAnsi="Times New Roman" w:cs="Times New Roman"/>
          <w:sz w:val="24"/>
          <w:szCs w:val="24"/>
          <w:lang w:eastAsia="lv-LV"/>
        </w:rPr>
        <w:t>;</w:t>
      </w:r>
    </w:p>
    <w:p w14:paraId="1714CDCF" w14:textId="77777777" w:rsidR="009631DA" w:rsidRDefault="00000000" w:rsidP="009631DA">
      <w:pPr>
        <w:pStyle w:val="Sarakstarindkopa"/>
        <w:numPr>
          <w:ilvl w:val="3"/>
          <w:numId w:val="1"/>
        </w:numPr>
        <w:jc w:val="both"/>
        <w:rPr>
          <w:rFonts w:ascii="Times New Roman" w:eastAsia="Times New Roman" w:hAnsi="Times New Roman" w:cs="Times New Roman"/>
          <w:sz w:val="24"/>
          <w:szCs w:val="24"/>
          <w:lang w:eastAsia="lv-LV"/>
        </w:rPr>
      </w:pPr>
      <w:r w:rsidRPr="009631DA">
        <w:rPr>
          <w:rFonts w:ascii="Times New Roman" w:eastAsia="Times New Roman" w:hAnsi="Times New Roman" w:cs="Times New Roman"/>
          <w:sz w:val="24"/>
          <w:szCs w:val="24"/>
          <w:lang w:eastAsia="lv-LV"/>
        </w:rPr>
        <w:t>nodrošina dzīvojamo māju ar tās uzturēšanai nepieciešamajiem pakalpojumiem (apkure, aukstais ūdens, kanalizācija, sadzīves atkritumu izvešana) un citiem nepieciešamajiem pakalpojumiem (karstais ūdens, elektroenerģija u.c.);</w:t>
      </w:r>
    </w:p>
    <w:p w14:paraId="1428489B" w14:textId="77777777" w:rsidR="009631DA" w:rsidRDefault="00000000" w:rsidP="009631DA">
      <w:pPr>
        <w:pStyle w:val="Sarakstarindkopa"/>
        <w:numPr>
          <w:ilvl w:val="3"/>
          <w:numId w:val="1"/>
        </w:numPr>
        <w:jc w:val="both"/>
        <w:rPr>
          <w:rFonts w:ascii="Times New Roman" w:eastAsia="Times New Roman" w:hAnsi="Times New Roman" w:cs="Times New Roman"/>
          <w:sz w:val="24"/>
          <w:szCs w:val="24"/>
          <w:lang w:eastAsia="lv-LV"/>
        </w:rPr>
      </w:pPr>
      <w:r w:rsidRPr="009631DA">
        <w:rPr>
          <w:rFonts w:ascii="Times New Roman" w:eastAsia="Times New Roman" w:hAnsi="Times New Roman" w:cs="Times New Roman"/>
          <w:sz w:val="24"/>
          <w:szCs w:val="24"/>
          <w:lang w:eastAsia="lv-LV"/>
        </w:rPr>
        <w:t>dzīvojamai mājai kā vides objektam izvirzīto prasību</w:t>
      </w:r>
      <w:r w:rsidR="00425107" w:rsidRPr="00425107">
        <w:t xml:space="preserve"> </w:t>
      </w:r>
      <w:r w:rsidR="00425107" w:rsidRPr="00425107">
        <w:rPr>
          <w:rFonts w:ascii="Times New Roman" w:eastAsia="Times New Roman" w:hAnsi="Times New Roman" w:cs="Times New Roman"/>
          <w:sz w:val="24"/>
          <w:szCs w:val="24"/>
          <w:lang w:eastAsia="lv-LV"/>
        </w:rPr>
        <w:t>izpildes nodrošināšanu</w:t>
      </w:r>
      <w:r w:rsidRPr="009631DA">
        <w:rPr>
          <w:rFonts w:ascii="Times New Roman" w:eastAsia="Times New Roman" w:hAnsi="Times New Roman" w:cs="Times New Roman"/>
          <w:sz w:val="24"/>
          <w:szCs w:val="24"/>
          <w:lang w:eastAsia="lv-LV"/>
        </w:rPr>
        <w:t xml:space="preserve">, kā arī dzīvojamās mājas </w:t>
      </w:r>
      <w:r w:rsidR="00425107" w:rsidRPr="009631DA">
        <w:rPr>
          <w:rFonts w:ascii="Times New Roman" w:eastAsia="Times New Roman" w:hAnsi="Times New Roman" w:cs="Times New Roman"/>
          <w:sz w:val="24"/>
          <w:szCs w:val="24"/>
          <w:lang w:eastAsia="lv-LV"/>
        </w:rPr>
        <w:t>energoefektivitāte</w:t>
      </w:r>
      <w:r w:rsidR="00425107">
        <w:rPr>
          <w:rFonts w:ascii="Times New Roman" w:eastAsia="Times New Roman" w:hAnsi="Times New Roman" w:cs="Times New Roman"/>
          <w:sz w:val="24"/>
          <w:szCs w:val="24"/>
          <w:lang w:eastAsia="lv-LV"/>
        </w:rPr>
        <w:t>s</w:t>
      </w:r>
      <w:r w:rsidR="00425107" w:rsidRPr="009631DA">
        <w:rPr>
          <w:rFonts w:ascii="Times New Roman" w:eastAsia="Times New Roman" w:hAnsi="Times New Roman" w:cs="Times New Roman"/>
          <w:sz w:val="24"/>
          <w:szCs w:val="24"/>
          <w:lang w:eastAsia="lv-LV"/>
        </w:rPr>
        <w:t xml:space="preserve"> </w:t>
      </w:r>
      <w:r w:rsidR="00425107" w:rsidRPr="00425107">
        <w:rPr>
          <w:rFonts w:ascii="Times New Roman" w:eastAsia="Times New Roman" w:hAnsi="Times New Roman" w:cs="Times New Roman"/>
          <w:sz w:val="24"/>
          <w:szCs w:val="24"/>
          <w:lang w:eastAsia="lv-LV"/>
        </w:rPr>
        <w:t xml:space="preserve">uzlabošanas pasākumu </w:t>
      </w:r>
      <w:r w:rsidRPr="009631DA">
        <w:rPr>
          <w:rFonts w:ascii="Times New Roman" w:eastAsia="Times New Roman" w:hAnsi="Times New Roman" w:cs="Times New Roman"/>
          <w:sz w:val="24"/>
          <w:szCs w:val="24"/>
          <w:lang w:eastAsia="lv-LV"/>
        </w:rPr>
        <w:t>nodrošināšanu</w:t>
      </w:r>
      <w:r>
        <w:rPr>
          <w:rFonts w:ascii="Times New Roman" w:eastAsia="Times New Roman" w:hAnsi="Times New Roman" w:cs="Times New Roman"/>
          <w:sz w:val="24"/>
          <w:szCs w:val="24"/>
          <w:lang w:eastAsia="lv-LV"/>
        </w:rPr>
        <w:t>;</w:t>
      </w:r>
    </w:p>
    <w:p w14:paraId="687623F2" w14:textId="77777777" w:rsidR="009631DA" w:rsidRDefault="00000000" w:rsidP="009631DA">
      <w:pPr>
        <w:pStyle w:val="Sarakstarindkopa"/>
        <w:numPr>
          <w:ilvl w:val="3"/>
          <w:numId w:val="1"/>
        </w:numPr>
        <w:jc w:val="both"/>
        <w:rPr>
          <w:rFonts w:ascii="Times New Roman" w:eastAsia="Times New Roman" w:hAnsi="Times New Roman" w:cs="Times New Roman"/>
          <w:sz w:val="24"/>
          <w:szCs w:val="24"/>
          <w:lang w:eastAsia="lv-LV"/>
        </w:rPr>
      </w:pPr>
      <w:r w:rsidRPr="009631DA">
        <w:rPr>
          <w:rFonts w:ascii="Times New Roman" w:eastAsia="Times New Roman" w:hAnsi="Times New Roman" w:cs="Times New Roman"/>
          <w:sz w:val="24"/>
          <w:szCs w:val="24"/>
          <w:lang w:eastAsia="lv-LV"/>
        </w:rPr>
        <w:t>organizē avāriju un avārijas radīto postījumu novēršanu</w:t>
      </w:r>
      <w:r w:rsidR="00425107">
        <w:rPr>
          <w:rFonts w:ascii="Times New Roman" w:eastAsia="Times New Roman" w:hAnsi="Times New Roman" w:cs="Times New Roman"/>
          <w:sz w:val="24"/>
          <w:szCs w:val="24"/>
          <w:lang w:eastAsia="lv-LV"/>
        </w:rPr>
        <w:t xml:space="preserve"> uz Dzīvojamo māju dzīvokļu īpašnieku rēķina</w:t>
      </w:r>
      <w:r w:rsidR="00B93360">
        <w:rPr>
          <w:rFonts w:ascii="Times New Roman" w:eastAsia="Times New Roman" w:hAnsi="Times New Roman" w:cs="Times New Roman"/>
          <w:sz w:val="24"/>
          <w:szCs w:val="24"/>
          <w:lang w:eastAsia="lv-LV"/>
        </w:rPr>
        <w:t xml:space="preserve"> papildus pārvaldīšanas maksai</w:t>
      </w:r>
      <w:r w:rsidRPr="009631DA">
        <w:rPr>
          <w:rFonts w:ascii="Times New Roman" w:eastAsia="Times New Roman" w:hAnsi="Times New Roman" w:cs="Times New Roman"/>
          <w:sz w:val="24"/>
          <w:szCs w:val="24"/>
          <w:lang w:eastAsia="lv-LV"/>
        </w:rPr>
        <w:t>. Avārijas un citos ārkārtas gadījumos Pārvaldniekam ir pienākums veikt visas nepieciešamās darbības, lai novērstu apdraudējumu, Dzīvojamo māju tehniskā stāvokļa pasliktināšanos, kā arī pildīt normatīvajos aktos noteiktos pienākumus</w:t>
      </w:r>
      <w:r w:rsidR="00425107">
        <w:rPr>
          <w:rFonts w:ascii="Times New Roman" w:eastAsia="Times New Roman" w:hAnsi="Times New Roman" w:cs="Times New Roman"/>
          <w:sz w:val="24"/>
          <w:szCs w:val="24"/>
          <w:lang w:eastAsia="lv-LV"/>
        </w:rPr>
        <w:t xml:space="preserve">, pēc tam visas tā izmaksas iekļaujot </w:t>
      </w:r>
      <w:r w:rsidR="00425107" w:rsidRPr="00425107">
        <w:rPr>
          <w:rFonts w:ascii="Times New Roman" w:eastAsia="Times New Roman" w:hAnsi="Times New Roman" w:cs="Times New Roman"/>
          <w:sz w:val="24"/>
          <w:szCs w:val="24"/>
          <w:lang w:eastAsia="lv-LV"/>
        </w:rPr>
        <w:t>Dzīvojamo māju dzīvokļu īpašnieku rēķin</w:t>
      </w:r>
      <w:r w:rsidR="00425107">
        <w:rPr>
          <w:rFonts w:ascii="Times New Roman" w:eastAsia="Times New Roman" w:hAnsi="Times New Roman" w:cs="Times New Roman"/>
          <w:sz w:val="24"/>
          <w:szCs w:val="24"/>
          <w:lang w:eastAsia="lv-LV"/>
        </w:rPr>
        <w:t>os</w:t>
      </w:r>
      <w:r w:rsidR="00B93360" w:rsidRPr="00B93360">
        <w:t xml:space="preserve"> </w:t>
      </w:r>
      <w:r w:rsidR="00B93360" w:rsidRPr="00B93360">
        <w:rPr>
          <w:rFonts w:ascii="Times New Roman" w:eastAsia="Times New Roman" w:hAnsi="Times New Roman" w:cs="Times New Roman"/>
          <w:sz w:val="24"/>
          <w:szCs w:val="24"/>
          <w:lang w:eastAsia="lv-LV"/>
        </w:rPr>
        <w:t>papildus pārvaldīšanas maksai</w:t>
      </w:r>
      <w:r>
        <w:rPr>
          <w:rFonts w:ascii="Times New Roman" w:eastAsia="Times New Roman" w:hAnsi="Times New Roman" w:cs="Times New Roman"/>
          <w:sz w:val="24"/>
          <w:szCs w:val="24"/>
          <w:lang w:eastAsia="lv-LV"/>
        </w:rPr>
        <w:t>.</w:t>
      </w:r>
    </w:p>
    <w:p w14:paraId="174DD940" w14:textId="77777777" w:rsidR="009631DA" w:rsidRDefault="00000000" w:rsidP="009631DA">
      <w:pPr>
        <w:pStyle w:val="Sarakstarindkopa"/>
        <w:numPr>
          <w:ilvl w:val="2"/>
          <w:numId w:val="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Slēdz zemes nomas līgumus ar Dzīvojamo māju piesaistīto zemesgabalu īpašniekiem, ja Dzīvojamā māja atrodas uz citam īpašniekam piederošas zemes, normatīvajos aktos noteiktajā kārtībā.</w:t>
      </w:r>
      <w:r w:rsidR="006C1A71">
        <w:rPr>
          <w:rFonts w:ascii="Times New Roman" w:eastAsia="Times New Roman" w:hAnsi="Times New Roman" w:cs="Times New Roman"/>
          <w:sz w:val="24"/>
          <w:szCs w:val="24"/>
          <w:lang w:eastAsia="lv-LV"/>
        </w:rPr>
        <w:t xml:space="preserve"> </w:t>
      </w:r>
    </w:p>
    <w:p w14:paraId="20943A07" w14:textId="77777777" w:rsidR="009631DA" w:rsidRDefault="00000000" w:rsidP="009631DA">
      <w:pPr>
        <w:pStyle w:val="Sarakstarindkopa"/>
        <w:numPr>
          <w:ilvl w:val="2"/>
          <w:numId w:val="1"/>
        </w:numPr>
        <w:jc w:val="both"/>
        <w:rPr>
          <w:rFonts w:ascii="Times New Roman" w:eastAsia="Times New Roman" w:hAnsi="Times New Roman" w:cs="Times New Roman"/>
          <w:sz w:val="24"/>
          <w:szCs w:val="24"/>
          <w:lang w:eastAsia="lv-LV"/>
        </w:rPr>
      </w:pPr>
      <w:r w:rsidRPr="009631DA">
        <w:rPr>
          <w:rFonts w:ascii="Times New Roman" w:eastAsia="Times New Roman" w:hAnsi="Times New Roman" w:cs="Times New Roman"/>
          <w:sz w:val="24"/>
          <w:szCs w:val="24"/>
          <w:lang w:eastAsia="lv-LV"/>
        </w:rPr>
        <w:t>veic pārvaldīšanas darba plānošanu, organizēšanu un pārraudzību, tai skaitā</w:t>
      </w:r>
      <w:r>
        <w:rPr>
          <w:rFonts w:ascii="Times New Roman" w:eastAsia="Times New Roman" w:hAnsi="Times New Roman" w:cs="Times New Roman"/>
          <w:sz w:val="24"/>
          <w:szCs w:val="24"/>
          <w:lang w:eastAsia="lv-LV"/>
        </w:rPr>
        <w:t>:</w:t>
      </w:r>
    </w:p>
    <w:p w14:paraId="7182E6D9" w14:textId="77777777" w:rsidR="009631DA" w:rsidRDefault="00000000" w:rsidP="009631DA">
      <w:pPr>
        <w:pStyle w:val="Sarakstarindkopa"/>
        <w:numPr>
          <w:ilvl w:val="3"/>
          <w:numId w:val="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Saskaņā ar </w:t>
      </w:r>
      <w:r w:rsidRPr="00B93360">
        <w:rPr>
          <w:rFonts w:ascii="Times New Roman" w:eastAsia="Times New Roman" w:hAnsi="Times New Roman" w:cs="Times New Roman"/>
          <w:sz w:val="24"/>
          <w:szCs w:val="24"/>
          <w:lang w:eastAsia="lv-LV"/>
        </w:rPr>
        <w:t>2017.gada 11.jūlija Ministru kabineta noteikum</w:t>
      </w:r>
      <w:r>
        <w:rPr>
          <w:rFonts w:ascii="Times New Roman" w:eastAsia="Times New Roman" w:hAnsi="Times New Roman" w:cs="Times New Roman"/>
          <w:sz w:val="24"/>
          <w:szCs w:val="24"/>
          <w:lang w:eastAsia="lv-LV"/>
        </w:rPr>
        <w:t>os</w:t>
      </w:r>
      <w:r w:rsidRPr="00B93360">
        <w:rPr>
          <w:rFonts w:ascii="Times New Roman" w:eastAsia="Times New Roman" w:hAnsi="Times New Roman" w:cs="Times New Roman"/>
          <w:sz w:val="24"/>
          <w:szCs w:val="24"/>
          <w:lang w:eastAsia="lv-LV"/>
        </w:rPr>
        <w:t xml:space="preserve"> Nr.408 “Dzīvojamās mājas pārvaldīšanas un apsaimniekošanas maksas aprēķināšanas noteikumi”</w:t>
      </w:r>
      <w:r>
        <w:rPr>
          <w:rFonts w:ascii="Times New Roman" w:eastAsia="Times New Roman" w:hAnsi="Times New Roman" w:cs="Times New Roman"/>
          <w:sz w:val="24"/>
          <w:szCs w:val="24"/>
          <w:lang w:eastAsia="lv-LV"/>
        </w:rPr>
        <w:t xml:space="preserve"> noteikto</w:t>
      </w:r>
      <w:r w:rsidR="00734E2E">
        <w:rPr>
          <w:rFonts w:ascii="Times New Roman" w:eastAsia="Times New Roman" w:hAnsi="Times New Roman" w:cs="Times New Roman"/>
          <w:sz w:val="24"/>
          <w:szCs w:val="24"/>
          <w:lang w:eastAsia="lv-LV"/>
        </w:rPr>
        <w:t xml:space="preserve"> </w:t>
      </w:r>
      <w:r w:rsidRPr="009631DA">
        <w:rPr>
          <w:rFonts w:ascii="Times New Roman" w:eastAsia="Times New Roman" w:hAnsi="Times New Roman" w:cs="Times New Roman"/>
          <w:sz w:val="24"/>
          <w:szCs w:val="24"/>
          <w:lang w:eastAsia="lv-LV"/>
        </w:rPr>
        <w:t>dzīvojamās mājas pārvaldīšanas darbu plāna (tajā skaitā kārtējā remonta darbu plāna) un tāmes sastādīšanu, maksas par dzīvojamās mājas pārvaldīšanu kalendāra</w:t>
      </w:r>
      <w:r w:rsidR="00F935A8">
        <w:rPr>
          <w:rFonts w:ascii="Times New Roman" w:eastAsia="Times New Roman" w:hAnsi="Times New Roman" w:cs="Times New Roman"/>
          <w:sz w:val="24"/>
          <w:szCs w:val="24"/>
          <w:lang w:eastAsia="lv-LV"/>
        </w:rPr>
        <w:t>m</w:t>
      </w:r>
      <w:r w:rsidRPr="009631DA">
        <w:rPr>
          <w:rFonts w:ascii="Times New Roman" w:eastAsia="Times New Roman" w:hAnsi="Times New Roman" w:cs="Times New Roman"/>
          <w:sz w:val="24"/>
          <w:szCs w:val="24"/>
          <w:lang w:eastAsia="lv-LV"/>
        </w:rPr>
        <w:t xml:space="preserve"> gadam aprēķināšanu un pārvaldīšanas maksas apmēra noteiktam laika posmam paziņošanu kopīpašumā esošas mājas </w:t>
      </w:r>
      <w:r w:rsidRPr="00363749">
        <w:rPr>
          <w:rFonts w:ascii="Times New Roman" w:eastAsia="Times New Roman" w:hAnsi="Times New Roman" w:cs="Times New Roman"/>
          <w:sz w:val="24"/>
          <w:szCs w:val="24"/>
          <w:lang w:eastAsia="lv-LV"/>
        </w:rPr>
        <w:t>atsevišķo nekustamo īpašumu īpašniekiem</w:t>
      </w:r>
      <w:r w:rsidRPr="009631DA">
        <w:rPr>
          <w:rFonts w:ascii="Times New Roman" w:eastAsia="Times New Roman" w:hAnsi="Times New Roman" w:cs="Times New Roman"/>
          <w:sz w:val="24"/>
          <w:szCs w:val="24"/>
          <w:lang w:eastAsia="lv-LV"/>
        </w:rPr>
        <w:t>, kā arī pārskata sagatavošanu par šīs maksas izlietošanu kārtējā gadā, ievērojot normatīvajos aktos noteikto kārtību</w:t>
      </w:r>
      <w:r w:rsidR="00273849">
        <w:rPr>
          <w:rFonts w:ascii="Times New Roman" w:eastAsia="Times New Roman" w:hAnsi="Times New Roman" w:cs="Times New Roman"/>
          <w:sz w:val="24"/>
          <w:szCs w:val="24"/>
          <w:lang w:eastAsia="lv-LV"/>
        </w:rPr>
        <w:t xml:space="preserve">. </w:t>
      </w:r>
      <w:r w:rsidRPr="009631DA">
        <w:rPr>
          <w:rFonts w:ascii="Times New Roman" w:eastAsia="Times New Roman" w:hAnsi="Times New Roman" w:cs="Times New Roman"/>
          <w:sz w:val="24"/>
          <w:szCs w:val="24"/>
          <w:lang w:eastAsia="lv-LV"/>
        </w:rPr>
        <w:t>Ja dzīvojamajā mājā ir Pašvaldībai piederoši dzīvokļa īpašumi, Dzīvojamās mājas pārvaldīšanas darbu tāmi, remonta darbu plānu, kā arī pārskatu par iepriekšējā kalendārā gadā šajās mājās iekasēto un izlietoto maksu Pārvaldnieks iesniedz Pašvaldībai</w:t>
      </w:r>
      <w:r w:rsidR="00E24838">
        <w:rPr>
          <w:rFonts w:ascii="Times New Roman" w:eastAsia="Times New Roman" w:hAnsi="Times New Roman" w:cs="Times New Roman"/>
          <w:sz w:val="24"/>
          <w:szCs w:val="24"/>
          <w:lang w:eastAsia="lv-LV"/>
        </w:rPr>
        <w:t xml:space="preserve">, nosūtot tos uz </w:t>
      </w:r>
      <w:r w:rsidR="00273849">
        <w:rPr>
          <w:rFonts w:ascii="Times New Roman" w:eastAsia="Times New Roman" w:hAnsi="Times New Roman" w:cs="Times New Roman"/>
          <w:sz w:val="24"/>
          <w:szCs w:val="24"/>
          <w:lang w:eastAsia="lv-LV"/>
        </w:rPr>
        <w:t>e-pastu</w:t>
      </w:r>
      <w:r w:rsidR="00E24838">
        <w:rPr>
          <w:rFonts w:ascii="Times New Roman" w:eastAsia="Times New Roman" w:hAnsi="Times New Roman" w:cs="Times New Roman"/>
          <w:sz w:val="24"/>
          <w:szCs w:val="24"/>
          <w:lang w:eastAsia="lv-LV"/>
        </w:rPr>
        <w:t xml:space="preserve"> </w:t>
      </w:r>
      <w:hyperlink r:id="rId8" w:history="1">
        <w:r w:rsidR="007D6B2C" w:rsidRPr="002F366C">
          <w:rPr>
            <w:rStyle w:val="Hipersaite"/>
            <w:rFonts w:ascii="Times New Roman" w:eastAsia="Times New Roman" w:hAnsi="Times New Roman" w:cs="Times New Roman"/>
            <w:sz w:val="24"/>
            <w:szCs w:val="24"/>
            <w:lang w:eastAsia="lv-LV"/>
          </w:rPr>
          <w:t>novada.dome@ropazi.lv</w:t>
        </w:r>
      </w:hyperlink>
      <w:r w:rsidR="007D6B2C">
        <w:rPr>
          <w:rFonts w:ascii="Times New Roman" w:eastAsia="Times New Roman" w:hAnsi="Times New Roman" w:cs="Times New Roman"/>
          <w:sz w:val="24"/>
          <w:szCs w:val="24"/>
          <w:lang w:eastAsia="lv-LV"/>
        </w:rPr>
        <w:t xml:space="preserve"> </w:t>
      </w:r>
    </w:p>
    <w:p w14:paraId="45DEF789" w14:textId="77777777" w:rsidR="009631DA" w:rsidRDefault="00000000" w:rsidP="009631DA">
      <w:pPr>
        <w:pStyle w:val="Sarakstarindkopa"/>
        <w:numPr>
          <w:ilvl w:val="3"/>
          <w:numId w:val="1"/>
        </w:numPr>
        <w:jc w:val="both"/>
        <w:rPr>
          <w:rFonts w:ascii="Times New Roman" w:eastAsia="Times New Roman" w:hAnsi="Times New Roman" w:cs="Times New Roman"/>
          <w:sz w:val="24"/>
          <w:szCs w:val="24"/>
          <w:lang w:eastAsia="lv-LV"/>
        </w:rPr>
      </w:pPr>
      <w:r w:rsidRPr="009631DA">
        <w:rPr>
          <w:rFonts w:ascii="Times New Roman" w:eastAsia="Times New Roman" w:hAnsi="Times New Roman" w:cs="Times New Roman"/>
          <w:sz w:val="24"/>
          <w:szCs w:val="24"/>
          <w:lang w:eastAsia="lv-LV"/>
        </w:rPr>
        <w:t>noslēgto līgumu ar dzīvojamās mājas īpašniekiem administrēšanu, tai</w:t>
      </w:r>
      <w:r>
        <w:rPr>
          <w:rFonts w:ascii="Times New Roman" w:eastAsia="Times New Roman" w:hAnsi="Times New Roman" w:cs="Times New Roman"/>
          <w:sz w:val="24"/>
          <w:szCs w:val="24"/>
          <w:lang w:eastAsia="lv-LV"/>
        </w:rPr>
        <w:t xml:space="preserve"> </w:t>
      </w:r>
      <w:r w:rsidRPr="009631DA">
        <w:rPr>
          <w:rFonts w:ascii="Times New Roman" w:eastAsia="Times New Roman" w:hAnsi="Times New Roman" w:cs="Times New Roman"/>
          <w:sz w:val="24"/>
          <w:szCs w:val="24"/>
          <w:lang w:eastAsia="lv-LV"/>
        </w:rPr>
        <w:t>skaitā:</w:t>
      </w:r>
    </w:p>
    <w:p w14:paraId="15CB2168" w14:textId="77777777" w:rsidR="009631DA" w:rsidRDefault="00000000" w:rsidP="009631DA">
      <w:pPr>
        <w:pStyle w:val="Sarakstarindkopa"/>
        <w:numPr>
          <w:ilvl w:val="4"/>
          <w:numId w:val="1"/>
        </w:numPr>
        <w:jc w:val="both"/>
        <w:rPr>
          <w:rFonts w:ascii="Times New Roman" w:eastAsia="Times New Roman" w:hAnsi="Times New Roman" w:cs="Times New Roman"/>
          <w:sz w:val="24"/>
          <w:szCs w:val="24"/>
          <w:lang w:eastAsia="lv-LV"/>
        </w:rPr>
      </w:pPr>
      <w:r w:rsidRPr="009631DA">
        <w:rPr>
          <w:rFonts w:ascii="Times New Roman" w:eastAsia="Times New Roman" w:hAnsi="Times New Roman" w:cs="Times New Roman"/>
          <w:sz w:val="24"/>
          <w:szCs w:val="24"/>
          <w:lang w:eastAsia="lv-LV"/>
        </w:rPr>
        <w:t>veic līgumos paredzētos patēriņa un maksājumu aprēķinus, ik mēnesi nodrošina šo maksājumu rēķinu sagatavošanu un izsniegšanu;</w:t>
      </w:r>
    </w:p>
    <w:p w14:paraId="2CCD5611" w14:textId="77777777" w:rsidR="009631DA" w:rsidRDefault="00000000" w:rsidP="009631DA">
      <w:pPr>
        <w:pStyle w:val="Sarakstarindkopa"/>
        <w:numPr>
          <w:ilvl w:val="4"/>
          <w:numId w:val="1"/>
        </w:numPr>
        <w:jc w:val="both"/>
        <w:rPr>
          <w:rFonts w:ascii="Times New Roman" w:eastAsia="Times New Roman" w:hAnsi="Times New Roman" w:cs="Times New Roman"/>
          <w:sz w:val="24"/>
          <w:szCs w:val="24"/>
          <w:lang w:eastAsia="lv-LV"/>
        </w:rPr>
      </w:pPr>
      <w:r w:rsidRPr="009631DA">
        <w:rPr>
          <w:rFonts w:ascii="Times New Roman" w:eastAsia="Times New Roman" w:hAnsi="Times New Roman" w:cs="Times New Roman"/>
          <w:sz w:val="24"/>
          <w:szCs w:val="24"/>
          <w:lang w:eastAsia="lv-LV"/>
        </w:rPr>
        <w:t>saņem maksājumus, atbilstoši noslēgtajiem līgumiem veic norēķinu par dzīvojamajai mājai piegādātajiem pakalpojumiem, nodrošina saņemto un veikto maksājumu uzskaiti, veic norēķinu kontroli.</w:t>
      </w:r>
    </w:p>
    <w:p w14:paraId="5C6BA85C" w14:textId="77777777" w:rsidR="009631DA" w:rsidRDefault="00000000" w:rsidP="009631DA">
      <w:pPr>
        <w:pStyle w:val="Sarakstarindkopa"/>
        <w:numPr>
          <w:ilvl w:val="2"/>
          <w:numId w:val="1"/>
        </w:numPr>
        <w:jc w:val="both"/>
        <w:rPr>
          <w:rFonts w:ascii="Times New Roman" w:eastAsia="Times New Roman" w:hAnsi="Times New Roman" w:cs="Times New Roman"/>
          <w:sz w:val="24"/>
          <w:szCs w:val="24"/>
          <w:lang w:eastAsia="lv-LV"/>
        </w:rPr>
      </w:pPr>
      <w:r w:rsidRPr="009631DA">
        <w:rPr>
          <w:rFonts w:ascii="Times New Roman" w:eastAsia="Times New Roman" w:hAnsi="Times New Roman" w:cs="Times New Roman"/>
          <w:sz w:val="24"/>
          <w:szCs w:val="24"/>
          <w:lang w:eastAsia="lv-LV"/>
        </w:rPr>
        <w:t>uztur, tai skaitā izv</w:t>
      </w:r>
      <w:r>
        <w:rPr>
          <w:rFonts w:ascii="Times New Roman" w:eastAsia="Times New Roman" w:hAnsi="Times New Roman" w:cs="Times New Roman"/>
          <w:sz w:val="24"/>
          <w:szCs w:val="24"/>
          <w:lang w:eastAsia="lv-LV"/>
        </w:rPr>
        <w:t>eido, kārto, aktualizē un glabā</w:t>
      </w:r>
      <w:r w:rsidRPr="009631DA">
        <w:rPr>
          <w:rFonts w:ascii="Times New Roman" w:eastAsia="Times New Roman" w:hAnsi="Times New Roman" w:cs="Times New Roman"/>
          <w:sz w:val="24"/>
          <w:szCs w:val="24"/>
          <w:lang w:eastAsia="lv-LV"/>
        </w:rPr>
        <w:t xml:space="preserve"> Dzīvojamo māju lietas</w:t>
      </w:r>
      <w:r>
        <w:rPr>
          <w:rFonts w:ascii="Times New Roman" w:eastAsia="Times New Roman" w:hAnsi="Times New Roman" w:cs="Times New Roman"/>
          <w:sz w:val="24"/>
          <w:szCs w:val="24"/>
          <w:lang w:eastAsia="lv-LV"/>
        </w:rPr>
        <w:t>.</w:t>
      </w:r>
    </w:p>
    <w:p w14:paraId="2926B7A0" w14:textId="77777777" w:rsidR="009631DA" w:rsidRDefault="00000000" w:rsidP="009631DA">
      <w:pPr>
        <w:pStyle w:val="Sarakstarindkopa"/>
        <w:numPr>
          <w:ilvl w:val="1"/>
          <w:numId w:val="1"/>
        </w:numPr>
        <w:jc w:val="both"/>
        <w:rPr>
          <w:rFonts w:ascii="Times New Roman" w:eastAsia="Times New Roman" w:hAnsi="Times New Roman" w:cs="Times New Roman"/>
          <w:sz w:val="24"/>
          <w:szCs w:val="24"/>
          <w:lang w:eastAsia="lv-LV"/>
        </w:rPr>
      </w:pPr>
      <w:r w:rsidRPr="009631DA">
        <w:rPr>
          <w:rFonts w:ascii="Times New Roman" w:eastAsia="Times New Roman" w:hAnsi="Times New Roman" w:cs="Times New Roman"/>
          <w:sz w:val="24"/>
          <w:szCs w:val="24"/>
          <w:lang w:eastAsia="lv-LV"/>
        </w:rPr>
        <w:t>Pārvaldnieks veic arī citas Dzīvojamo māju pārvaldīšanas likumā minētās pārvaldīšanas darbības atbilstoši dzīvojamās mājas īpašnieku pieņemtajiem lēmumiem un maksātspējai</w:t>
      </w:r>
      <w:r w:rsidR="00CB416A">
        <w:rPr>
          <w:rFonts w:ascii="Times New Roman" w:eastAsia="Times New Roman" w:hAnsi="Times New Roman" w:cs="Times New Roman"/>
          <w:sz w:val="24"/>
          <w:szCs w:val="24"/>
          <w:lang w:eastAsia="lv-LV"/>
        </w:rPr>
        <w:t xml:space="preserve">, ja </w:t>
      </w:r>
      <w:r w:rsidR="00CB416A" w:rsidRPr="00CB416A">
        <w:rPr>
          <w:rFonts w:ascii="Times New Roman" w:eastAsia="Times New Roman" w:hAnsi="Times New Roman" w:cs="Times New Roman"/>
          <w:sz w:val="24"/>
          <w:szCs w:val="24"/>
          <w:lang w:eastAsia="lv-LV"/>
        </w:rPr>
        <w:t>dzīvojamās mājas īpašniek</w:t>
      </w:r>
      <w:r w:rsidR="00CB416A">
        <w:rPr>
          <w:rFonts w:ascii="Times New Roman" w:eastAsia="Times New Roman" w:hAnsi="Times New Roman" w:cs="Times New Roman"/>
          <w:sz w:val="24"/>
          <w:szCs w:val="24"/>
          <w:lang w:eastAsia="lv-LV"/>
        </w:rPr>
        <w:t>i nodrošina šo citu pārvaldīšanas darbību veikšanai nepieciešamo finansējumu</w:t>
      </w:r>
      <w:r>
        <w:rPr>
          <w:rFonts w:ascii="Times New Roman" w:eastAsia="Times New Roman" w:hAnsi="Times New Roman" w:cs="Times New Roman"/>
          <w:sz w:val="24"/>
          <w:szCs w:val="24"/>
          <w:lang w:eastAsia="lv-LV"/>
        </w:rPr>
        <w:t>.</w:t>
      </w:r>
    </w:p>
    <w:p w14:paraId="4D5F45AC" w14:textId="77777777" w:rsidR="009631DA" w:rsidRDefault="00000000" w:rsidP="009631DA">
      <w:pPr>
        <w:pStyle w:val="Sarakstarindkopa"/>
        <w:numPr>
          <w:ilvl w:val="1"/>
          <w:numId w:val="1"/>
        </w:numPr>
        <w:jc w:val="both"/>
        <w:rPr>
          <w:rFonts w:ascii="Times New Roman" w:eastAsia="Times New Roman" w:hAnsi="Times New Roman" w:cs="Times New Roman"/>
          <w:sz w:val="24"/>
          <w:szCs w:val="24"/>
          <w:lang w:eastAsia="lv-LV"/>
        </w:rPr>
      </w:pPr>
      <w:r w:rsidRPr="009631DA">
        <w:rPr>
          <w:rFonts w:ascii="Times New Roman" w:eastAsia="Times New Roman" w:hAnsi="Times New Roman" w:cs="Times New Roman"/>
          <w:sz w:val="24"/>
          <w:szCs w:val="24"/>
          <w:lang w:eastAsia="lv-LV"/>
        </w:rPr>
        <w:t xml:space="preserve">Papildus 2.2. un 2.3.punktā minētajam, veicot Dzīvojamo māju pārvaldīšanu, Pārvaldnieks: </w:t>
      </w:r>
    </w:p>
    <w:p w14:paraId="5B00BB70" w14:textId="77777777" w:rsidR="009631DA" w:rsidRDefault="00000000" w:rsidP="009631DA">
      <w:pPr>
        <w:pStyle w:val="Sarakstarindkopa"/>
        <w:numPr>
          <w:ilvl w:val="2"/>
          <w:numId w:val="1"/>
        </w:numPr>
        <w:jc w:val="both"/>
        <w:rPr>
          <w:rFonts w:ascii="Times New Roman" w:eastAsia="Times New Roman" w:hAnsi="Times New Roman" w:cs="Times New Roman"/>
          <w:sz w:val="24"/>
          <w:szCs w:val="24"/>
          <w:lang w:eastAsia="lv-LV"/>
        </w:rPr>
      </w:pPr>
      <w:r w:rsidRPr="009631DA">
        <w:rPr>
          <w:rFonts w:ascii="Times New Roman" w:eastAsia="Times New Roman" w:hAnsi="Times New Roman" w:cs="Times New Roman"/>
          <w:sz w:val="24"/>
          <w:szCs w:val="24"/>
          <w:lang w:eastAsia="lv-LV"/>
        </w:rPr>
        <w:t>slēdz šādus līgumus:</w:t>
      </w:r>
    </w:p>
    <w:p w14:paraId="46239D5D" w14:textId="77777777" w:rsidR="009631DA" w:rsidRDefault="00000000" w:rsidP="009631DA">
      <w:pPr>
        <w:pStyle w:val="Sarakstarindkopa"/>
        <w:numPr>
          <w:ilvl w:val="3"/>
          <w:numId w:val="1"/>
        </w:numPr>
        <w:jc w:val="both"/>
        <w:rPr>
          <w:rFonts w:ascii="Times New Roman" w:eastAsia="Times New Roman" w:hAnsi="Times New Roman" w:cs="Times New Roman"/>
          <w:sz w:val="24"/>
          <w:szCs w:val="24"/>
          <w:lang w:eastAsia="lv-LV"/>
        </w:rPr>
      </w:pPr>
      <w:r w:rsidRPr="009631DA">
        <w:rPr>
          <w:rFonts w:ascii="Times New Roman" w:eastAsia="Times New Roman" w:hAnsi="Times New Roman" w:cs="Times New Roman"/>
          <w:sz w:val="24"/>
          <w:szCs w:val="24"/>
          <w:lang w:eastAsia="lv-LV"/>
        </w:rPr>
        <w:t xml:space="preserve">ar </w:t>
      </w:r>
      <w:r w:rsidR="006768FA">
        <w:rPr>
          <w:rFonts w:ascii="Times New Roman" w:eastAsia="Times New Roman" w:hAnsi="Times New Roman" w:cs="Times New Roman"/>
          <w:sz w:val="24"/>
          <w:szCs w:val="24"/>
          <w:lang w:eastAsia="lv-LV"/>
        </w:rPr>
        <w:t>D</w:t>
      </w:r>
      <w:r w:rsidR="006768FA" w:rsidRPr="009631DA">
        <w:rPr>
          <w:rFonts w:ascii="Times New Roman" w:eastAsia="Times New Roman" w:hAnsi="Times New Roman" w:cs="Times New Roman"/>
          <w:sz w:val="24"/>
          <w:szCs w:val="24"/>
          <w:lang w:eastAsia="lv-LV"/>
        </w:rPr>
        <w:t>zīvojam</w:t>
      </w:r>
      <w:r w:rsidR="006768FA">
        <w:rPr>
          <w:rFonts w:ascii="Times New Roman" w:eastAsia="Times New Roman" w:hAnsi="Times New Roman" w:cs="Times New Roman"/>
          <w:sz w:val="24"/>
          <w:szCs w:val="24"/>
          <w:lang w:eastAsia="lv-LV"/>
        </w:rPr>
        <w:t>o</w:t>
      </w:r>
      <w:r w:rsidR="006768FA" w:rsidRPr="009631DA">
        <w:rPr>
          <w:rFonts w:ascii="Times New Roman" w:eastAsia="Times New Roman" w:hAnsi="Times New Roman" w:cs="Times New Roman"/>
          <w:sz w:val="24"/>
          <w:szCs w:val="24"/>
          <w:lang w:eastAsia="lv-LV"/>
        </w:rPr>
        <w:t xml:space="preserve"> māj</w:t>
      </w:r>
      <w:r w:rsidR="006768FA">
        <w:rPr>
          <w:rFonts w:ascii="Times New Roman" w:eastAsia="Times New Roman" w:hAnsi="Times New Roman" w:cs="Times New Roman"/>
          <w:sz w:val="24"/>
          <w:szCs w:val="24"/>
          <w:lang w:eastAsia="lv-LV"/>
        </w:rPr>
        <w:t>u</w:t>
      </w:r>
      <w:r w:rsidR="006768FA" w:rsidRPr="009631DA">
        <w:rPr>
          <w:rFonts w:ascii="Times New Roman" w:eastAsia="Times New Roman" w:hAnsi="Times New Roman" w:cs="Times New Roman"/>
          <w:sz w:val="24"/>
          <w:szCs w:val="24"/>
          <w:lang w:eastAsia="lv-LV"/>
        </w:rPr>
        <w:t xml:space="preserve"> </w:t>
      </w:r>
      <w:r w:rsidRPr="009631DA">
        <w:rPr>
          <w:rFonts w:ascii="Times New Roman" w:eastAsia="Times New Roman" w:hAnsi="Times New Roman" w:cs="Times New Roman"/>
          <w:sz w:val="24"/>
          <w:szCs w:val="24"/>
          <w:lang w:eastAsia="lv-LV"/>
        </w:rPr>
        <w:t xml:space="preserve">dzīvokļu īpašumu īpašniekiem – par </w:t>
      </w:r>
      <w:r w:rsidR="006768FA">
        <w:rPr>
          <w:rFonts w:ascii="Times New Roman" w:eastAsia="Times New Roman" w:hAnsi="Times New Roman" w:cs="Times New Roman"/>
          <w:sz w:val="24"/>
          <w:szCs w:val="24"/>
          <w:lang w:eastAsia="lv-LV"/>
        </w:rPr>
        <w:t>D</w:t>
      </w:r>
      <w:r w:rsidRPr="009631DA">
        <w:rPr>
          <w:rFonts w:ascii="Times New Roman" w:eastAsia="Times New Roman" w:hAnsi="Times New Roman" w:cs="Times New Roman"/>
          <w:sz w:val="24"/>
          <w:szCs w:val="24"/>
          <w:lang w:eastAsia="lv-LV"/>
        </w:rPr>
        <w:t>zīvojamās mājas kopīpašumā esošās daļas pārvaldīšanu;</w:t>
      </w:r>
    </w:p>
    <w:p w14:paraId="5F58E548" w14:textId="77777777" w:rsidR="009631DA" w:rsidRDefault="00000000" w:rsidP="009631DA">
      <w:pPr>
        <w:pStyle w:val="Sarakstarindkopa"/>
        <w:numPr>
          <w:ilvl w:val="3"/>
          <w:numId w:val="1"/>
        </w:numPr>
        <w:jc w:val="both"/>
        <w:rPr>
          <w:rFonts w:ascii="Times New Roman" w:eastAsia="Times New Roman" w:hAnsi="Times New Roman" w:cs="Times New Roman"/>
          <w:sz w:val="24"/>
          <w:szCs w:val="24"/>
          <w:lang w:eastAsia="lv-LV"/>
        </w:rPr>
      </w:pPr>
      <w:r w:rsidRPr="009631DA">
        <w:rPr>
          <w:rFonts w:ascii="Times New Roman" w:eastAsia="Times New Roman" w:hAnsi="Times New Roman" w:cs="Times New Roman"/>
          <w:sz w:val="24"/>
          <w:szCs w:val="24"/>
          <w:lang w:eastAsia="lv-LV"/>
        </w:rPr>
        <w:t xml:space="preserve">par </w:t>
      </w:r>
      <w:r w:rsidR="006768FA">
        <w:rPr>
          <w:rFonts w:ascii="Times New Roman" w:eastAsia="Times New Roman" w:hAnsi="Times New Roman" w:cs="Times New Roman"/>
          <w:sz w:val="24"/>
          <w:szCs w:val="24"/>
          <w:lang w:eastAsia="lv-LV"/>
        </w:rPr>
        <w:t xml:space="preserve">Dzīvojamo māju </w:t>
      </w:r>
      <w:r w:rsidRPr="009631DA">
        <w:rPr>
          <w:rFonts w:ascii="Times New Roman" w:eastAsia="Times New Roman" w:hAnsi="Times New Roman" w:cs="Times New Roman"/>
          <w:sz w:val="24"/>
          <w:szCs w:val="24"/>
          <w:lang w:eastAsia="lv-LV"/>
        </w:rPr>
        <w:t>kopīpašumā esošās daļas lietošanu (reklāmas izvietošanu uz Dzīvojamo māju sienām (sienu daļām), jumtiem (jumtu daļām), par reklāmas izvietošanu kāpņu telpās, par elektronisko sakaru tīklu ierīkošanu, ar to saistīto infrastruktūras būvju izbūvi un par piekļuves nodrošināšanu ierīkoto/izbūvēto elektronisko sakaru tīklu apkalpošanai u.tml.;</w:t>
      </w:r>
    </w:p>
    <w:p w14:paraId="7060D598" w14:textId="77777777" w:rsidR="009631DA" w:rsidRDefault="00000000" w:rsidP="004D7877">
      <w:pPr>
        <w:pStyle w:val="Sarakstarindkopa"/>
        <w:numPr>
          <w:ilvl w:val="2"/>
          <w:numId w:val="1"/>
        </w:numPr>
        <w:jc w:val="both"/>
        <w:rPr>
          <w:rFonts w:ascii="Times New Roman" w:eastAsia="Times New Roman" w:hAnsi="Times New Roman" w:cs="Times New Roman"/>
          <w:sz w:val="24"/>
          <w:szCs w:val="24"/>
          <w:lang w:eastAsia="lv-LV"/>
        </w:rPr>
      </w:pPr>
      <w:r w:rsidRPr="004D7877">
        <w:rPr>
          <w:rFonts w:ascii="Times New Roman" w:eastAsia="Times New Roman" w:hAnsi="Times New Roman" w:cs="Times New Roman"/>
          <w:sz w:val="24"/>
          <w:szCs w:val="24"/>
          <w:lang w:eastAsia="lv-LV"/>
        </w:rPr>
        <w:t>organizē Dzīvojamo māju īpašnieku pieņemšanu;</w:t>
      </w:r>
    </w:p>
    <w:p w14:paraId="4DEF0B46" w14:textId="77777777" w:rsidR="004D7877" w:rsidRDefault="00000000" w:rsidP="004D7877">
      <w:pPr>
        <w:pStyle w:val="Sarakstarindkopa"/>
        <w:numPr>
          <w:ilvl w:val="2"/>
          <w:numId w:val="1"/>
        </w:numPr>
        <w:jc w:val="both"/>
        <w:rPr>
          <w:rFonts w:ascii="Times New Roman" w:eastAsia="Times New Roman" w:hAnsi="Times New Roman" w:cs="Times New Roman"/>
          <w:sz w:val="24"/>
          <w:szCs w:val="24"/>
          <w:lang w:eastAsia="lv-LV"/>
        </w:rPr>
      </w:pPr>
      <w:r w:rsidRPr="004D7877">
        <w:rPr>
          <w:rFonts w:ascii="Times New Roman" w:eastAsia="Times New Roman" w:hAnsi="Times New Roman" w:cs="Times New Roman"/>
          <w:sz w:val="24"/>
          <w:szCs w:val="24"/>
          <w:lang w:eastAsia="lv-LV"/>
        </w:rPr>
        <w:t>pieņem un izskata iesniegumus jautājumos, kas saistīti ar Dzīvojamo māju pārvaldīšanu, ievērojot normatīvajos aktos noteiktos termiņus un kārtību;</w:t>
      </w:r>
    </w:p>
    <w:p w14:paraId="66905B5D" w14:textId="77777777" w:rsidR="004D7877" w:rsidRDefault="00000000" w:rsidP="004D7877">
      <w:pPr>
        <w:pStyle w:val="Sarakstarindkopa"/>
        <w:numPr>
          <w:ilvl w:val="2"/>
          <w:numId w:val="1"/>
        </w:numPr>
        <w:jc w:val="both"/>
        <w:rPr>
          <w:rFonts w:ascii="Times New Roman" w:eastAsia="Times New Roman" w:hAnsi="Times New Roman" w:cs="Times New Roman"/>
          <w:sz w:val="24"/>
          <w:szCs w:val="24"/>
          <w:lang w:eastAsia="lv-LV"/>
        </w:rPr>
      </w:pPr>
      <w:r w:rsidRPr="004D7877">
        <w:rPr>
          <w:rFonts w:ascii="Times New Roman" w:eastAsia="Times New Roman" w:hAnsi="Times New Roman" w:cs="Times New Roman"/>
          <w:sz w:val="24"/>
          <w:szCs w:val="24"/>
          <w:lang w:eastAsia="lv-LV"/>
        </w:rPr>
        <w:t>nodrošina bojājumu, avāriju, remonta darbu u.c. veida pieteikumu (rakstveidā, mutiski, elektroniski, telefoniski) reģistrāciju;</w:t>
      </w:r>
    </w:p>
    <w:p w14:paraId="4B0DDDF2" w14:textId="77777777" w:rsidR="004D7877" w:rsidRDefault="00000000" w:rsidP="004D7877">
      <w:pPr>
        <w:pStyle w:val="Sarakstarindkopa"/>
        <w:numPr>
          <w:ilvl w:val="2"/>
          <w:numId w:val="1"/>
        </w:numPr>
        <w:jc w:val="both"/>
        <w:rPr>
          <w:rFonts w:ascii="Times New Roman" w:eastAsia="Times New Roman" w:hAnsi="Times New Roman" w:cs="Times New Roman"/>
          <w:sz w:val="24"/>
          <w:szCs w:val="24"/>
          <w:lang w:eastAsia="lv-LV"/>
        </w:rPr>
      </w:pPr>
      <w:r w:rsidRPr="004D7877">
        <w:rPr>
          <w:rFonts w:ascii="Times New Roman" w:eastAsia="Times New Roman" w:hAnsi="Times New Roman" w:cs="Times New Roman"/>
          <w:sz w:val="24"/>
          <w:szCs w:val="24"/>
          <w:lang w:eastAsia="lv-LV"/>
        </w:rPr>
        <w:lastRenderedPageBreak/>
        <w:t>sniedz Dzīvojamo māju īpašniekiem nepieciešamās izziņas un cita veida informāciju, kas saistīta ar Dzīvojamo māju pārvaldīšanu un kuras izpaušana nav pretrunā normatīvo aktu prasībām</w:t>
      </w:r>
      <w:r>
        <w:rPr>
          <w:rFonts w:ascii="Times New Roman" w:eastAsia="Times New Roman" w:hAnsi="Times New Roman" w:cs="Times New Roman"/>
          <w:sz w:val="24"/>
          <w:szCs w:val="24"/>
          <w:lang w:eastAsia="lv-LV"/>
        </w:rPr>
        <w:t>.</w:t>
      </w:r>
    </w:p>
    <w:p w14:paraId="6E085A9D" w14:textId="77777777" w:rsidR="004D7877" w:rsidRDefault="00000000" w:rsidP="004D7877">
      <w:pPr>
        <w:pStyle w:val="Sarakstarindkopa"/>
        <w:numPr>
          <w:ilvl w:val="1"/>
          <w:numId w:val="1"/>
        </w:numPr>
        <w:jc w:val="both"/>
        <w:rPr>
          <w:rFonts w:ascii="Times New Roman" w:eastAsia="Times New Roman" w:hAnsi="Times New Roman" w:cs="Times New Roman"/>
          <w:sz w:val="24"/>
          <w:szCs w:val="24"/>
          <w:lang w:eastAsia="lv-LV"/>
        </w:rPr>
      </w:pPr>
      <w:r w:rsidRPr="004D7877">
        <w:rPr>
          <w:rFonts w:ascii="Times New Roman" w:eastAsia="Times New Roman" w:hAnsi="Times New Roman" w:cs="Times New Roman"/>
          <w:sz w:val="24"/>
          <w:szCs w:val="24"/>
          <w:lang w:eastAsia="lv-LV"/>
        </w:rPr>
        <w:t>Veicot Dzīvojamo māju pārvaldīšanu, Pārvaldnieks nepieciešamos darījumus slēdz, ievērojot normatīvos aktus</w:t>
      </w:r>
      <w:r w:rsidR="00F476E8">
        <w:rPr>
          <w:rFonts w:ascii="Times New Roman" w:eastAsia="Times New Roman" w:hAnsi="Times New Roman" w:cs="Times New Roman"/>
          <w:sz w:val="24"/>
          <w:szCs w:val="24"/>
          <w:lang w:eastAsia="lv-LV"/>
        </w:rPr>
        <w:t>.</w:t>
      </w:r>
    </w:p>
    <w:p w14:paraId="518920BC" w14:textId="77777777" w:rsidR="00F476E8" w:rsidRDefault="00000000" w:rsidP="004D7877">
      <w:pPr>
        <w:pStyle w:val="Sarakstarindkopa"/>
        <w:numPr>
          <w:ilvl w:val="1"/>
          <w:numId w:val="1"/>
        </w:numPr>
        <w:jc w:val="both"/>
        <w:rPr>
          <w:rFonts w:ascii="Times New Roman" w:eastAsia="Times New Roman" w:hAnsi="Times New Roman" w:cs="Times New Roman"/>
          <w:sz w:val="24"/>
          <w:szCs w:val="24"/>
          <w:lang w:eastAsia="lv-LV"/>
        </w:rPr>
      </w:pPr>
      <w:r w:rsidRPr="00F476E8">
        <w:rPr>
          <w:rFonts w:ascii="Times New Roman" w:eastAsia="Times New Roman" w:hAnsi="Times New Roman" w:cs="Times New Roman"/>
          <w:sz w:val="24"/>
          <w:szCs w:val="24"/>
          <w:lang w:eastAsia="lv-LV"/>
        </w:rPr>
        <w:t>Pašvaldība pilnvaro Pārvaldnieku, veicot Dzīvojamo māju pārvaldīšanu, pārstāvēt Pašvaldību valsts, pašvaldību</w:t>
      </w:r>
      <w:r w:rsidR="00744FBB">
        <w:rPr>
          <w:rFonts w:ascii="Times New Roman" w:eastAsia="Times New Roman" w:hAnsi="Times New Roman" w:cs="Times New Roman"/>
          <w:sz w:val="24"/>
          <w:szCs w:val="24"/>
          <w:lang w:eastAsia="lv-LV"/>
        </w:rPr>
        <w:t>, tiesībsargājošās</w:t>
      </w:r>
      <w:r w:rsidRPr="00F476E8">
        <w:rPr>
          <w:rFonts w:ascii="Times New Roman" w:eastAsia="Times New Roman" w:hAnsi="Times New Roman" w:cs="Times New Roman"/>
          <w:sz w:val="24"/>
          <w:szCs w:val="24"/>
          <w:lang w:eastAsia="lv-LV"/>
        </w:rPr>
        <w:t xml:space="preserve"> un tiesu iestādēs, </w:t>
      </w:r>
      <w:r w:rsidR="00744FBB">
        <w:rPr>
          <w:rFonts w:ascii="Times New Roman" w:eastAsia="Times New Roman" w:hAnsi="Times New Roman" w:cs="Times New Roman"/>
          <w:sz w:val="24"/>
          <w:szCs w:val="24"/>
          <w:lang w:eastAsia="lv-LV"/>
        </w:rPr>
        <w:t xml:space="preserve">attiecībās ar amatpersonām un privātpersonām, </w:t>
      </w:r>
      <w:r w:rsidRPr="00F476E8">
        <w:rPr>
          <w:rFonts w:ascii="Times New Roman" w:eastAsia="Times New Roman" w:hAnsi="Times New Roman" w:cs="Times New Roman"/>
          <w:sz w:val="24"/>
          <w:szCs w:val="24"/>
          <w:lang w:eastAsia="lv-LV"/>
        </w:rPr>
        <w:t>tajā skaitā Pārvaldnieks:</w:t>
      </w:r>
    </w:p>
    <w:p w14:paraId="14B9B520" w14:textId="77777777" w:rsidR="00F476E8" w:rsidRDefault="00000000" w:rsidP="00F476E8">
      <w:pPr>
        <w:pStyle w:val="Sarakstarindkopa"/>
        <w:numPr>
          <w:ilvl w:val="2"/>
          <w:numId w:val="1"/>
        </w:numPr>
        <w:jc w:val="both"/>
        <w:rPr>
          <w:rFonts w:ascii="Times New Roman" w:eastAsia="Times New Roman" w:hAnsi="Times New Roman" w:cs="Times New Roman"/>
          <w:sz w:val="24"/>
          <w:szCs w:val="24"/>
          <w:lang w:eastAsia="lv-LV"/>
        </w:rPr>
      </w:pPr>
      <w:r w:rsidRPr="00F476E8">
        <w:rPr>
          <w:rFonts w:ascii="Times New Roman" w:eastAsia="Times New Roman" w:hAnsi="Times New Roman" w:cs="Times New Roman"/>
          <w:sz w:val="24"/>
          <w:szCs w:val="24"/>
          <w:lang w:eastAsia="lv-LV"/>
        </w:rPr>
        <w:t>ceļ tiesā prasības par parādu piedziņu vai zaudējumu piedziņu Dzīvokļa īpašuma likuma 10., 13.pantā un 14.panta pirmajā daļā paredzētajos gadījumos</w:t>
      </w:r>
      <w:r w:rsidR="000C65E8">
        <w:rPr>
          <w:rFonts w:ascii="Times New Roman" w:eastAsia="Times New Roman" w:hAnsi="Times New Roman" w:cs="Times New Roman"/>
          <w:sz w:val="24"/>
          <w:szCs w:val="24"/>
          <w:lang w:eastAsia="lv-LV"/>
        </w:rPr>
        <w:t xml:space="preserve">, par </w:t>
      </w:r>
      <w:r w:rsidR="000C65E8" w:rsidRPr="000C65E8">
        <w:rPr>
          <w:rFonts w:ascii="Times New Roman" w:eastAsia="Times New Roman" w:hAnsi="Times New Roman" w:cs="Times New Roman"/>
          <w:sz w:val="24"/>
          <w:szCs w:val="24"/>
          <w:lang w:eastAsia="lv-LV"/>
        </w:rPr>
        <w:t xml:space="preserve">Dzīvokļa īpašuma likuma </w:t>
      </w:r>
      <w:r w:rsidR="000C65E8">
        <w:rPr>
          <w:rFonts w:ascii="Times New Roman" w:eastAsia="Times New Roman" w:hAnsi="Times New Roman" w:cs="Times New Roman"/>
          <w:sz w:val="24"/>
          <w:szCs w:val="24"/>
          <w:lang w:eastAsia="lv-LV"/>
        </w:rPr>
        <w:t>15.</w:t>
      </w:r>
      <w:r w:rsidR="000C65E8" w:rsidRPr="00744FBB">
        <w:rPr>
          <w:rFonts w:ascii="Times New Roman" w:eastAsia="Times New Roman" w:hAnsi="Times New Roman" w:cs="Times New Roman"/>
          <w:sz w:val="24"/>
          <w:szCs w:val="24"/>
          <w:vertAlign w:val="superscript"/>
          <w:lang w:eastAsia="lv-LV"/>
        </w:rPr>
        <w:t>2</w:t>
      </w:r>
      <w:r w:rsidR="000C65E8">
        <w:rPr>
          <w:rFonts w:ascii="Times New Roman" w:eastAsia="Times New Roman" w:hAnsi="Times New Roman" w:cs="Times New Roman"/>
          <w:sz w:val="24"/>
          <w:szCs w:val="24"/>
          <w:lang w:eastAsia="lv-LV"/>
        </w:rPr>
        <w:t xml:space="preserve">panta pirmajā daļā minēto </w:t>
      </w:r>
      <w:r w:rsidR="000C65E8" w:rsidRPr="000C65E8">
        <w:rPr>
          <w:rFonts w:ascii="Times New Roman" w:eastAsia="Times New Roman" w:hAnsi="Times New Roman" w:cs="Times New Roman"/>
          <w:sz w:val="24"/>
          <w:szCs w:val="24"/>
          <w:lang w:eastAsia="lv-LV"/>
        </w:rPr>
        <w:t>iemaks</w:t>
      </w:r>
      <w:r w:rsidR="000C65E8">
        <w:rPr>
          <w:rFonts w:ascii="Times New Roman" w:eastAsia="Times New Roman" w:hAnsi="Times New Roman" w:cs="Times New Roman"/>
          <w:sz w:val="24"/>
          <w:szCs w:val="24"/>
          <w:lang w:eastAsia="lv-LV"/>
        </w:rPr>
        <w:t>u</w:t>
      </w:r>
      <w:r w:rsidR="000C65E8" w:rsidRPr="000C65E8">
        <w:rPr>
          <w:rFonts w:ascii="Times New Roman" w:eastAsia="Times New Roman" w:hAnsi="Times New Roman" w:cs="Times New Roman"/>
          <w:sz w:val="24"/>
          <w:szCs w:val="24"/>
          <w:lang w:eastAsia="lv-LV"/>
        </w:rPr>
        <w:t xml:space="preserve"> uzkrājumu fondā</w:t>
      </w:r>
      <w:r w:rsidR="000C65E8">
        <w:rPr>
          <w:rFonts w:ascii="Times New Roman" w:eastAsia="Times New Roman" w:hAnsi="Times New Roman" w:cs="Times New Roman"/>
          <w:sz w:val="24"/>
          <w:szCs w:val="24"/>
          <w:lang w:eastAsia="lv-LV"/>
        </w:rPr>
        <w:t xml:space="preserve"> piedziņu dzīvojamās mājas dzīvokļu īpašnieku kopības labā,</w:t>
      </w:r>
      <w:r w:rsidRPr="00F476E8">
        <w:rPr>
          <w:rFonts w:ascii="Times New Roman" w:eastAsia="Times New Roman" w:hAnsi="Times New Roman" w:cs="Times New Roman"/>
          <w:sz w:val="24"/>
          <w:szCs w:val="24"/>
          <w:lang w:eastAsia="lv-LV"/>
        </w:rPr>
        <w:t xml:space="preserve"> vai par dzīvokļa īpašuma atsavināšanu Dzīvokļa īpašuma likuma 14.panta trešajā daļā paredzētajos gadījumos</w:t>
      </w:r>
      <w:r>
        <w:rPr>
          <w:rFonts w:ascii="Times New Roman" w:eastAsia="Times New Roman" w:hAnsi="Times New Roman" w:cs="Times New Roman"/>
          <w:sz w:val="24"/>
          <w:szCs w:val="24"/>
          <w:lang w:eastAsia="lv-LV"/>
        </w:rPr>
        <w:t>;</w:t>
      </w:r>
    </w:p>
    <w:p w14:paraId="33664486" w14:textId="77777777" w:rsidR="00F476E8" w:rsidRDefault="00000000" w:rsidP="00F476E8">
      <w:pPr>
        <w:pStyle w:val="Sarakstarindkopa"/>
        <w:numPr>
          <w:ilvl w:val="2"/>
          <w:numId w:val="1"/>
        </w:numPr>
        <w:jc w:val="both"/>
        <w:rPr>
          <w:rFonts w:ascii="Times New Roman" w:eastAsia="Times New Roman" w:hAnsi="Times New Roman" w:cs="Times New Roman"/>
          <w:sz w:val="24"/>
          <w:szCs w:val="24"/>
          <w:lang w:eastAsia="lv-LV"/>
        </w:rPr>
      </w:pPr>
      <w:r w:rsidRPr="00F476E8">
        <w:rPr>
          <w:rFonts w:ascii="Times New Roman" w:eastAsia="Times New Roman" w:hAnsi="Times New Roman" w:cs="Times New Roman"/>
          <w:sz w:val="24"/>
          <w:szCs w:val="24"/>
          <w:lang w:eastAsia="lv-LV"/>
        </w:rPr>
        <w:t>ceļ tiesā prasības par zaudējumu, kas nodarīti dzīvojamai mājai, piedziņu</w:t>
      </w:r>
      <w:r>
        <w:rPr>
          <w:rFonts w:ascii="Times New Roman" w:eastAsia="Times New Roman" w:hAnsi="Times New Roman" w:cs="Times New Roman"/>
          <w:sz w:val="24"/>
          <w:szCs w:val="24"/>
          <w:lang w:eastAsia="lv-LV"/>
        </w:rPr>
        <w:t>;</w:t>
      </w:r>
    </w:p>
    <w:p w14:paraId="755F8F7C" w14:textId="77777777" w:rsidR="00F476E8" w:rsidRDefault="00000000" w:rsidP="00F476E8">
      <w:pPr>
        <w:pStyle w:val="Sarakstarindkopa"/>
        <w:numPr>
          <w:ilvl w:val="2"/>
          <w:numId w:val="1"/>
        </w:numPr>
        <w:jc w:val="both"/>
        <w:rPr>
          <w:rFonts w:ascii="Times New Roman" w:eastAsia="Times New Roman" w:hAnsi="Times New Roman" w:cs="Times New Roman"/>
          <w:sz w:val="24"/>
          <w:szCs w:val="24"/>
          <w:lang w:eastAsia="lv-LV"/>
        </w:rPr>
      </w:pPr>
      <w:r w:rsidRPr="00F476E8">
        <w:rPr>
          <w:rFonts w:ascii="Times New Roman" w:eastAsia="Times New Roman" w:hAnsi="Times New Roman" w:cs="Times New Roman"/>
          <w:sz w:val="24"/>
          <w:szCs w:val="24"/>
          <w:lang w:eastAsia="lv-LV"/>
        </w:rPr>
        <w:t>ceļ tiesā citas prasības par līgumu, kas slēgti, lai nodrošinātu Dzīvojamo māju pārvaldīšanu, neizpildi vai nepienācīgu izpildi;</w:t>
      </w:r>
    </w:p>
    <w:p w14:paraId="6E107AD6" w14:textId="77777777" w:rsidR="00F476E8" w:rsidRDefault="00000000" w:rsidP="00F476E8">
      <w:pPr>
        <w:pStyle w:val="Sarakstarindkopa"/>
        <w:numPr>
          <w:ilvl w:val="2"/>
          <w:numId w:val="1"/>
        </w:numPr>
        <w:jc w:val="both"/>
        <w:rPr>
          <w:rFonts w:ascii="Times New Roman" w:eastAsia="Times New Roman" w:hAnsi="Times New Roman" w:cs="Times New Roman"/>
          <w:sz w:val="24"/>
          <w:szCs w:val="24"/>
          <w:lang w:eastAsia="lv-LV"/>
        </w:rPr>
      </w:pPr>
      <w:r w:rsidRPr="00F476E8">
        <w:rPr>
          <w:rFonts w:ascii="Times New Roman" w:eastAsia="Times New Roman" w:hAnsi="Times New Roman" w:cs="Times New Roman"/>
          <w:sz w:val="24"/>
          <w:szCs w:val="24"/>
          <w:lang w:eastAsia="lv-LV"/>
        </w:rPr>
        <w:t xml:space="preserve">Līguma 2.6.1.-2.6.3.apakšpunktos noteikto pārstāvības tiesību ietvaros Pārvaldniekam ir tiesības </w:t>
      </w:r>
      <w:r w:rsidR="000C65E8">
        <w:rPr>
          <w:rFonts w:ascii="Times New Roman" w:eastAsia="Times New Roman" w:hAnsi="Times New Roman" w:cs="Times New Roman"/>
          <w:sz w:val="24"/>
          <w:szCs w:val="24"/>
          <w:lang w:eastAsia="lv-LV"/>
        </w:rPr>
        <w:t xml:space="preserve">celt prasību, </w:t>
      </w:r>
      <w:r w:rsidRPr="00F476E8">
        <w:rPr>
          <w:rFonts w:ascii="Times New Roman" w:eastAsia="Times New Roman" w:hAnsi="Times New Roman" w:cs="Times New Roman"/>
          <w:sz w:val="24"/>
          <w:szCs w:val="24"/>
          <w:lang w:eastAsia="lv-LV"/>
        </w:rPr>
        <w:t xml:space="preserve">pilnīgi vai daļēji atteikties no prasības, grozīt prasības pamatu un/vai priekšmetu, celt pretprasības, atzīt prasības pilnīgi vai daļēji, iesniegt </w:t>
      </w:r>
      <w:r w:rsidR="000C65E8">
        <w:rPr>
          <w:rFonts w:ascii="Times New Roman" w:eastAsia="Times New Roman" w:hAnsi="Times New Roman" w:cs="Times New Roman"/>
          <w:sz w:val="24"/>
          <w:szCs w:val="24"/>
          <w:lang w:eastAsia="lv-LV"/>
        </w:rPr>
        <w:t>pieteikumus</w:t>
      </w:r>
      <w:r w:rsidR="00744FBB">
        <w:rPr>
          <w:rFonts w:ascii="Times New Roman" w:eastAsia="Times New Roman" w:hAnsi="Times New Roman" w:cs="Times New Roman"/>
          <w:sz w:val="24"/>
          <w:szCs w:val="24"/>
          <w:lang w:eastAsia="lv-LV"/>
        </w:rPr>
        <w:t>, iesniegumus un/</w:t>
      </w:r>
      <w:r w:rsidR="000C65E8">
        <w:rPr>
          <w:rFonts w:ascii="Times New Roman" w:eastAsia="Times New Roman" w:hAnsi="Times New Roman" w:cs="Times New Roman"/>
          <w:sz w:val="24"/>
          <w:szCs w:val="24"/>
          <w:lang w:eastAsia="lv-LV"/>
        </w:rPr>
        <w:t xml:space="preserve">vai </w:t>
      </w:r>
      <w:r w:rsidRPr="00F476E8">
        <w:rPr>
          <w:rFonts w:ascii="Times New Roman" w:eastAsia="Times New Roman" w:hAnsi="Times New Roman" w:cs="Times New Roman"/>
          <w:sz w:val="24"/>
          <w:szCs w:val="24"/>
          <w:lang w:eastAsia="lv-LV"/>
        </w:rPr>
        <w:t xml:space="preserve">sūdzības, noslēgt izlīgumu, izbeigt tiesvedību, pārsūdzēt </w:t>
      </w:r>
      <w:r w:rsidR="000C65E8">
        <w:rPr>
          <w:rFonts w:ascii="Times New Roman" w:eastAsia="Times New Roman" w:hAnsi="Times New Roman" w:cs="Times New Roman"/>
          <w:sz w:val="24"/>
          <w:szCs w:val="24"/>
          <w:lang w:eastAsia="lv-LV"/>
        </w:rPr>
        <w:t xml:space="preserve">jebkuru </w:t>
      </w:r>
      <w:r w:rsidRPr="00F476E8">
        <w:rPr>
          <w:rFonts w:ascii="Times New Roman" w:eastAsia="Times New Roman" w:hAnsi="Times New Roman" w:cs="Times New Roman"/>
          <w:sz w:val="24"/>
          <w:szCs w:val="24"/>
          <w:lang w:eastAsia="lv-LV"/>
        </w:rPr>
        <w:t xml:space="preserve">tiesas </w:t>
      </w:r>
      <w:r w:rsidR="00744FBB">
        <w:rPr>
          <w:rFonts w:ascii="Times New Roman" w:eastAsia="Times New Roman" w:hAnsi="Times New Roman" w:cs="Times New Roman"/>
          <w:sz w:val="24"/>
          <w:szCs w:val="24"/>
          <w:lang w:eastAsia="lv-LV"/>
        </w:rPr>
        <w:t xml:space="preserve">vai </w:t>
      </w:r>
      <w:r w:rsidR="00744FBB" w:rsidRPr="00744FBB">
        <w:rPr>
          <w:rFonts w:ascii="Times New Roman" w:eastAsia="Times New Roman" w:hAnsi="Times New Roman" w:cs="Times New Roman"/>
          <w:sz w:val="24"/>
          <w:szCs w:val="24"/>
          <w:lang w:eastAsia="lv-LV"/>
        </w:rPr>
        <w:t xml:space="preserve">valsts, pašvaldību, tiesībsargājošās </w:t>
      </w:r>
      <w:r w:rsidR="00744FBB">
        <w:rPr>
          <w:rFonts w:ascii="Times New Roman" w:eastAsia="Times New Roman" w:hAnsi="Times New Roman" w:cs="Times New Roman"/>
          <w:sz w:val="24"/>
          <w:szCs w:val="24"/>
          <w:lang w:eastAsia="lv-LV"/>
        </w:rPr>
        <w:t xml:space="preserve">iestādes vai amatpersonas </w:t>
      </w:r>
      <w:r w:rsidRPr="00F476E8">
        <w:rPr>
          <w:rFonts w:ascii="Times New Roman" w:eastAsia="Times New Roman" w:hAnsi="Times New Roman" w:cs="Times New Roman"/>
          <w:sz w:val="24"/>
          <w:szCs w:val="24"/>
          <w:lang w:eastAsia="lv-LV"/>
        </w:rPr>
        <w:t>nolēmumu</w:t>
      </w:r>
      <w:r w:rsidR="00744FBB">
        <w:rPr>
          <w:rFonts w:ascii="Times New Roman" w:eastAsia="Times New Roman" w:hAnsi="Times New Roman" w:cs="Times New Roman"/>
          <w:sz w:val="24"/>
          <w:szCs w:val="24"/>
          <w:lang w:eastAsia="lv-LV"/>
        </w:rPr>
        <w:t>, t.sk.</w:t>
      </w:r>
      <w:r w:rsidRPr="00F476E8">
        <w:rPr>
          <w:rFonts w:ascii="Times New Roman" w:eastAsia="Times New Roman" w:hAnsi="Times New Roman" w:cs="Times New Roman"/>
          <w:sz w:val="24"/>
          <w:szCs w:val="24"/>
          <w:lang w:eastAsia="lv-LV"/>
        </w:rPr>
        <w:t xml:space="preserve"> apelācijas vai kasācijas kārtībā, saņemt un iesniegt piedziņai izpildu dokumentu, saņemt piespriesto mantu vai naudu, kā arī veikt citas darbības, kādas ar likumu piešķirtas procesa dalībniekam;</w:t>
      </w:r>
    </w:p>
    <w:p w14:paraId="09454813" w14:textId="77777777" w:rsidR="00F476E8" w:rsidRDefault="00000000" w:rsidP="00F476E8">
      <w:pPr>
        <w:pStyle w:val="Sarakstarindkopa"/>
        <w:numPr>
          <w:ilvl w:val="2"/>
          <w:numId w:val="1"/>
        </w:numPr>
        <w:jc w:val="both"/>
        <w:rPr>
          <w:rFonts w:ascii="Times New Roman" w:eastAsia="Times New Roman" w:hAnsi="Times New Roman" w:cs="Times New Roman"/>
          <w:sz w:val="24"/>
          <w:szCs w:val="24"/>
          <w:lang w:eastAsia="lv-LV"/>
        </w:rPr>
      </w:pPr>
      <w:r w:rsidRPr="00F476E8">
        <w:rPr>
          <w:rFonts w:ascii="Times New Roman" w:eastAsia="Times New Roman" w:hAnsi="Times New Roman" w:cs="Times New Roman"/>
          <w:sz w:val="24"/>
          <w:szCs w:val="24"/>
          <w:lang w:eastAsia="lv-LV"/>
        </w:rPr>
        <w:t>Pārvaldnieks 2 (divu) mēnešu laikā pēc tiesas nolēmuma stāšanās likumīgā spēkā organizē tā izpildi</w:t>
      </w:r>
      <w:r>
        <w:rPr>
          <w:rFonts w:ascii="Times New Roman" w:eastAsia="Times New Roman" w:hAnsi="Times New Roman" w:cs="Times New Roman"/>
          <w:sz w:val="24"/>
          <w:szCs w:val="24"/>
          <w:lang w:eastAsia="lv-LV"/>
        </w:rPr>
        <w:t>;</w:t>
      </w:r>
    </w:p>
    <w:p w14:paraId="41EABCC5" w14:textId="77777777" w:rsidR="00F476E8" w:rsidRDefault="00000000" w:rsidP="00F476E8">
      <w:pPr>
        <w:pStyle w:val="Sarakstarindkopa"/>
        <w:numPr>
          <w:ilvl w:val="2"/>
          <w:numId w:val="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nepieciešamības gadījumā </w:t>
      </w:r>
      <w:r w:rsidRPr="00F476E8">
        <w:rPr>
          <w:rFonts w:ascii="Times New Roman" w:eastAsia="Times New Roman" w:hAnsi="Times New Roman" w:cs="Times New Roman"/>
          <w:sz w:val="24"/>
          <w:szCs w:val="24"/>
          <w:lang w:eastAsia="lv-LV"/>
        </w:rPr>
        <w:t xml:space="preserve">iesniedz pieprasījumu un saņem no </w:t>
      </w:r>
      <w:r w:rsidR="004B25A6">
        <w:rPr>
          <w:rFonts w:ascii="Times New Roman" w:eastAsia="Times New Roman" w:hAnsi="Times New Roman" w:cs="Times New Roman"/>
          <w:sz w:val="24"/>
          <w:szCs w:val="24"/>
          <w:lang w:eastAsia="lv-LV"/>
        </w:rPr>
        <w:t>Ropažu</w:t>
      </w:r>
      <w:r w:rsidRPr="00F476E8">
        <w:rPr>
          <w:rFonts w:ascii="Times New Roman" w:eastAsia="Times New Roman" w:hAnsi="Times New Roman" w:cs="Times New Roman"/>
          <w:sz w:val="24"/>
          <w:szCs w:val="24"/>
          <w:lang w:eastAsia="lv-LV"/>
        </w:rPr>
        <w:t xml:space="preserve"> novada būvvaldes izziņu, kas apliecina būves neesamību</w:t>
      </w:r>
      <w:r w:rsidR="004B25A6">
        <w:rPr>
          <w:rFonts w:ascii="Times New Roman" w:eastAsia="Times New Roman" w:hAnsi="Times New Roman" w:cs="Times New Roman"/>
          <w:sz w:val="24"/>
          <w:szCs w:val="24"/>
          <w:lang w:eastAsia="lv-LV"/>
        </w:rPr>
        <w:t>;</w:t>
      </w:r>
    </w:p>
    <w:p w14:paraId="6558B06C" w14:textId="77777777" w:rsidR="004E427C" w:rsidRDefault="00000000" w:rsidP="004B25A6">
      <w:pPr>
        <w:pStyle w:val="Sarakstarindkopa"/>
        <w:numPr>
          <w:ilvl w:val="1"/>
          <w:numId w:val="1"/>
        </w:numPr>
        <w:jc w:val="both"/>
        <w:rPr>
          <w:rFonts w:ascii="Times New Roman" w:eastAsia="Times New Roman" w:hAnsi="Times New Roman" w:cs="Times New Roman"/>
          <w:sz w:val="24"/>
          <w:szCs w:val="24"/>
          <w:lang w:eastAsia="lv-LV"/>
        </w:rPr>
      </w:pPr>
      <w:r w:rsidRPr="004E427C">
        <w:rPr>
          <w:rFonts w:ascii="Times New Roman" w:eastAsia="Times New Roman" w:hAnsi="Times New Roman" w:cs="Times New Roman"/>
          <w:sz w:val="24"/>
          <w:szCs w:val="24"/>
          <w:lang w:eastAsia="lv-LV"/>
        </w:rPr>
        <w:t>Pārvaldnieks nodrošina</w:t>
      </w:r>
      <w:r>
        <w:rPr>
          <w:rFonts w:ascii="Times New Roman" w:eastAsia="Times New Roman" w:hAnsi="Times New Roman" w:cs="Times New Roman"/>
          <w:sz w:val="24"/>
          <w:szCs w:val="24"/>
          <w:lang w:eastAsia="lv-LV"/>
        </w:rPr>
        <w:t>, ka</w:t>
      </w:r>
      <w:r w:rsidRPr="004E427C">
        <w:rPr>
          <w:rFonts w:ascii="Times New Roman" w:eastAsia="Times New Roman" w:hAnsi="Times New Roman" w:cs="Times New Roman"/>
          <w:sz w:val="24"/>
          <w:szCs w:val="24"/>
          <w:lang w:eastAsia="lv-LV"/>
        </w:rPr>
        <w:t xml:space="preserve"> Dzīvojamo māju pārvaldīšanu</w:t>
      </w:r>
      <w:r>
        <w:rPr>
          <w:rFonts w:ascii="Times New Roman" w:eastAsia="Times New Roman" w:hAnsi="Times New Roman" w:cs="Times New Roman"/>
          <w:sz w:val="24"/>
          <w:szCs w:val="24"/>
          <w:lang w:eastAsia="lv-LV"/>
        </w:rPr>
        <w:t xml:space="preserve"> veic darbinieki, kuriem ir Dzīvojamo māju pārvaldīšanas likumā noteiktā profesionālā klasifikācija.</w:t>
      </w:r>
      <w:r w:rsidRPr="004E427C">
        <w:rPr>
          <w:rFonts w:ascii="Times New Roman" w:eastAsia="Times New Roman" w:hAnsi="Times New Roman" w:cs="Times New Roman"/>
          <w:sz w:val="24"/>
          <w:szCs w:val="24"/>
          <w:lang w:eastAsia="lv-LV"/>
        </w:rPr>
        <w:t xml:space="preserve"> </w:t>
      </w:r>
    </w:p>
    <w:p w14:paraId="16751DCB" w14:textId="77777777" w:rsidR="004B25A6" w:rsidRDefault="00000000" w:rsidP="004B25A6">
      <w:pPr>
        <w:pStyle w:val="Sarakstarindkopa"/>
        <w:numPr>
          <w:ilvl w:val="1"/>
          <w:numId w:val="1"/>
        </w:numPr>
        <w:jc w:val="both"/>
        <w:rPr>
          <w:rFonts w:ascii="Times New Roman" w:eastAsia="Times New Roman" w:hAnsi="Times New Roman" w:cs="Times New Roman"/>
          <w:sz w:val="24"/>
          <w:szCs w:val="24"/>
          <w:lang w:eastAsia="lv-LV"/>
        </w:rPr>
      </w:pPr>
      <w:r w:rsidRPr="004B25A6">
        <w:rPr>
          <w:rFonts w:ascii="Times New Roman" w:eastAsia="Times New Roman" w:hAnsi="Times New Roman" w:cs="Times New Roman"/>
          <w:sz w:val="24"/>
          <w:szCs w:val="24"/>
          <w:lang w:eastAsia="lv-LV"/>
        </w:rPr>
        <w:t>Pārvaldnieks nodrošina ar Dzīvojamo māju pārvaldīšanu saistītās informācijas sniegšanu valsts un pašvaldību iestādēm, kas nepieciešama to funkciju izpildei.</w:t>
      </w:r>
    </w:p>
    <w:p w14:paraId="2604A035" w14:textId="77777777" w:rsidR="004B25A6" w:rsidRDefault="00000000" w:rsidP="004B25A6">
      <w:pPr>
        <w:pStyle w:val="Sarakstarindkopa"/>
        <w:numPr>
          <w:ilvl w:val="1"/>
          <w:numId w:val="1"/>
        </w:numPr>
        <w:jc w:val="both"/>
        <w:rPr>
          <w:rFonts w:ascii="Times New Roman" w:eastAsia="Times New Roman" w:hAnsi="Times New Roman" w:cs="Times New Roman"/>
          <w:sz w:val="24"/>
          <w:szCs w:val="24"/>
          <w:lang w:eastAsia="lv-LV"/>
        </w:rPr>
      </w:pPr>
      <w:r w:rsidRPr="004B25A6">
        <w:rPr>
          <w:rFonts w:ascii="Times New Roman" w:eastAsia="Times New Roman" w:hAnsi="Times New Roman" w:cs="Times New Roman"/>
          <w:sz w:val="24"/>
          <w:szCs w:val="24"/>
          <w:lang w:eastAsia="lv-LV"/>
        </w:rPr>
        <w:t xml:space="preserve">Dzīvojamās mājas pārvaldīšanas tiesības </w:t>
      </w:r>
      <w:r w:rsidR="00744FBB">
        <w:rPr>
          <w:rFonts w:ascii="Times New Roman" w:eastAsia="Times New Roman" w:hAnsi="Times New Roman" w:cs="Times New Roman"/>
          <w:sz w:val="24"/>
          <w:szCs w:val="24"/>
          <w:lang w:eastAsia="lv-LV"/>
        </w:rPr>
        <w:t xml:space="preserve">uz šī Līguma pamata </w:t>
      </w:r>
      <w:r w:rsidRPr="004B25A6">
        <w:rPr>
          <w:rFonts w:ascii="Times New Roman" w:eastAsia="Times New Roman" w:hAnsi="Times New Roman" w:cs="Times New Roman"/>
          <w:sz w:val="24"/>
          <w:szCs w:val="24"/>
          <w:lang w:eastAsia="lv-LV"/>
        </w:rPr>
        <w:t>izbeidzas šādos gadījumos</w:t>
      </w:r>
      <w:r w:rsidR="00553C9C">
        <w:rPr>
          <w:rFonts w:ascii="Times New Roman" w:eastAsia="Times New Roman" w:hAnsi="Times New Roman" w:cs="Times New Roman"/>
          <w:sz w:val="24"/>
          <w:szCs w:val="24"/>
          <w:lang w:eastAsia="lv-LV"/>
        </w:rPr>
        <w:t xml:space="preserve"> un šādā kārtībā</w:t>
      </w:r>
      <w:r>
        <w:rPr>
          <w:rFonts w:ascii="Times New Roman" w:eastAsia="Times New Roman" w:hAnsi="Times New Roman" w:cs="Times New Roman"/>
          <w:sz w:val="24"/>
          <w:szCs w:val="24"/>
          <w:lang w:eastAsia="lv-LV"/>
        </w:rPr>
        <w:t>:</w:t>
      </w:r>
    </w:p>
    <w:p w14:paraId="1A82D238" w14:textId="77777777" w:rsidR="004B25A6" w:rsidRDefault="00000000" w:rsidP="004B25A6">
      <w:pPr>
        <w:pStyle w:val="Sarakstarindkopa"/>
        <w:numPr>
          <w:ilvl w:val="2"/>
          <w:numId w:val="1"/>
        </w:numPr>
        <w:jc w:val="both"/>
        <w:rPr>
          <w:rFonts w:ascii="Times New Roman" w:eastAsia="Times New Roman" w:hAnsi="Times New Roman" w:cs="Times New Roman"/>
          <w:sz w:val="24"/>
          <w:szCs w:val="24"/>
          <w:lang w:eastAsia="lv-LV"/>
        </w:rPr>
      </w:pPr>
      <w:r w:rsidRPr="004B25A6">
        <w:rPr>
          <w:rFonts w:ascii="Times New Roman" w:eastAsia="Times New Roman" w:hAnsi="Times New Roman" w:cs="Times New Roman"/>
          <w:sz w:val="24"/>
          <w:szCs w:val="24"/>
          <w:lang w:eastAsia="lv-LV"/>
        </w:rPr>
        <w:t xml:space="preserve">pārvaldīšanas tiesības no Pašvaldības pārņem dzīvokļu īpašnieku sabiedrība vai ar dzīvokļu īpašnieku savstarpēju līgumu pilnvarota persona. </w:t>
      </w:r>
      <w:r w:rsidR="00744FBB">
        <w:rPr>
          <w:rFonts w:ascii="Times New Roman" w:eastAsia="Times New Roman" w:hAnsi="Times New Roman" w:cs="Times New Roman"/>
          <w:sz w:val="24"/>
          <w:szCs w:val="24"/>
          <w:lang w:eastAsia="lv-LV"/>
        </w:rPr>
        <w:t xml:space="preserve">Šādā gadījumā </w:t>
      </w:r>
      <w:r w:rsidRPr="004B25A6">
        <w:rPr>
          <w:rFonts w:ascii="Times New Roman" w:eastAsia="Times New Roman" w:hAnsi="Times New Roman" w:cs="Times New Roman"/>
          <w:sz w:val="24"/>
          <w:szCs w:val="24"/>
          <w:lang w:eastAsia="lv-LV"/>
        </w:rPr>
        <w:t xml:space="preserve">Pārvaldnieks nodod dzīvokļu īpašnieku sabiedrībai vai ar dzīvokļu īpašnieku savstarpēju līgumu pilnvarotai personai ar dzīvojamās mājas pārvaldīšanu saistītās lietas un saistības </w:t>
      </w:r>
      <w:r w:rsidR="00224B10">
        <w:rPr>
          <w:rFonts w:ascii="Times New Roman" w:eastAsia="Times New Roman" w:hAnsi="Times New Roman" w:cs="Times New Roman"/>
          <w:sz w:val="24"/>
          <w:szCs w:val="24"/>
          <w:lang w:eastAsia="lv-LV"/>
        </w:rPr>
        <w:t>normatīvajos aktos noteiktajā kārtībā</w:t>
      </w:r>
      <w:r w:rsidRPr="004B25A6">
        <w:rPr>
          <w:rFonts w:ascii="Times New Roman" w:eastAsia="Times New Roman" w:hAnsi="Times New Roman" w:cs="Times New Roman"/>
          <w:sz w:val="24"/>
          <w:szCs w:val="24"/>
          <w:lang w:eastAsia="lv-LV"/>
        </w:rPr>
        <w:t>;</w:t>
      </w:r>
    </w:p>
    <w:p w14:paraId="27C77454" w14:textId="77777777" w:rsidR="004E427C" w:rsidRDefault="00000000" w:rsidP="004B25A6">
      <w:pPr>
        <w:pStyle w:val="Sarakstarindkopa"/>
        <w:numPr>
          <w:ilvl w:val="2"/>
          <w:numId w:val="1"/>
        </w:numPr>
        <w:jc w:val="both"/>
        <w:rPr>
          <w:rFonts w:ascii="Times New Roman" w:eastAsia="Times New Roman" w:hAnsi="Times New Roman" w:cs="Times New Roman"/>
          <w:sz w:val="24"/>
          <w:szCs w:val="24"/>
          <w:lang w:eastAsia="lv-LV"/>
        </w:rPr>
      </w:pPr>
      <w:r w:rsidRPr="004E427C">
        <w:rPr>
          <w:rFonts w:ascii="Times New Roman" w:eastAsia="Times New Roman" w:hAnsi="Times New Roman" w:cs="Times New Roman"/>
          <w:sz w:val="24"/>
          <w:szCs w:val="24"/>
          <w:lang w:eastAsia="lv-LV"/>
        </w:rPr>
        <w:t xml:space="preserve">Pārvaldnieks saņem Līguma 2.6.6.punktā minēto </w:t>
      </w:r>
      <w:r>
        <w:rPr>
          <w:rFonts w:ascii="Times New Roman" w:eastAsia="Times New Roman" w:hAnsi="Times New Roman" w:cs="Times New Roman"/>
          <w:sz w:val="24"/>
          <w:szCs w:val="24"/>
          <w:lang w:eastAsia="lv-LV"/>
        </w:rPr>
        <w:t>Ropažu</w:t>
      </w:r>
      <w:r w:rsidRPr="00F476E8">
        <w:rPr>
          <w:rFonts w:ascii="Times New Roman" w:eastAsia="Times New Roman" w:hAnsi="Times New Roman" w:cs="Times New Roman"/>
          <w:sz w:val="24"/>
          <w:szCs w:val="24"/>
          <w:lang w:eastAsia="lv-LV"/>
        </w:rPr>
        <w:t xml:space="preserve"> novada būvvaldes </w:t>
      </w:r>
      <w:r w:rsidRPr="004E427C">
        <w:rPr>
          <w:rFonts w:ascii="Times New Roman" w:eastAsia="Times New Roman" w:hAnsi="Times New Roman" w:cs="Times New Roman"/>
          <w:sz w:val="24"/>
          <w:szCs w:val="24"/>
          <w:lang w:eastAsia="lv-LV"/>
        </w:rPr>
        <w:t xml:space="preserve">izziņu, kas apliecina </w:t>
      </w:r>
      <w:r w:rsidR="00744FBB">
        <w:rPr>
          <w:rFonts w:ascii="Times New Roman" w:eastAsia="Times New Roman" w:hAnsi="Times New Roman" w:cs="Times New Roman"/>
          <w:sz w:val="24"/>
          <w:szCs w:val="24"/>
          <w:lang w:eastAsia="lv-LV"/>
        </w:rPr>
        <w:t xml:space="preserve">pārvaldāmās dzīvojamās mājas kā </w:t>
      </w:r>
      <w:r w:rsidRPr="004E427C">
        <w:rPr>
          <w:rFonts w:ascii="Times New Roman" w:eastAsia="Times New Roman" w:hAnsi="Times New Roman" w:cs="Times New Roman"/>
          <w:sz w:val="24"/>
          <w:szCs w:val="24"/>
          <w:lang w:eastAsia="lv-LV"/>
        </w:rPr>
        <w:t xml:space="preserve">būves </w:t>
      </w:r>
      <w:r w:rsidRPr="004E427C">
        <w:rPr>
          <w:rFonts w:ascii="Times New Roman" w:eastAsia="Times New Roman" w:hAnsi="Times New Roman" w:cs="Times New Roman"/>
          <w:sz w:val="24"/>
          <w:szCs w:val="24"/>
          <w:lang w:eastAsia="lv-LV"/>
        </w:rPr>
        <w:lastRenderedPageBreak/>
        <w:t xml:space="preserve">neesamību. Šādā gadījumā Pārvaldnieks nosūta </w:t>
      </w:r>
      <w:r>
        <w:rPr>
          <w:rFonts w:ascii="Times New Roman" w:eastAsia="Times New Roman" w:hAnsi="Times New Roman" w:cs="Times New Roman"/>
          <w:sz w:val="24"/>
          <w:szCs w:val="24"/>
          <w:lang w:eastAsia="lv-LV"/>
        </w:rPr>
        <w:t>Pašvaldības</w:t>
      </w:r>
      <w:r w:rsidRPr="004E427C">
        <w:rPr>
          <w:rFonts w:ascii="Times New Roman" w:eastAsia="Times New Roman" w:hAnsi="Times New Roman" w:cs="Times New Roman"/>
          <w:sz w:val="24"/>
          <w:szCs w:val="24"/>
          <w:lang w:eastAsia="lv-LV"/>
        </w:rPr>
        <w:t xml:space="preserve"> domei pieprasījumu par izziņā minētās būves izslēgšanu no Līguma pielikuma saraksta;</w:t>
      </w:r>
    </w:p>
    <w:p w14:paraId="29C68705" w14:textId="77777777" w:rsidR="00553C9C" w:rsidRDefault="00000000" w:rsidP="004B25A6">
      <w:pPr>
        <w:pStyle w:val="Sarakstarindkopa"/>
        <w:numPr>
          <w:ilvl w:val="2"/>
          <w:numId w:val="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Šī Līguma izbeigšanas gadījumā attiecībā uz visām šī Līguma pielikumā pievienotajā </w:t>
      </w:r>
      <w:r w:rsidRPr="00744FBB">
        <w:rPr>
          <w:rFonts w:ascii="Times New Roman" w:eastAsia="Times New Roman" w:hAnsi="Times New Roman" w:cs="Times New Roman"/>
          <w:sz w:val="24"/>
          <w:szCs w:val="24"/>
          <w:lang w:eastAsia="lv-LV"/>
        </w:rPr>
        <w:t>Dzīvojamo māju sarakst</w:t>
      </w:r>
      <w:r>
        <w:rPr>
          <w:rFonts w:ascii="Times New Roman" w:eastAsia="Times New Roman" w:hAnsi="Times New Roman" w:cs="Times New Roman"/>
          <w:sz w:val="24"/>
          <w:szCs w:val="24"/>
          <w:lang w:eastAsia="lv-LV"/>
        </w:rPr>
        <w:t>ā norādītajām dzīvojamām mājām;</w:t>
      </w:r>
    </w:p>
    <w:p w14:paraId="40368FC0" w14:textId="77777777" w:rsidR="00553C9C" w:rsidRDefault="00000000" w:rsidP="004B25A6">
      <w:pPr>
        <w:pStyle w:val="Sarakstarindkopa"/>
        <w:numPr>
          <w:ilvl w:val="2"/>
          <w:numId w:val="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Šī Līguma pielikumā pievienotā Dzīvojamo māju saraksta grozījumu gadījumā attiecībā uz dzīvojamām mājām, kas tiek izslēgtas no Dzīvojamo māju saraksta;</w:t>
      </w:r>
    </w:p>
    <w:p w14:paraId="083596CA" w14:textId="77777777" w:rsidR="004E427C" w:rsidRDefault="00000000" w:rsidP="004B25A6">
      <w:pPr>
        <w:pStyle w:val="Sarakstarindkopa"/>
        <w:numPr>
          <w:ilvl w:val="2"/>
          <w:numId w:val="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Citos </w:t>
      </w:r>
      <w:r w:rsidR="00553C9C">
        <w:rPr>
          <w:rFonts w:ascii="Times New Roman" w:eastAsia="Times New Roman" w:hAnsi="Times New Roman" w:cs="Times New Roman"/>
          <w:sz w:val="24"/>
          <w:szCs w:val="24"/>
          <w:lang w:eastAsia="lv-LV"/>
        </w:rPr>
        <w:t xml:space="preserve">tiesību aktos paredzētajos </w:t>
      </w:r>
      <w:r>
        <w:rPr>
          <w:rFonts w:ascii="Times New Roman" w:eastAsia="Times New Roman" w:hAnsi="Times New Roman" w:cs="Times New Roman"/>
          <w:sz w:val="24"/>
          <w:szCs w:val="24"/>
          <w:lang w:eastAsia="lv-LV"/>
        </w:rPr>
        <w:t>gadījumos.</w:t>
      </w:r>
    </w:p>
    <w:p w14:paraId="0AE6754A" w14:textId="77777777" w:rsidR="004E427C" w:rsidRDefault="004E427C" w:rsidP="004E427C">
      <w:pPr>
        <w:pStyle w:val="Sarakstarindkopa"/>
        <w:jc w:val="both"/>
        <w:rPr>
          <w:rFonts w:ascii="Times New Roman" w:eastAsia="Times New Roman" w:hAnsi="Times New Roman" w:cs="Times New Roman"/>
          <w:sz w:val="24"/>
          <w:szCs w:val="24"/>
          <w:lang w:eastAsia="lv-LV"/>
        </w:rPr>
      </w:pPr>
    </w:p>
    <w:p w14:paraId="462E4A4F" w14:textId="77777777" w:rsidR="004E427C" w:rsidRPr="004E427C" w:rsidRDefault="00000000" w:rsidP="004E427C">
      <w:pPr>
        <w:pStyle w:val="Sarakstarindkopa"/>
        <w:numPr>
          <w:ilvl w:val="0"/>
          <w:numId w:val="1"/>
        </w:numPr>
        <w:jc w:val="center"/>
        <w:rPr>
          <w:rFonts w:ascii="Times New Roman" w:eastAsia="Times New Roman" w:hAnsi="Times New Roman" w:cs="Times New Roman"/>
          <w:b/>
          <w:sz w:val="24"/>
          <w:szCs w:val="24"/>
          <w:lang w:eastAsia="lv-LV"/>
        </w:rPr>
      </w:pPr>
      <w:r w:rsidRPr="004E427C">
        <w:rPr>
          <w:rFonts w:ascii="Times New Roman" w:eastAsia="Times New Roman" w:hAnsi="Times New Roman" w:cs="Times New Roman"/>
          <w:b/>
          <w:sz w:val="24"/>
          <w:szCs w:val="24"/>
          <w:lang w:eastAsia="lv-LV"/>
        </w:rPr>
        <w:t>Finansējuma nodrošinājums un citu resursu piešķiršana</w:t>
      </w:r>
    </w:p>
    <w:p w14:paraId="78E59BE7" w14:textId="77777777" w:rsidR="004E427C" w:rsidRDefault="004E427C" w:rsidP="004E427C">
      <w:pPr>
        <w:pStyle w:val="Sarakstarindkopa"/>
        <w:ind w:left="360"/>
        <w:rPr>
          <w:rFonts w:ascii="Times New Roman" w:eastAsia="Times New Roman" w:hAnsi="Times New Roman" w:cs="Times New Roman"/>
          <w:sz w:val="24"/>
          <w:szCs w:val="24"/>
          <w:lang w:eastAsia="lv-LV"/>
        </w:rPr>
      </w:pPr>
    </w:p>
    <w:p w14:paraId="1B9AD9A4" w14:textId="77777777" w:rsidR="004E427C" w:rsidRDefault="00000000" w:rsidP="004E427C">
      <w:pPr>
        <w:pStyle w:val="Sarakstarindkopa"/>
        <w:numPr>
          <w:ilvl w:val="1"/>
          <w:numId w:val="1"/>
        </w:numPr>
        <w:jc w:val="both"/>
        <w:rPr>
          <w:rFonts w:ascii="Times New Roman" w:eastAsia="Times New Roman" w:hAnsi="Times New Roman" w:cs="Times New Roman"/>
          <w:sz w:val="24"/>
          <w:szCs w:val="24"/>
          <w:lang w:eastAsia="lv-LV"/>
        </w:rPr>
      </w:pPr>
      <w:r w:rsidRPr="004E427C">
        <w:rPr>
          <w:rFonts w:ascii="Times New Roman" w:eastAsia="Times New Roman" w:hAnsi="Times New Roman" w:cs="Times New Roman"/>
          <w:sz w:val="24"/>
          <w:szCs w:val="24"/>
          <w:lang w:eastAsia="lv-LV"/>
        </w:rPr>
        <w:t>Ar Līguma izpildi saistītos izdevumus Pārvaldnieks sedz no Dzīvojamo māju pārvaldīšanas procesā gūtiem finanšu līdzekļiem</w:t>
      </w:r>
      <w:r>
        <w:rPr>
          <w:rFonts w:ascii="Times New Roman" w:eastAsia="Times New Roman" w:hAnsi="Times New Roman" w:cs="Times New Roman"/>
          <w:sz w:val="24"/>
          <w:szCs w:val="24"/>
          <w:lang w:eastAsia="lv-LV"/>
        </w:rPr>
        <w:t>.</w:t>
      </w:r>
    </w:p>
    <w:p w14:paraId="1E9C31A3" w14:textId="77777777" w:rsidR="004E427C" w:rsidRDefault="00000000" w:rsidP="003E25BB">
      <w:pPr>
        <w:pStyle w:val="Sarakstarindkopa"/>
        <w:numPr>
          <w:ilvl w:val="1"/>
          <w:numId w:val="1"/>
        </w:numPr>
        <w:jc w:val="both"/>
        <w:rPr>
          <w:rFonts w:ascii="Times New Roman" w:eastAsia="Times New Roman" w:hAnsi="Times New Roman" w:cs="Times New Roman"/>
          <w:sz w:val="24"/>
          <w:szCs w:val="24"/>
          <w:lang w:eastAsia="lv-LV"/>
        </w:rPr>
      </w:pPr>
      <w:r w:rsidRPr="004E427C">
        <w:rPr>
          <w:rFonts w:ascii="Times New Roman" w:eastAsia="Times New Roman" w:hAnsi="Times New Roman" w:cs="Times New Roman"/>
          <w:sz w:val="24"/>
          <w:szCs w:val="24"/>
          <w:lang w:eastAsia="lv-LV"/>
        </w:rPr>
        <w:t>Dzīvojamo māju pārvaldīšanu Pārvaldnieks veic tam pieejam</w:t>
      </w:r>
      <w:r w:rsidR="003E25BB">
        <w:rPr>
          <w:rFonts w:ascii="Times New Roman" w:eastAsia="Times New Roman" w:hAnsi="Times New Roman" w:cs="Times New Roman"/>
          <w:sz w:val="24"/>
          <w:szCs w:val="24"/>
          <w:lang w:eastAsia="lv-LV"/>
        </w:rPr>
        <w:t xml:space="preserve">ā finansējuma robežās, ko veido </w:t>
      </w:r>
      <w:r w:rsidRPr="003E25BB">
        <w:rPr>
          <w:rFonts w:ascii="Times New Roman" w:eastAsia="Times New Roman" w:hAnsi="Times New Roman" w:cs="Times New Roman"/>
          <w:sz w:val="24"/>
          <w:szCs w:val="24"/>
          <w:lang w:eastAsia="lv-LV"/>
        </w:rPr>
        <w:t>no dzīvojamās mājas īpašniekiem un kopīpašumā esošās daļas lietotājiem saņemtie maksājumi saskaņā ar normatīvajiem aktiem un noslēgtajiem līgumiem</w:t>
      </w:r>
      <w:r w:rsidR="003E25BB" w:rsidRPr="003E25BB">
        <w:rPr>
          <w:rFonts w:ascii="Times New Roman" w:eastAsia="Times New Roman" w:hAnsi="Times New Roman" w:cs="Times New Roman"/>
          <w:sz w:val="24"/>
          <w:szCs w:val="24"/>
          <w:lang w:eastAsia="lv-LV"/>
        </w:rPr>
        <w:t>.</w:t>
      </w:r>
    </w:p>
    <w:p w14:paraId="6928F182" w14:textId="77777777" w:rsidR="003E25BB" w:rsidRDefault="00000000" w:rsidP="003046B4">
      <w:pPr>
        <w:pStyle w:val="Sarakstarindkopa"/>
        <w:numPr>
          <w:ilvl w:val="1"/>
          <w:numId w:val="1"/>
        </w:numPr>
        <w:jc w:val="both"/>
        <w:rPr>
          <w:rFonts w:ascii="Times New Roman" w:eastAsia="Times New Roman" w:hAnsi="Times New Roman" w:cs="Times New Roman"/>
          <w:sz w:val="24"/>
          <w:szCs w:val="24"/>
          <w:lang w:eastAsia="lv-LV"/>
        </w:rPr>
      </w:pPr>
      <w:r w:rsidRPr="003046B4">
        <w:rPr>
          <w:rFonts w:ascii="Times New Roman" w:eastAsia="Times New Roman" w:hAnsi="Times New Roman" w:cs="Times New Roman"/>
          <w:sz w:val="24"/>
          <w:szCs w:val="24"/>
          <w:lang w:eastAsia="lv-LV"/>
        </w:rPr>
        <w:t xml:space="preserve">Ja maksājumu iekasēšanu no Dzīvojamās mājas dzīvokļu īpašniekiem par attiecīgu Dzīvojamās mājas uzturēšanai nepieciešamo pakalpojumu un saņemto maksājumu pārskaitīšanu Dzīvojamās mājas dzīvokļu īpašnieku vārdā pakalpojuma sniedzējam ir uzdots veikt Pārvaldniekam, tad Pārvaldnieks organizē maksājumu iekasēšanu no Dzīvojamās mājas dzīvokļu īpašniekiem par Dzīvojamās mājas dzīvokļu īpašnieku saņemto pakalpojumu un no Dzīvojamās mājas dzīvokļu īpašniekiem faktiski saņemto maksājumu pārskaitīšanu attiecīgā pakalpojuma sniedzējam. </w:t>
      </w:r>
    </w:p>
    <w:p w14:paraId="62C60A60" w14:textId="77777777" w:rsidR="003046B4" w:rsidRPr="003046B4" w:rsidRDefault="003046B4" w:rsidP="003046B4">
      <w:pPr>
        <w:pStyle w:val="Sarakstarindkopa"/>
        <w:ind w:left="792"/>
        <w:jc w:val="both"/>
        <w:rPr>
          <w:rFonts w:ascii="Times New Roman" w:eastAsia="Times New Roman" w:hAnsi="Times New Roman" w:cs="Times New Roman"/>
          <w:sz w:val="24"/>
          <w:szCs w:val="24"/>
          <w:lang w:eastAsia="lv-LV"/>
        </w:rPr>
      </w:pPr>
    </w:p>
    <w:p w14:paraId="6288F245" w14:textId="77777777" w:rsidR="009631DA" w:rsidRPr="00F8167B" w:rsidRDefault="00000000" w:rsidP="004E427C">
      <w:pPr>
        <w:pStyle w:val="Sarakstarindkopa"/>
        <w:numPr>
          <w:ilvl w:val="0"/>
          <w:numId w:val="1"/>
        </w:numPr>
        <w:jc w:val="center"/>
        <w:rPr>
          <w:rFonts w:ascii="Times New Roman" w:eastAsia="Times New Roman" w:hAnsi="Times New Roman" w:cs="Times New Roman"/>
          <w:b/>
          <w:sz w:val="24"/>
          <w:szCs w:val="24"/>
          <w:lang w:eastAsia="lv-LV"/>
        </w:rPr>
      </w:pPr>
      <w:r w:rsidRPr="00F8167B">
        <w:rPr>
          <w:rFonts w:ascii="Times New Roman" w:eastAsia="Times New Roman" w:hAnsi="Times New Roman" w:cs="Times New Roman"/>
          <w:b/>
          <w:sz w:val="24"/>
          <w:szCs w:val="24"/>
          <w:lang w:eastAsia="lv-LV"/>
        </w:rPr>
        <w:t>Līguma izpildes kontrole un atbildība</w:t>
      </w:r>
    </w:p>
    <w:p w14:paraId="3AC32266" w14:textId="77777777" w:rsidR="004E427C" w:rsidRDefault="004E427C" w:rsidP="004E427C">
      <w:pPr>
        <w:pStyle w:val="Sarakstarindkopa"/>
        <w:ind w:left="360"/>
        <w:rPr>
          <w:rFonts w:ascii="Times New Roman" w:eastAsia="Times New Roman" w:hAnsi="Times New Roman" w:cs="Times New Roman"/>
          <w:sz w:val="24"/>
          <w:szCs w:val="24"/>
          <w:lang w:eastAsia="lv-LV"/>
        </w:rPr>
      </w:pPr>
    </w:p>
    <w:p w14:paraId="6B0B7B05" w14:textId="77777777" w:rsidR="004E427C" w:rsidRDefault="00000000" w:rsidP="004E427C">
      <w:pPr>
        <w:pStyle w:val="Sarakstarindkopa"/>
        <w:numPr>
          <w:ilvl w:val="1"/>
          <w:numId w:val="1"/>
        </w:numPr>
        <w:jc w:val="both"/>
        <w:rPr>
          <w:rFonts w:ascii="Times New Roman" w:eastAsia="Times New Roman" w:hAnsi="Times New Roman" w:cs="Times New Roman"/>
          <w:sz w:val="24"/>
          <w:szCs w:val="24"/>
          <w:lang w:eastAsia="lv-LV"/>
        </w:rPr>
      </w:pPr>
      <w:r w:rsidRPr="004E427C">
        <w:rPr>
          <w:rFonts w:ascii="Times New Roman" w:eastAsia="Times New Roman" w:hAnsi="Times New Roman" w:cs="Times New Roman"/>
          <w:sz w:val="24"/>
          <w:szCs w:val="24"/>
          <w:lang w:eastAsia="lv-LV"/>
        </w:rPr>
        <w:t xml:space="preserve">Līguma izpildes kontroli veic </w:t>
      </w:r>
      <w:r>
        <w:rPr>
          <w:rFonts w:ascii="Times New Roman" w:eastAsia="Times New Roman" w:hAnsi="Times New Roman" w:cs="Times New Roman"/>
          <w:sz w:val="24"/>
          <w:szCs w:val="24"/>
          <w:lang w:eastAsia="lv-LV"/>
        </w:rPr>
        <w:t>Pašvaldība.</w:t>
      </w:r>
    </w:p>
    <w:p w14:paraId="327B5219" w14:textId="77777777" w:rsidR="004E427C" w:rsidRDefault="00000000" w:rsidP="004E427C">
      <w:pPr>
        <w:pStyle w:val="Sarakstarindkopa"/>
        <w:numPr>
          <w:ilvl w:val="1"/>
          <w:numId w:val="1"/>
        </w:numPr>
        <w:jc w:val="both"/>
        <w:rPr>
          <w:rFonts w:ascii="Times New Roman" w:eastAsia="Times New Roman" w:hAnsi="Times New Roman" w:cs="Times New Roman"/>
          <w:sz w:val="24"/>
          <w:szCs w:val="24"/>
          <w:lang w:eastAsia="lv-LV"/>
        </w:rPr>
      </w:pPr>
      <w:r w:rsidRPr="004E427C">
        <w:rPr>
          <w:rFonts w:ascii="Times New Roman" w:eastAsia="Times New Roman" w:hAnsi="Times New Roman" w:cs="Times New Roman"/>
          <w:sz w:val="24"/>
          <w:szCs w:val="24"/>
          <w:lang w:eastAsia="lv-LV"/>
        </w:rPr>
        <w:t xml:space="preserve">Veicot Līguma izpildes kontroli, </w:t>
      </w:r>
      <w:r>
        <w:rPr>
          <w:rFonts w:ascii="Times New Roman" w:eastAsia="Times New Roman" w:hAnsi="Times New Roman" w:cs="Times New Roman"/>
          <w:sz w:val="24"/>
          <w:szCs w:val="24"/>
          <w:lang w:eastAsia="lv-LV"/>
        </w:rPr>
        <w:t>Pašvaldība</w:t>
      </w:r>
      <w:r w:rsidRPr="004E427C">
        <w:rPr>
          <w:rFonts w:ascii="Times New Roman" w:eastAsia="Times New Roman" w:hAnsi="Times New Roman" w:cs="Times New Roman"/>
          <w:sz w:val="24"/>
          <w:szCs w:val="24"/>
          <w:lang w:eastAsia="lv-LV"/>
        </w:rPr>
        <w:t>:</w:t>
      </w:r>
    </w:p>
    <w:p w14:paraId="4009567C" w14:textId="77777777" w:rsidR="004E427C" w:rsidRDefault="00000000" w:rsidP="004E427C">
      <w:pPr>
        <w:pStyle w:val="Sarakstarindkopa"/>
        <w:numPr>
          <w:ilvl w:val="2"/>
          <w:numId w:val="1"/>
        </w:numPr>
        <w:jc w:val="both"/>
        <w:rPr>
          <w:rFonts w:ascii="Times New Roman" w:eastAsia="Times New Roman" w:hAnsi="Times New Roman" w:cs="Times New Roman"/>
          <w:sz w:val="24"/>
          <w:szCs w:val="24"/>
          <w:lang w:eastAsia="lv-LV"/>
        </w:rPr>
      </w:pPr>
      <w:r w:rsidRPr="004E427C">
        <w:rPr>
          <w:rFonts w:ascii="Times New Roman" w:eastAsia="Times New Roman" w:hAnsi="Times New Roman" w:cs="Times New Roman"/>
          <w:sz w:val="24"/>
          <w:szCs w:val="24"/>
          <w:lang w:eastAsia="lv-LV"/>
        </w:rPr>
        <w:t>pieprasa no Pārvaldnieka informāciju un dokumentus par konkrētu pārvaldīšanas darbību izpildi, kā arī pieprasa informāciju saistībā ar Līguma izpildi</w:t>
      </w:r>
      <w:r>
        <w:rPr>
          <w:rFonts w:ascii="Times New Roman" w:eastAsia="Times New Roman" w:hAnsi="Times New Roman" w:cs="Times New Roman"/>
          <w:sz w:val="24"/>
          <w:szCs w:val="24"/>
          <w:lang w:eastAsia="lv-LV"/>
        </w:rPr>
        <w:t>;</w:t>
      </w:r>
    </w:p>
    <w:p w14:paraId="41479EE0" w14:textId="77777777" w:rsidR="004E427C" w:rsidRDefault="00000000" w:rsidP="004E427C">
      <w:pPr>
        <w:pStyle w:val="Sarakstarindkopa"/>
        <w:numPr>
          <w:ilvl w:val="2"/>
          <w:numId w:val="1"/>
        </w:numPr>
        <w:jc w:val="both"/>
        <w:rPr>
          <w:rFonts w:ascii="Times New Roman" w:eastAsia="Times New Roman" w:hAnsi="Times New Roman" w:cs="Times New Roman"/>
          <w:sz w:val="24"/>
          <w:szCs w:val="24"/>
          <w:lang w:eastAsia="lv-LV"/>
        </w:rPr>
      </w:pPr>
      <w:r w:rsidRPr="004E427C">
        <w:rPr>
          <w:rFonts w:ascii="Times New Roman" w:eastAsia="Times New Roman" w:hAnsi="Times New Roman" w:cs="Times New Roman"/>
          <w:sz w:val="24"/>
          <w:szCs w:val="24"/>
          <w:lang w:eastAsia="lv-LV"/>
        </w:rPr>
        <w:t>kontrolē Dzīvojamo māju pārvaldīšanas kvalitātes atbilstību normatīvo aktu prasībām</w:t>
      </w:r>
      <w:r>
        <w:rPr>
          <w:rFonts w:ascii="Times New Roman" w:eastAsia="Times New Roman" w:hAnsi="Times New Roman" w:cs="Times New Roman"/>
          <w:sz w:val="24"/>
          <w:szCs w:val="24"/>
          <w:lang w:eastAsia="lv-LV"/>
        </w:rPr>
        <w:t>, Pašvaldības domes lēmumiem,</w:t>
      </w:r>
      <w:r w:rsidRPr="004E427C">
        <w:rPr>
          <w:rFonts w:ascii="Times New Roman" w:eastAsia="Times New Roman" w:hAnsi="Times New Roman" w:cs="Times New Roman"/>
          <w:sz w:val="24"/>
          <w:szCs w:val="24"/>
          <w:lang w:eastAsia="lv-LV"/>
        </w:rPr>
        <w:t xml:space="preserve"> i</w:t>
      </w:r>
      <w:r>
        <w:rPr>
          <w:rFonts w:ascii="Times New Roman" w:eastAsia="Times New Roman" w:hAnsi="Times New Roman" w:cs="Times New Roman"/>
          <w:sz w:val="24"/>
          <w:szCs w:val="24"/>
          <w:lang w:eastAsia="lv-LV"/>
        </w:rPr>
        <w:t>ekšējiem normatīvajiem aktiem un</w:t>
      </w:r>
      <w:r w:rsidRPr="004E427C">
        <w:rPr>
          <w:rFonts w:ascii="Times New Roman" w:eastAsia="Times New Roman" w:hAnsi="Times New Roman" w:cs="Times New Roman"/>
          <w:sz w:val="24"/>
          <w:szCs w:val="24"/>
          <w:lang w:eastAsia="lv-LV"/>
        </w:rPr>
        <w:t xml:space="preserve"> Līguma noteikumiem</w:t>
      </w:r>
      <w:r>
        <w:rPr>
          <w:rFonts w:ascii="Times New Roman" w:eastAsia="Times New Roman" w:hAnsi="Times New Roman" w:cs="Times New Roman"/>
          <w:sz w:val="24"/>
          <w:szCs w:val="24"/>
          <w:lang w:eastAsia="lv-LV"/>
        </w:rPr>
        <w:t>;</w:t>
      </w:r>
    </w:p>
    <w:p w14:paraId="73A6CA51" w14:textId="77777777" w:rsidR="004E427C" w:rsidRDefault="00000000" w:rsidP="004E427C">
      <w:pPr>
        <w:pStyle w:val="Sarakstarindkopa"/>
        <w:numPr>
          <w:ilvl w:val="2"/>
          <w:numId w:val="1"/>
        </w:numPr>
        <w:jc w:val="both"/>
        <w:rPr>
          <w:rFonts w:ascii="Times New Roman" w:eastAsia="Times New Roman" w:hAnsi="Times New Roman" w:cs="Times New Roman"/>
          <w:sz w:val="24"/>
          <w:szCs w:val="24"/>
          <w:lang w:eastAsia="lv-LV"/>
        </w:rPr>
      </w:pPr>
      <w:r w:rsidRPr="004E427C">
        <w:rPr>
          <w:rFonts w:ascii="Times New Roman" w:eastAsia="Times New Roman" w:hAnsi="Times New Roman" w:cs="Times New Roman"/>
          <w:sz w:val="24"/>
          <w:szCs w:val="24"/>
          <w:lang w:eastAsia="lv-LV"/>
        </w:rPr>
        <w:t>izskata iesniegumus par Pārvaldnieka rīcību Dzīvojamo māju pārvaldīšanas darbību ietvaros. Pamatotas sūdzības gadījumā sniedz norādījumus Pārvaldniekam iesnieguma iesniedzēja tiesību aizskāruma novēršanai;</w:t>
      </w:r>
    </w:p>
    <w:p w14:paraId="60AC888C" w14:textId="77777777" w:rsidR="004E427C" w:rsidRDefault="00000000" w:rsidP="004E427C">
      <w:pPr>
        <w:pStyle w:val="Sarakstarindkopa"/>
        <w:numPr>
          <w:ilvl w:val="2"/>
          <w:numId w:val="1"/>
        </w:numPr>
        <w:jc w:val="both"/>
        <w:rPr>
          <w:rFonts w:ascii="Times New Roman" w:eastAsia="Times New Roman" w:hAnsi="Times New Roman" w:cs="Times New Roman"/>
          <w:sz w:val="24"/>
          <w:szCs w:val="24"/>
          <w:lang w:eastAsia="lv-LV"/>
        </w:rPr>
      </w:pPr>
      <w:r w:rsidRPr="004E427C">
        <w:rPr>
          <w:rFonts w:ascii="Times New Roman" w:eastAsia="Times New Roman" w:hAnsi="Times New Roman" w:cs="Times New Roman"/>
          <w:sz w:val="24"/>
          <w:szCs w:val="24"/>
          <w:lang w:eastAsia="lv-LV"/>
        </w:rPr>
        <w:t>ir tiesīga pieprasīt informāciju un izvērtēt, vai atbildes uz Dzīvojamo māju īpašnieku iesniegumiem tiek sniegtas atbilstoši normatīvo aktu prasībām</w:t>
      </w:r>
      <w:r>
        <w:rPr>
          <w:rFonts w:ascii="Times New Roman" w:eastAsia="Times New Roman" w:hAnsi="Times New Roman" w:cs="Times New Roman"/>
          <w:sz w:val="24"/>
          <w:szCs w:val="24"/>
          <w:lang w:eastAsia="lv-LV"/>
        </w:rPr>
        <w:t>;</w:t>
      </w:r>
    </w:p>
    <w:p w14:paraId="55FF5E44" w14:textId="77777777" w:rsidR="004E427C" w:rsidRDefault="00000000" w:rsidP="004E427C">
      <w:pPr>
        <w:pStyle w:val="Sarakstarindkopa"/>
        <w:numPr>
          <w:ilvl w:val="2"/>
          <w:numId w:val="1"/>
        </w:numPr>
        <w:jc w:val="both"/>
        <w:rPr>
          <w:rFonts w:ascii="Times New Roman" w:eastAsia="Times New Roman" w:hAnsi="Times New Roman" w:cs="Times New Roman"/>
          <w:sz w:val="24"/>
          <w:szCs w:val="24"/>
          <w:lang w:eastAsia="lv-LV"/>
        </w:rPr>
      </w:pPr>
      <w:r w:rsidRPr="004E427C">
        <w:rPr>
          <w:rFonts w:ascii="Times New Roman" w:eastAsia="Times New Roman" w:hAnsi="Times New Roman" w:cs="Times New Roman"/>
          <w:sz w:val="24"/>
          <w:szCs w:val="24"/>
          <w:lang w:eastAsia="lv-LV"/>
        </w:rPr>
        <w:t xml:space="preserve">izvērtē </w:t>
      </w:r>
      <w:r w:rsidRPr="006008AE">
        <w:rPr>
          <w:rFonts w:ascii="Times New Roman" w:eastAsia="Times New Roman" w:hAnsi="Times New Roman" w:cs="Times New Roman"/>
          <w:sz w:val="24"/>
          <w:szCs w:val="24"/>
          <w:lang w:eastAsia="lv-LV"/>
        </w:rPr>
        <w:t>Līguma 6.1.punktā minēto</w:t>
      </w:r>
      <w:r w:rsidRPr="004E427C">
        <w:rPr>
          <w:rFonts w:ascii="Times New Roman" w:eastAsia="Times New Roman" w:hAnsi="Times New Roman" w:cs="Times New Roman"/>
          <w:sz w:val="24"/>
          <w:szCs w:val="24"/>
          <w:lang w:eastAsia="lv-LV"/>
        </w:rPr>
        <w:t xml:space="preserve"> Pārvaldnieka iesniegto pārskatu, </w:t>
      </w:r>
      <w:r w:rsidR="004818C3">
        <w:rPr>
          <w:rFonts w:ascii="Times New Roman" w:eastAsia="Times New Roman" w:hAnsi="Times New Roman" w:cs="Times New Roman"/>
          <w:sz w:val="24"/>
          <w:szCs w:val="24"/>
          <w:lang w:eastAsia="lv-LV"/>
        </w:rPr>
        <w:t xml:space="preserve">savas tiesību aktos noteiktās kompetences ietvaros </w:t>
      </w:r>
      <w:r w:rsidRPr="004E427C">
        <w:rPr>
          <w:rFonts w:ascii="Times New Roman" w:eastAsia="Times New Roman" w:hAnsi="Times New Roman" w:cs="Times New Roman"/>
          <w:sz w:val="24"/>
          <w:szCs w:val="24"/>
          <w:lang w:eastAsia="lv-LV"/>
        </w:rPr>
        <w:t xml:space="preserve">sniedz norādījumus </w:t>
      </w:r>
      <w:r w:rsidRPr="004E427C">
        <w:rPr>
          <w:rFonts w:ascii="Times New Roman" w:eastAsia="Times New Roman" w:hAnsi="Times New Roman" w:cs="Times New Roman"/>
          <w:sz w:val="24"/>
          <w:szCs w:val="24"/>
          <w:lang w:eastAsia="lv-LV"/>
        </w:rPr>
        <w:lastRenderedPageBreak/>
        <w:t>Pārvaldniekam konstatēto pārvaldīšanas nepilnību novēršanai un kvalitātes uzlabošanai</w:t>
      </w:r>
      <w:r>
        <w:rPr>
          <w:rFonts w:ascii="Times New Roman" w:eastAsia="Times New Roman" w:hAnsi="Times New Roman" w:cs="Times New Roman"/>
          <w:sz w:val="24"/>
          <w:szCs w:val="24"/>
          <w:lang w:eastAsia="lv-LV"/>
        </w:rPr>
        <w:t>.</w:t>
      </w:r>
    </w:p>
    <w:p w14:paraId="40D036C3" w14:textId="77777777" w:rsidR="004E427C" w:rsidRDefault="00000000" w:rsidP="004E427C">
      <w:pPr>
        <w:pStyle w:val="Sarakstarindkopa"/>
        <w:numPr>
          <w:ilvl w:val="1"/>
          <w:numId w:val="1"/>
        </w:numPr>
        <w:jc w:val="both"/>
        <w:rPr>
          <w:rFonts w:ascii="Times New Roman" w:eastAsia="Times New Roman" w:hAnsi="Times New Roman" w:cs="Times New Roman"/>
          <w:sz w:val="24"/>
          <w:szCs w:val="24"/>
          <w:lang w:eastAsia="lv-LV"/>
        </w:rPr>
      </w:pPr>
      <w:r w:rsidRPr="003E25BB">
        <w:rPr>
          <w:rFonts w:ascii="Times New Roman" w:eastAsia="Times New Roman" w:hAnsi="Times New Roman" w:cs="Times New Roman"/>
          <w:sz w:val="24"/>
          <w:szCs w:val="24"/>
          <w:lang w:eastAsia="lv-LV"/>
        </w:rPr>
        <w:t>No Līguma spēkā stāšanās dienas Pārvaldnieks</w:t>
      </w:r>
      <w:r w:rsidRPr="004E427C">
        <w:rPr>
          <w:rFonts w:ascii="Times New Roman" w:eastAsia="Times New Roman" w:hAnsi="Times New Roman" w:cs="Times New Roman"/>
          <w:sz w:val="24"/>
          <w:szCs w:val="24"/>
          <w:lang w:eastAsia="lv-LV"/>
        </w:rPr>
        <w:t xml:space="preserve"> ir atbildīgs par Dzīvojamo māju pārvaldīšanas uzdevuma pienācīgu izpildi nodrošinātā finansējuma ietvaros</w:t>
      </w:r>
      <w:r>
        <w:rPr>
          <w:rFonts w:ascii="Times New Roman" w:eastAsia="Times New Roman" w:hAnsi="Times New Roman" w:cs="Times New Roman"/>
          <w:sz w:val="24"/>
          <w:szCs w:val="24"/>
          <w:lang w:eastAsia="lv-LV"/>
        </w:rPr>
        <w:t>.</w:t>
      </w:r>
    </w:p>
    <w:p w14:paraId="0ED1AB70" w14:textId="77777777" w:rsidR="004E427C" w:rsidRDefault="00000000" w:rsidP="004E427C">
      <w:pPr>
        <w:pStyle w:val="Sarakstarindkopa"/>
        <w:numPr>
          <w:ilvl w:val="1"/>
          <w:numId w:val="1"/>
        </w:numPr>
        <w:jc w:val="both"/>
        <w:rPr>
          <w:rFonts w:ascii="Times New Roman" w:eastAsia="Times New Roman" w:hAnsi="Times New Roman" w:cs="Times New Roman"/>
          <w:sz w:val="24"/>
          <w:szCs w:val="24"/>
          <w:lang w:eastAsia="lv-LV"/>
        </w:rPr>
      </w:pPr>
      <w:r w:rsidRPr="004E427C">
        <w:rPr>
          <w:rFonts w:ascii="Times New Roman" w:eastAsia="Times New Roman" w:hAnsi="Times New Roman" w:cs="Times New Roman"/>
          <w:sz w:val="24"/>
          <w:szCs w:val="24"/>
          <w:lang w:eastAsia="lv-LV"/>
        </w:rPr>
        <w:t>Pārvaldniekam ir pienākums atlīdzināt dzīvojamās mājas īpašniekam vai trešajai personai nodarītos zaudējumus vai kaitējumu, kas tai radušies Pārvaldnieka prettiesiskas vai Līgumam neatbilstošas darbības vai bezdarbības rezultātā</w:t>
      </w:r>
      <w:r>
        <w:rPr>
          <w:rFonts w:ascii="Times New Roman" w:eastAsia="Times New Roman" w:hAnsi="Times New Roman" w:cs="Times New Roman"/>
          <w:sz w:val="24"/>
          <w:szCs w:val="24"/>
          <w:lang w:eastAsia="lv-LV"/>
        </w:rPr>
        <w:t>.</w:t>
      </w:r>
    </w:p>
    <w:p w14:paraId="1CAA9DF0" w14:textId="77777777" w:rsidR="004E427C" w:rsidRDefault="004E427C" w:rsidP="004E427C">
      <w:pPr>
        <w:pStyle w:val="Sarakstarindkopa"/>
        <w:ind w:left="792"/>
        <w:jc w:val="both"/>
        <w:rPr>
          <w:rFonts w:ascii="Times New Roman" w:eastAsia="Times New Roman" w:hAnsi="Times New Roman" w:cs="Times New Roman"/>
          <w:sz w:val="24"/>
          <w:szCs w:val="24"/>
          <w:lang w:eastAsia="lv-LV"/>
        </w:rPr>
      </w:pPr>
    </w:p>
    <w:p w14:paraId="5879C725" w14:textId="77777777" w:rsidR="004E427C" w:rsidRDefault="00000000" w:rsidP="004E427C">
      <w:pPr>
        <w:pStyle w:val="Sarakstarindkopa"/>
        <w:numPr>
          <w:ilvl w:val="0"/>
          <w:numId w:val="1"/>
        </w:numPr>
        <w:jc w:val="center"/>
        <w:rPr>
          <w:rFonts w:ascii="Times New Roman" w:eastAsia="Times New Roman" w:hAnsi="Times New Roman" w:cs="Times New Roman"/>
          <w:b/>
          <w:sz w:val="24"/>
          <w:szCs w:val="24"/>
          <w:lang w:eastAsia="lv-LV"/>
        </w:rPr>
      </w:pPr>
      <w:r w:rsidRPr="004E427C">
        <w:rPr>
          <w:rFonts w:ascii="Times New Roman" w:eastAsia="Times New Roman" w:hAnsi="Times New Roman" w:cs="Times New Roman"/>
          <w:b/>
          <w:sz w:val="24"/>
          <w:szCs w:val="24"/>
          <w:lang w:eastAsia="lv-LV"/>
        </w:rPr>
        <w:t>Līguma izpildes kvalitātes novērtējuma kritēriji</w:t>
      </w:r>
    </w:p>
    <w:p w14:paraId="52D9B0CE" w14:textId="77777777" w:rsidR="004E427C" w:rsidRDefault="004E427C" w:rsidP="004E427C">
      <w:pPr>
        <w:pStyle w:val="Sarakstarindkopa"/>
        <w:ind w:left="360"/>
        <w:rPr>
          <w:rFonts w:ascii="Times New Roman" w:eastAsia="Times New Roman" w:hAnsi="Times New Roman" w:cs="Times New Roman"/>
          <w:b/>
          <w:sz w:val="24"/>
          <w:szCs w:val="24"/>
          <w:lang w:eastAsia="lv-LV"/>
        </w:rPr>
      </w:pPr>
    </w:p>
    <w:p w14:paraId="0460AAED" w14:textId="77777777" w:rsidR="004E427C" w:rsidRDefault="00000000" w:rsidP="004E427C">
      <w:pPr>
        <w:pStyle w:val="Sarakstarindkopa"/>
        <w:numPr>
          <w:ilvl w:val="1"/>
          <w:numId w:val="1"/>
        </w:numPr>
        <w:jc w:val="both"/>
        <w:rPr>
          <w:rFonts w:ascii="Times New Roman" w:eastAsia="Times New Roman" w:hAnsi="Times New Roman" w:cs="Times New Roman"/>
          <w:sz w:val="24"/>
          <w:szCs w:val="24"/>
          <w:lang w:eastAsia="lv-LV"/>
        </w:rPr>
      </w:pPr>
      <w:r w:rsidRPr="004E427C">
        <w:rPr>
          <w:rFonts w:ascii="Times New Roman" w:eastAsia="Times New Roman" w:hAnsi="Times New Roman" w:cs="Times New Roman"/>
          <w:sz w:val="24"/>
          <w:szCs w:val="24"/>
          <w:lang w:eastAsia="lv-LV"/>
        </w:rPr>
        <w:t>Līguma izpildes kvalitāte tiek vērtēta pēc šādiem kritērijiem:</w:t>
      </w:r>
    </w:p>
    <w:p w14:paraId="0B8A02A5" w14:textId="77777777" w:rsidR="004E427C" w:rsidRDefault="00000000" w:rsidP="004E427C">
      <w:pPr>
        <w:pStyle w:val="Sarakstarindkopa"/>
        <w:numPr>
          <w:ilvl w:val="2"/>
          <w:numId w:val="1"/>
        </w:numPr>
        <w:jc w:val="both"/>
        <w:rPr>
          <w:rFonts w:ascii="Times New Roman" w:eastAsia="Times New Roman" w:hAnsi="Times New Roman" w:cs="Times New Roman"/>
          <w:sz w:val="24"/>
          <w:szCs w:val="24"/>
          <w:lang w:eastAsia="lv-LV"/>
        </w:rPr>
      </w:pPr>
      <w:r w:rsidRPr="004E427C">
        <w:rPr>
          <w:rFonts w:ascii="Times New Roman" w:eastAsia="Times New Roman" w:hAnsi="Times New Roman" w:cs="Times New Roman"/>
          <w:sz w:val="24"/>
          <w:szCs w:val="24"/>
          <w:lang w:eastAsia="lv-LV"/>
        </w:rPr>
        <w:t>dzīvojamās mājas un piesaistītā zemesgabala uzturēšana, kā arī pakalpojumu, kas saistīti ar to lietošanu, nodrošināšana atbilstoši normatīvo aktu prasībām</w:t>
      </w:r>
      <w:r>
        <w:rPr>
          <w:rFonts w:ascii="Times New Roman" w:eastAsia="Times New Roman" w:hAnsi="Times New Roman" w:cs="Times New Roman"/>
          <w:sz w:val="24"/>
          <w:szCs w:val="24"/>
          <w:lang w:eastAsia="lv-LV"/>
        </w:rPr>
        <w:t>;</w:t>
      </w:r>
    </w:p>
    <w:p w14:paraId="48941E6D" w14:textId="77777777" w:rsidR="004E427C" w:rsidRDefault="00000000" w:rsidP="004E427C">
      <w:pPr>
        <w:pStyle w:val="Sarakstarindkopa"/>
        <w:numPr>
          <w:ilvl w:val="2"/>
          <w:numId w:val="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klientu</w:t>
      </w:r>
      <w:r w:rsidRPr="004E427C">
        <w:rPr>
          <w:rFonts w:ascii="Times New Roman" w:eastAsia="Times New Roman" w:hAnsi="Times New Roman" w:cs="Times New Roman"/>
          <w:sz w:val="24"/>
          <w:szCs w:val="24"/>
          <w:lang w:eastAsia="lv-LV"/>
        </w:rPr>
        <w:t xml:space="preserve"> uzklausīšana, savlaicīga atbilžu sniegšana uz lūgumiem, sūdzībām, priekšlikumiem vai jautājumiem</w:t>
      </w:r>
      <w:r>
        <w:rPr>
          <w:rFonts w:ascii="Times New Roman" w:eastAsia="Times New Roman" w:hAnsi="Times New Roman" w:cs="Times New Roman"/>
          <w:sz w:val="24"/>
          <w:szCs w:val="24"/>
          <w:lang w:eastAsia="lv-LV"/>
        </w:rPr>
        <w:t>;</w:t>
      </w:r>
    </w:p>
    <w:p w14:paraId="7560150F" w14:textId="77777777" w:rsidR="004E427C" w:rsidRDefault="00000000" w:rsidP="004E427C">
      <w:pPr>
        <w:pStyle w:val="Sarakstarindkopa"/>
        <w:numPr>
          <w:ilvl w:val="2"/>
          <w:numId w:val="1"/>
        </w:numPr>
        <w:jc w:val="both"/>
        <w:rPr>
          <w:rFonts w:ascii="Times New Roman" w:eastAsia="Times New Roman" w:hAnsi="Times New Roman" w:cs="Times New Roman"/>
          <w:sz w:val="24"/>
          <w:szCs w:val="24"/>
          <w:lang w:eastAsia="lv-LV"/>
        </w:rPr>
      </w:pPr>
      <w:r w:rsidRPr="004E427C">
        <w:rPr>
          <w:rFonts w:ascii="Times New Roman" w:eastAsia="Times New Roman" w:hAnsi="Times New Roman" w:cs="Times New Roman"/>
          <w:sz w:val="24"/>
          <w:szCs w:val="24"/>
          <w:lang w:eastAsia="lv-LV"/>
        </w:rPr>
        <w:t>iedzīvotāju izglītojošo un informatīvo pasākumu rīkošana</w:t>
      </w:r>
      <w:r w:rsidR="004818C3">
        <w:rPr>
          <w:rFonts w:ascii="Times New Roman" w:eastAsia="Times New Roman" w:hAnsi="Times New Roman" w:cs="Times New Roman"/>
          <w:sz w:val="24"/>
          <w:szCs w:val="24"/>
          <w:lang w:eastAsia="lv-LV"/>
        </w:rPr>
        <w:t>, ja tas ir nepieciešams</w:t>
      </w:r>
      <w:r>
        <w:rPr>
          <w:rFonts w:ascii="Times New Roman" w:eastAsia="Times New Roman" w:hAnsi="Times New Roman" w:cs="Times New Roman"/>
          <w:sz w:val="24"/>
          <w:szCs w:val="24"/>
          <w:lang w:eastAsia="lv-LV"/>
        </w:rPr>
        <w:t>;</w:t>
      </w:r>
    </w:p>
    <w:p w14:paraId="0214DC03" w14:textId="77777777" w:rsidR="004E427C" w:rsidRDefault="00000000" w:rsidP="004E427C">
      <w:pPr>
        <w:pStyle w:val="Sarakstarindkopa"/>
        <w:numPr>
          <w:ilvl w:val="2"/>
          <w:numId w:val="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w:t>
      </w:r>
      <w:r w:rsidRPr="004E427C">
        <w:rPr>
          <w:rFonts w:ascii="Times New Roman" w:eastAsia="Times New Roman" w:hAnsi="Times New Roman" w:cs="Times New Roman"/>
          <w:sz w:val="24"/>
          <w:szCs w:val="24"/>
          <w:lang w:eastAsia="lv-LV"/>
        </w:rPr>
        <w:t>zīvojamo māju īpašnieku parādu atgūšanas efektivitāte</w:t>
      </w:r>
      <w:r>
        <w:rPr>
          <w:rFonts w:ascii="Times New Roman" w:eastAsia="Times New Roman" w:hAnsi="Times New Roman" w:cs="Times New Roman"/>
          <w:sz w:val="24"/>
          <w:szCs w:val="24"/>
          <w:lang w:eastAsia="lv-LV"/>
        </w:rPr>
        <w:t>;</w:t>
      </w:r>
    </w:p>
    <w:p w14:paraId="7549006E" w14:textId="77777777" w:rsidR="004E427C" w:rsidRDefault="00000000" w:rsidP="004E427C">
      <w:pPr>
        <w:pStyle w:val="Sarakstarindkopa"/>
        <w:numPr>
          <w:ilvl w:val="2"/>
          <w:numId w:val="1"/>
        </w:numPr>
        <w:jc w:val="both"/>
        <w:rPr>
          <w:rFonts w:ascii="Times New Roman" w:eastAsia="Times New Roman" w:hAnsi="Times New Roman" w:cs="Times New Roman"/>
          <w:sz w:val="24"/>
          <w:szCs w:val="24"/>
          <w:lang w:eastAsia="lv-LV"/>
        </w:rPr>
      </w:pPr>
      <w:r w:rsidRPr="004E427C">
        <w:rPr>
          <w:rFonts w:ascii="Times New Roman" w:eastAsia="Times New Roman" w:hAnsi="Times New Roman" w:cs="Times New Roman"/>
          <w:sz w:val="24"/>
          <w:szCs w:val="24"/>
          <w:lang w:eastAsia="lv-LV"/>
        </w:rPr>
        <w:t>sadarbība ar valsts, pašvaldību, nevalstiskajām institūcijām, tajā skaitā dalība darba grupās, komisijās, priekšlikumu sagatavošana un iesniegšana normatīvo aktu grozījumiem dzīvojamo māju pārvaldīšanas jomā</w:t>
      </w:r>
      <w:r>
        <w:rPr>
          <w:rFonts w:ascii="Times New Roman" w:eastAsia="Times New Roman" w:hAnsi="Times New Roman" w:cs="Times New Roman"/>
          <w:sz w:val="24"/>
          <w:szCs w:val="24"/>
          <w:lang w:eastAsia="lv-LV"/>
        </w:rPr>
        <w:t>;</w:t>
      </w:r>
    </w:p>
    <w:p w14:paraId="0CA275A6" w14:textId="77777777" w:rsidR="004E427C" w:rsidRDefault="00000000" w:rsidP="004E427C">
      <w:pPr>
        <w:pStyle w:val="Sarakstarindkopa"/>
        <w:numPr>
          <w:ilvl w:val="2"/>
          <w:numId w:val="1"/>
        </w:numPr>
        <w:jc w:val="both"/>
        <w:rPr>
          <w:rFonts w:ascii="Times New Roman" w:eastAsia="Times New Roman" w:hAnsi="Times New Roman" w:cs="Times New Roman"/>
          <w:sz w:val="24"/>
          <w:szCs w:val="24"/>
          <w:lang w:eastAsia="lv-LV"/>
        </w:rPr>
      </w:pPr>
      <w:r w:rsidRPr="004E427C">
        <w:rPr>
          <w:rFonts w:ascii="Times New Roman" w:eastAsia="Times New Roman" w:hAnsi="Times New Roman" w:cs="Times New Roman"/>
          <w:sz w:val="24"/>
          <w:szCs w:val="24"/>
          <w:lang w:eastAsia="lv-LV"/>
        </w:rPr>
        <w:t>dzīvojamo māju energoefektivitātes pasākumu īstenošana</w:t>
      </w:r>
      <w:r>
        <w:rPr>
          <w:rFonts w:ascii="Times New Roman" w:eastAsia="Times New Roman" w:hAnsi="Times New Roman" w:cs="Times New Roman"/>
          <w:sz w:val="24"/>
          <w:szCs w:val="24"/>
          <w:lang w:eastAsia="lv-LV"/>
        </w:rPr>
        <w:t>;</w:t>
      </w:r>
    </w:p>
    <w:p w14:paraId="4F882B42" w14:textId="77777777" w:rsidR="004E427C" w:rsidRDefault="00000000" w:rsidP="004E427C">
      <w:pPr>
        <w:pStyle w:val="Sarakstarindkopa"/>
        <w:numPr>
          <w:ilvl w:val="1"/>
          <w:numId w:val="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Par </w:t>
      </w:r>
      <w:r w:rsidRPr="004E427C">
        <w:rPr>
          <w:rFonts w:ascii="Times New Roman" w:eastAsia="Times New Roman" w:hAnsi="Times New Roman" w:cs="Times New Roman"/>
          <w:sz w:val="24"/>
          <w:szCs w:val="24"/>
          <w:lang w:eastAsia="lv-LV"/>
        </w:rPr>
        <w:t xml:space="preserve">Līguma izpildes kvalitāti </w:t>
      </w:r>
      <w:r>
        <w:rPr>
          <w:rFonts w:ascii="Times New Roman" w:eastAsia="Times New Roman" w:hAnsi="Times New Roman" w:cs="Times New Roman"/>
          <w:sz w:val="24"/>
          <w:szCs w:val="24"/>
          <w:lang w:eastAsia="lv-LV"/>
        </w:rPr>
        <w:t>Pašvaldības</w:t>
      </w:r>
      <w:r w:rsidRPr="004E427C">
        <w:rPr>
          <w:rFonts w:ascii="Times New Roman" w:eastAsia="Times New Roman" w:hAnsi="Times New Roman" w:cs="Times New Roman"/>
          <w:sz w:val="24"/>
          <w:szCs w:val="24"/>
          <w:lang w:eastAsia="lv-LV"/>
        </w:rPr>
        <w:t xml:space="preserve"> dome </w:t>
      </w:r>
      <w:r>
        <w:rPr>
          <w:rFonts w:ascii="Times New Roman" w:eastAsia="Times New Roman" w:hAnsi="Times New Roman" w:cs="Times New Roman"/>
          <w:sz w:val="24"/>
          <w:szCs w:val="24"/>
          <w:lang w:eastAsia="lv-LV"/>
        </w:rPr>
        <w:t>tiek informēta ar ziņojumu</w:t>
      </w:r>
      <w:r w:rsidRPr="004E427C">
        <w:rPr>
          <w:rFonts w:ascii="Times New Roman" w:eastAsia="Times New Roman" w:hAnsi="Times New Roman" w:cs="Times New Roman"/>
          <w:sz w:val="24"/>
          <w:szCs w:val="24"/>
          <w:lang w:eastAsia="lv-LV"/>
        </w:rPr>
        <w:t xml:space="preserve"> reizi gadā, līdz katra gada 1.jūnijam par iepriekšējo kalendāro gadu atbilstoši Līguma 6.1.punktā noteiktajam Pārvaldnieka iesniegtajam pārskatam un informācijai.</w:t>
      </w:r>
    </w:p>
    <w:p w14:paraId="35F06788" w14:textId="77777777" w:rsidR="00352393" w:rsidRDefault="00352393" w:rsidP="00352393">
      <w:pPr>
        <w:pStyle w:val="Sarakstarindkopa"/>
        <w:ind w:left="792"/>
        <w:jc w:val="both"/>
        <w:rPr>
          <w:rFonts w:ascii="Times New Roman" w:eastAsia="Times New Roman" w:hAnsi="Times New Roman" w:cs="Times New Roman"/>
          <w:sz w:val="24"/>
          <w:szCs w:val="24"/>
          <w:lang w:eastAsia="lv-LV"/>
        </w:rPr>
      </w:pPr>
    </w:p>
    <w:p w14:paraId="62C09D1A" w14:textId="77777777" w:rsidR="00352393" w:rsidRPr="00352393" w:rsidRDefault="00000000" w:rsidP="00352393">
      <w:pPr>
        <w:pStyle w:val="Sarakstarindkopa"/>
        <w:numPr>
          <w:ilvl w:val="0"/>
          <w:numId w:val="1"/>
        </w:numPr>
        <w:jc w:val="center"/>
        <w:rPr>
          <w:rFonts w:ascii="Times New Roman" w:eastAsia="Times New Roman" w:hAnsi="Times New Roman" w:cs="Times New Roman"/>
          <w:b/>
          <w:sz w:val="24"/>
          <w:szCs w:val="24"/>
          <w:lang w:eastAsia="lv-LV"/>
        </w:rPr>
      </w:pPr>
      <w:r w:rsidRPr="00352393">
        <w:rPr>
          <w:rFonts w:ascii="Times New Roman" w:eastAsia="Times New Roman" w:hAnsi="Times New Roman" w:cs="Times New Roman"/>
          <w:b/>
          <w:sz w:val="24"/>
          <w:szCs w:val="24"/>
          <w:lang w:eastAsia="lv-LV"/>
        </w:rPr>
        <w:t>Pārskatu un ziņojumu sniegšanas kārtība</w:t>
      </w:r>
    </w:p>
    <w:p w14:paraId="1257E057" w14:textId="77777777" w:rsidR="00352393" w:rsidRDefault="00352393" w:rsidP="00352393">
      <w:pPr>
        <w:pStyle w:val="Sarakstarindkopa"/>
        <w:ind w:left="360"/>
        <w:rPr>
          <w:rFonts w:ascii="Times New Roman" w:eastAsia="Times New Roman" w:hAnsi="Times New Roman" w:cs="Times New Roman"/>
          <w:sz w:val="24"/>
          <w:szCs w:val="24"/>
          <w:lang w:eastAsia="lv-LV"/>
        </w:rPr>
      </w:pPr>
    </w:p>
    <w:p w14:paraId="504620AD" w14:textId="77777777" w:rsidR="00352393" w:rsidRPr="00F8167B" w:rsidRDefault="00000000" w:rsidP="00352393">
      <w:pPr>
        <w:pStyle w:val="Sarakstarindkopa"/>
        <w:numPr>
          <w:ilvl w:val="1"/>
          <w:numId w:val="1"/>
        </w:numPr>
        <w:jc w:val="both"/>
        <w:rPr>
          <w:rFonts w:ascii="Times New Roman" w:eastAsia="Times New Roman" w:hAnsi="Times New Roman" w:cs="Times New Roman"/>
          <w:sz w:val="24"/>
          <w:szCs w:val="24"/>
          <w:lang w:eastAsia="lv-LV"/>
        </w:rPr>
      </w:pPr>
      <w:r w:rsidRPr="00F8167B">
        <w:rPr>
          <w:rFonts w:ascii="Times New Roman" w:eastAsia="Times New Roman" w:hAnsi="Times New Roman" w:cs="Times New Roman"/>
          <w:sz w:val="24"/>
          <w:szCs w:val="24"/>
          <w:lang w:eastAsia="lv-LV"/>
        </w:rPr>
        <w:t>Pārvaldnieks reizi gadā līdz 20.martam iesniedz Pašvaldībai rakstveida pārskatu, kurā iekļauj:</w:t>
      </w:r>
    </w:p>
    <w:p w14:paraId="2D607A18" w14:textId="77777777" w:rsidR="00352393" w:rsidRPr="00F935A8" w:rsidRDefault="00000000" w:rsidP="00352393">
      <w:pPr>
        <w:pStyle w:val="Sarakstarindkopa"/>
        <w:numPr>
          <w:ilvl w:val="2"/>
          <w:numId w:val="1"/>
        </w:numPr>
        <w:jc w:val="both"/>
        <w:rPr>
          <w:rFonts w:ascii="Times New Roman" w:eastAsia="Times New Roman" w:hAnsi="Times New Roman" w:cs="Times New Roman"/>
          <w:sz w:val="24"/>
          <w:szCs w:val="24"/>
          <w:lang w:eastAsia="lv-LV"/>
        </w:rPr>
      </w:pPr>
      <w:r w:rsidRPr="00352393">
        <w:rPr>
          <w:rFonts w:ascii="Times New Roman" w:eastAsia="Times New Roman" w:hAnsi="Times New Roman" w:cs="Times New Roman"/>
          <w:sz w:val="24"/>
          <w:szCs w:val="24"/>
          <w:lang w:eastAsia="lv-LV"/>
        </w:rPr>
        <w:t xml:space="preserve">kopsavilkumu par </w:t>
      </w:r>
      <w:r w:rsidR="00F8167B">
        <w:rPr>
          <w:rFonts w:ascii="Times New Roman" w:eastAsia="Times New Roman" w:hAnsi="Times New Roman" w:cs="Times New Roman"/>
          <w:sz w:val="24"/>
          <w:szCs w:val="24"/>
          <w:lang w:eastAsia="lv-LV"/>
        </w:rPr>
        <w:t>saņemtajām finansēm, kas saistīts ar šī Līguma izpild</w:t>
      </w:r>
      <w:r w:rsidRPr="00352393">
        <w:rPr>
          <w:rFonts w:ascii="Times New Roman" w:eastAsia="Times New Roman" w:hAnsi="Times New Roman" w:cs="Times New Roman"/>
          <w:sz w:val="24"/>
          <w:szCs w:val="24"/>
          <w:lang w:eastAsia="lv-LV"/>
        </w:rPr>
        <w:t xml:space="preserve">i un tā izlietojumu attiecīgo pārvaldīšanas darbību nodrošināšanai, </w:t>
      </w:r>
      <w:r w:rsidRPr="00F935A8">
        <w:rPr>
          <w:rFonts w:ascii="Times New Roman" w:eastAsia="Times New Roman" w:hAnsi="Times New Roman" w:cs="Times New Roman"/>
          <w:sz w:val="24"/>
          <w:szCs w:val="24"/>
          <w:lang w:eastAsia="lv-LV"/>
        </w:rPr>
        <w:t>atsevišķi norādot Pašvaldības piešķirtā finansējuma izlietojumu</w:t>
      </w:r>
      <w:r w:rsidR="00F8167B" w:rsidRPr="00F935A8">
        <w:rPr>
          <w:rFonts w:ascii="Times New Roman" w:eastAsia="Times New Roman" w:hAnsi="Times New Roman" w:cs="Times New Roman"/>
          <w:sz w:val="24"/>
          <w:szCs w:val="24"/>
          <w:lang w:eastAsia="lv-LV"/>
        </w:rPr>
        <w:t>, ja tāds ir piešķirts</w:t>
      </w:r>
      <w:r w:rsidRPr="00F935A8">
        <w:rPr>
          <w:rFonts w:ascii="Times New Roman" w:eastAsia="Times New Roman" w:hAnsi="Times New Roman" w:cs="Times New Roman"/>
          <w:sz w:val="24"/>
          <w:szCs w:val="24"/>
          <w:lang w:eastAsia="lv-LV"/>
        </w:rPr>
        <w:t>;</w:t>
      </w:r>
    </w:p>
    <w:p w14:paraId="6938BE1D" w14:textId="77777777" w:rsidR="00352393" w:rsidRPr="00F935A8" w:rsidRDefault="00000000" w:rsidP="00352393">
      <w:pPr>
        <w:pStyle w:val="Sarakstarindkopa"/>
        <w:numPr>
          <w:ilvl w:val="2"/>
          <w:numId w:val="1"/>
        </w:numPr>
        <w:jc w:val="both"/>
        <w:rPr>
          <w:rFonts w:ascii="Times New Roman" w:eastAsia="Times New Roman" w:hAnsi="Times New Roman" w:cs="Times New Roman"/>
          <w:sz w:val="24"/>
          <w:szCs w:val="24"/>
          <w:lang w:eastAsia="lv-LV"/>
        </w:rPr>
      </w:pPr>
      <w:r w:rsidRPr="00F935A8">
        <w:rPr>
          <w:rFonts w:ascii="Times New Roman" w:eastAsia="Times New Roman" w:hAnsi="Times New Roman" w:cs="Times New Roman"/>
          <w:sz w:val="24"/>
          <w:szCs w:val="24"/>
          <w:lang w:eastAsia="lv-LV"/>
        </w:rPr>
        <w:t>informāciju par Līguma 5.1.punktā norādīto kritēriju izpildi;</w:t>
      </w:r>
    </w:p>
    <w:p w14:paraId="40E23EBE" w14:textId="77777777" w:rsidR="00352393" w:rsidRDefault="00000000" w:rsidP="00352393">
      <w:pPr>
        <w:pStyle w:val="Sarakstarindkopa"/>
        <w:numPr>
          <w:ilvl w:val="2"/>
          <w:numId w:val="1"/>
        </w:numPr>
        <w:jc w:val="both"/>
        <w:rPr>
          <w:rFonts w:ascii="Times New Roman" w:eastAsia="Times New Roman" w:hAnsi="Times New Roman" w:cs="Times New Roman"/>
          <w:sz w:val="24"/>
          <w:szCs w:val="24"/>
          <w:lang w:eastAsia="lv-LV"/>
        </w:rPr>
      </w:pPr>
      <w:r w:rsidRPr="00352393">
        <w:rPr>
          <w:rFonts w:ascii="Times New Roman" w:eastAsia="Times New Roman" w:hAnsi="Times New Roman" w:cs="Times New Roman"/>
          <w:sz w:val="24"/>
          <w:szCs w:val="24"/>
          <w:lang w:eastAsia="lv-LV"/>
        </w:rPr>
        <w:t>citu informāciju atbilstoši pieprasījumam</w:t>
      </w:r>
      <w:r>
        <w:rPr>
          <w:rFonts w:ascii="Times New Roman" w:eastAsia="Times New Roman" w:hAnsi="Times New Roman" w:cs="Times New Roman"/>
          <w:sz w:val="24"/>
          <w:szCs w:val="24"/>
          <w:lang w:eastAsia="lv-LV"/>
        </w:rPr>
        <w:t>.</w:t>
      </w:r>
    </w:p>
    <w:p w14:paraId="428DE18E" w14:textId="77777777" w:rsidR="00352393" w:rsidRDefault="00352393" w:rsidP="00352393">
      <w:pPr>
        <w:pStyle w:val="Sarakstarindkopa"/>
        <w:ind w:left="1224"/>
        <w:jc w:val="both"/>
        <w:rPr>
          <w:rFonts w:ascii="Times New Roman" w:eastAsia="Times New Roman" w:hAnsi="Times New Roman" w:cs="Times New Roman"/>
          <w:sz w:val="24"/>
          <w:szCs w:val="24"/>
          <w:lang w:eastAsia="lv-LV"/>
        </w:rPr>
      </w:pPr>
    </w:p>
    <w:p w14:paraId="5812D8F4" w14:textId="77777777" w:rsidR="00352393" w:rsidRPr="007E5975" w:rsidRDefault="00000000" w:rsidP="00352393">
      <w:pPr>
        <w:pStyle w:val="Sarakstarindkopa"/>
        <w:numPr>
          <w:ilvl w:val="0"/>
          <w:numId w:val="1"/>
        </w:numPr>
        <w:jc w:val="center"/>
        <w:rPr>
          <w:rFonts w:ascii="Times New Roman" w:eastAsia="Times New Roman" w:hAnsi="Times New Roman" w:cs="Times New Roman"/>
          <w:b/>
          <w:sz w:val="24"/>
          <w:szCs w:val="24"/>
          <w:lang w:eastAsia="lv-LV"/>
        </w:rPr>
      </w:pPr>
      <w:r w:rsidRPr="007E5975">
        <w:rPr>
          <w:rFonts w:ascii="Times New Roman" w:eastAsia="Times New Roman" w:hAnsi="Times New Roman" w:cs="Times New Roman"/>
          <w:b/>
          <w:sz w:val="24"/>
          <w:szCs w:val="24"/>
          <w:lang w:eastAsia="lv-LV"/>
        </w:rPr>
        <w:t>Līguma darbība un Līguma noteikumu grozīšana</w:t>
      </w:r>
    </w:p>
    <w:p w14:paraId="6619F6B5" w14:textId="77777777" w:rsidR="00352393" w:rsidRDefault="00352393" w:rsidP="00352393">
      <w:pPr>
        <w:pStyle w:val="Sarakstarindkopa"/>
        <w:ind w:left="360"/>
        <w:rPr>
          <w:rFonts w:ascii="Times New Roman" w:eastAsia="Times New Roman" w:hAnsi="Times New Roman" w:cs="Times New Roman"/>
          <w:sz w:val="24"/>
          <w:szCs w:val="24"/>
          <w:lang w:eastAsia="lv-LV"/>
        </w:rPr>
      </w:pPr>
    </w:p>
    <w:p w14:paraId="0D1A7771" w14:textId="77777777" w:rsidR="00352393" w:rsidRDefault="00000000" w:rsidP="00352393">
      <w:pPr>
        <w:pStyle w:val="Sarakstarindkopa"/>
        <w:numPr>
          <w:ilvl w:val="1"/>
          <w:numId w:val="1"/>
        </w:numPr>
        <w:jc w:val="both"/>
        <w:rPr>
          <w:rFonts w:ascii="Times New Roman" w:eastAsia="Times New Roman" w:hAnsi="Times New Roman" w:cs="Times New Roman"/>
          <w:sz w:val="24"/>
          <w:szCs w:val="24"/>
          <w:lang w:eastAsia="lv-LV"/>
        </w:rPr>
      </w:pPr>
      <w:r w:rsidRPr="00352393">
        <w:rPr>
          <w:rFonts w:ascii="Times New Roman" w:eastAsia="Times New Roman" w:hAnsi="Times New Roman" w:cs="Times New Roman"/>
          <w:sz w:val="24"/>
          <w:szCs w:val="24"/>
          <w:lang w:eastAsia="lv-LV"/>
        </w:rPr>
        <w:t xml:space="preserve">Līgums stājas spēkā </w:t>
      </w:r>
      <w:r w:rsidR="00734E2E" w:rsidRPr="00352393">
        <w:rPr>
          <w:rFonts w:ascii="Times New Roman" w:eastAsia="Times New Roman" w:hAnsi="Times New Roman" w:cs="Times New Roman"/>
          <w:b/>
          <w:sz w:val="24"/>
          <w:szCs w:val="24"/>
          <w:lang w:eastAsia="lv-LV"/>
        </w:rPr>
        <w:t>202</w:t>
      </w:r>
      <w:r w:rsidR="00734E2E">
        <w:rPr>
          <w:rFonts w:ascii="Times New Roman" w:eastAsia="Times New Roman" w:hAnsi="Times New Roman" w:cs="Times New Roman"/>
          <w:b/>
          <w:sz w:val="24"/>
          <w:szCs w:val="24"/>
          <w:lang w:eastAsia="lv-LV"/>
        </w:rPr>
        <w:t>4</w:t>
      </w:r>
      <w:r w:rsidRPr="00352393">
        <w:rPr>
          <w:rFonts w:ascii="Times New Roman" w:eastAsia="Times New Roman" w:hAnsi="Times New Roman" w:cs="Times New Roman"/>
          <w:b/>
          <w:sz w:val="24"/>
          <w:szCs w:val="24"/>
          <w:lang w:eastAsia="lv-LV"/>
        </w:rPr>
        <w:t xml:space="preserve">.gada </w:t>
      </w:r>
      <w:r>
        <w:rPr>
          <w:rFonts w:ascii="Times New Roman" w:eastAsia="Times New Roman" w:hAnsi="Times New Roman" w:cs="Times New Roman"/>
          <w:b/>
          <w:sz w:val="24"/>
          <w:szCs w:val="24"/>
          <w:lang w:eastAsia="lv-LV"/>
        </w:rPr>
        <w:t>__._____</w:t>
      </w:r>
      <w:r w:rsidRPr="00352393">
        <w:rPr>
          <w:rFonts w:ascii="Times New Roman" w:eastAsia="Times New Roman" w:hAnsi="Times New Roman" w:cs="Times New Roman"/>
          <w:sz w:val="24"/>
          <w:szCs w:val="24"/>
          <w:lang w:eastAsia="lv-LV"/>
        </w:rPr>
        <w:t xml:space="preserve">. Līgums ir spēkā līdz </w:t>
      </w:r>
      <w:r w:rsidR="00734E2E" w:rsidRPr="00352393">
        <w:rPr>
          <w:rFonts w:ascii="Times New Roman" w:eastAsia="Times New Roman" w:hAnsi="Times New Roman" w:cs="Times New Roman"/>
          <w:b/>
          <w:sz w:val="24"/>
          <w:szCs w:val="24"/>
          <w:lang w:eastAsia="lv-LV"/>
        </w:rPr>
        <w:t>20</w:t>
      </w:r>
      <w:r w:rsidR="00734E2E">
        <w:rPr>
          <w:rFonts w:ascii="Times New Roman" w:eastAsia="Times New Roman" w:hAnsi="Times New Roman" w:cs="Times New Roman"/>
          <w:b/>
          <w:sz w:val="24"/>
          <w:szCs w:val="24"/>
          <w:lang w:eastAsia="lv-LV"/>
        </w:rPr>
        <w:t>29</w:t>
      </w:r>
      <w:r w:rsidRPr="00352393">
        <w:rPr>
          <w:rFonts w:ascii="Times New Roman" w:eastAsia="Times New Roman" w:hAnsi="Times New Roman" w:cs="Times New Roman"/>
          <w:b/>
          <w:sz w:val="24"/>
          <w:szCs w:val="24"/>
          <w:lang w:eastAsia="lv-LV"/>
        </w:rPr>
        <w:t xml:space="preserve">.gada </w:t>
      </w:r>
      <w:r w:rsidR="00B30797">
        <w:rPr>
          <w:rFonts w:ascii="Times New Roman" w:eastAsia="Times New Roman" w:hAnsi="Times New Roman" w:cs="Times New Roman"/>
          <w:b/>
          <w:sz w:val="24"/>
          <w:szCs w:val="24"/>
          <w:lang w:eastAsia="lv-LV"/>
        </w:rPr>
        <w:t>__.________</w:t>
      </w:r>
      <w:r w:rsidRPr="00352393">
        <w:rPr>
          <w:rFonts w:ascii="Times New Roman" w:eastAsia="Times New Roman" w:hAnsi="Times New Roman" w:cs="Times New Roman"/>
          <w:b/>
          <w:sz w:val="24"/>
          <w:szCs w:val="24"/>
          <w:lang w:eastAsia="lv-LV"/>
        </w:rPr>
        <w:t>.</w:t>
      </w:r>
      <w:r w:rsidRPr="00352393">
        <w:rPr>
          <w:rFonts w:ascii="Times New Roman" w:eastAsia="Times New Roman" w:hAnsi="Times New Roman" w:cs="Times New Roman"/>
          <w:sz w:val="24"/>
          <w:szCs w:val="24"/>
          <w:lang w:eastAsia="lv-LV"/>
        </w:rPr>
        <w:t xml:space="preserve"> Puses ir tiesīgas pagarināt Līguma termiņu, ja par to ir pieņemts attiecīgs Pašvaldības domes lēmums</w:t>
      </w:r>
      <w:r>
        <w:rPr>
          <w:rFonts w:ascii="Times New Roman" w:eastAsia="Times New Roman" w:hAnsi="Times New Roman" w:cs="Times New Roman"/>
          <w:sz w:val="24"/>
          <w:szCs w:val="24"/>
          <w:lang w:eastAsia="lv-LV"/>
        </w:rPr>
        <w:t>.</w:t>
      </w:r>
    </w:p>
    <w:p w14:paraId="4B64DCED" w14:textId="77777777" w:rsidR="00352393" w:rsidRDefault="00000000" w:rsidP="00352393">
      <w:pPr>
        <w:pStyle w:val="Sarakstarindkopa"/>
        <w:numPr>
          <w:ilvl w:val="1"/>
          <w:numId w:val="1"/>
        </w:numPr>
        <w:jc w:val="both"/>
        <w:rPr>
          <w:rFonts w:ascii="Times New Roman" w:eastAsia="Times New Roman" w:hAnsi="Times New Roman" w:cs="Times New Roman"/>
          <w:sz w:val="24"/>
          <w:szCs w:val="24"/>
          <w:lang w:eastAsia="lv-LV"/>
        </w:rPr>
      </w:pPr>
      <w:r w:rsidRPr="00352393">
        <w:rPr>
          <w:rFonts w:ascii="Times New Roman" w:eastAsia="Times New Roman" w:hAnsi="Times New Roman" w:cs="Times New Roman"/>
          <w:sz w:val="24"/>
          <w:szCs w:val="24"/>
          <w:lang w:eastAsia="lv-LV"/>
        </w:rPr>
        <w:t>Līgums tiek izbeigts, ja:</w:t>
      </w:r>
    </w:p>
    <w:p w14:paraId="777C56BF" w14:textId="77777777" w:rsidR="00352393" w:rsidRDefault="00000000" w:rsidP="00352393">
      <w:pPr>
        <w:pStyle w:val="Sarakstarindkopa"/>
        <w:numPr>
          <w:ilvl w:val="2"/>
          <w:numId w:val="1"/>
        </w:numPr>
        <w:jc w:val="both"/>
        <w:rPr>
          <w:rFonts w:ascii="Times New Roman" w:eastAsia="Times New Roman" w:hAnsi="Times New Roman" w:cs="Times New Roman"/>
          <w:sz w:val="24"/>
          <w:szCs w:val="24"/>
          <w:lang w:eastAsia="lv-LV"/>
        </w:rPr>
      </w:pPr>
      <w:r w:rsidRPr="00352393">
        <w:rPr>
          <w:rFonts w:ascii="Times New Roman" w:eastAsia="Times New Roman" w:hAnsi="Times New Roman" w:cs="Times New Roman"/>
          <w:sz w:val="24"/>
          <w:szCs w:val="24"/>
          <w:lang w:eastAsia="lv-LV"/>
        </w:rPr>
        <w:lastRenderedPageBreak/>
        <w:t>vairs nepastāv tā noslēgšanas pamatnoteikumi</w:t>
      </w:r>
      <w:r w:rsidR="004818C3">
        <w:rPr>
          <w:rFonts w:ascii="Times New Roman" w:eastAsia="Times New Roman" w:hAnsi="Times New Roman" w:cs="Times New Roman"/>
          <w:sz w:val="24"/>
          <w:szCs w:val="24"/>
          <w:lang w:eastAsia="lv-LV"/>
        </w:rPr>
        <w:t xml:space="preserve"> un Puses par to ir vienojušās</w:t>
      </w:r>
      <w:r>
        <w:rPr>
          <w:rFonts w:ascii="Times New Roman" w:eastAsia="Times New Roman" w:hAnsi="Times New Roman" w:cs="Times New Roman"/>
          <w:sz w:val="24"/>
          <w:szCs w:val="24"/>
          <w:lang w:eastAsia="lv-LV"/>
        </w:rPr>
        <w:t>;</w:t>
      </w:r>
    </w:p>
    <w:p w14:paraId="7818D7BE" w14:textId="77777777" w:rsidR="00352393" w:rsidRDefault="00000000" w:rsidP="00352393">
      <w:pPr>
        <w:pStyle w:val="Sarakstarindkopa"/>
        <w:numPr>
          <w:ilvl w:val="2"/>
          <w:numId w:val="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Pašvaldības</w:t>
      </w:r>
      <w:r w:rsidRPr="00352393">
        <w:rPr>
          <w:rFonts w:ascii="Times New Roman" w:eastAsia="Times New Roman" w:hAnsi="Times New Roman" w:cs="Times New Roman"/>
          <w:sz w:val="24"/>
          <w:szCs w:val="24"/>
          <w:lang w:eastAsia="lv-LV"/>
        </w:rPr>
        <w:t xml:space="preserve"> dome pieņem lēmumu par citu Dzīvojamo māju pārvaldīšanas kārtību</w:t>
      </w:r>
      <w:r w:rsidR="00EA5181">
        <w:rPr>
          <w:rFonts w:ascii="Times New Roman" w:eastAsia="Times New Roman" w:hAnsi="Times New Roman" w:cs="Times New Roman"/>
          <w:sz w:val="24"/>
          <w:szCs w:val="24"/>
          <w:lang w:eastAsia="lv-LV"/>
        </w:rPr>
        <w:t>;</w:t>
      </w:r>
    </w:p>
    <w:p w14:paraId="6C1985B0" w14:textId="77777777" w:rsidR="00EA5181" w:rsidRDefault="00000000" w:rsidP="00352393">
      <w:pPr>
        <w:pStyle w:val="Sarakstarindkopa"/>
        <w:numPr>
          <w:ilvl w:val="2"/>
          <w:numId w:val="1"/>
        </w:numPr>
        <w:jc w:val="both"/>
        <w:rPr>
          <w:rFonts w:ascii="Times New Roman" w:eastAsia="Times New Roman" w:hAnsi="Times New Roman" w:cs="Times New Roman"/>
          <w:sz w:val="24"/>
          <w:szCs w:val="24"/>
          <w:lang w:eastAsia="lv-LV"/>
        </w:rPr>
      </w:pPr>
      <w:r w:rsidRPr="005E4E93">
        <w:rPr>
          <w:rFonts w:ascii="Times New Roman" w:eastAsia="Times New Roman" w:hAnsi="Times New Roman" w:cs="Times New Roman"/>
          <w:sz w:val="24"/>
          <w:szCs w:val="24"/>
          <w:lang w:eastAsia="lv-LV"/>
        </w:rPr>
        <w:t xml:space="preserve">ja </w:t>
      </w:r>
      <w:r>
        <w:rPr>
          <w:rFonts w:ascii="Times New Roman" w:eastAsia="Times New Roman" w:hAnsi="Times New Roman" w:cs="Times New Roman"/>
          <w:sz w:val="24"/>
          <w:szCs w:val="24"/>
          <w:lang w:eastAsia="lv-LV"/>
        </w:rPr>
        <w:t>Pilnvarotā persona pārkāpu</w:t>
      </w:r>
      <w:r w:rsidRPr="005E4E93">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i L</w:t>
      </w:r>
      <w:r w:rsidRPr="005E4E93">
        <w:rPr>
          <w:rFonts w:ascii="Times New Roman" w:eastAsia="Times New Roman" w:hAnsi="Times New Roman" w:cs="Times New Roman"/>
          <w:sz w:val="24"/>
          <w:szCs w:val="24"/>
          <w:lang w:eastAsia="lv-LV"/>
        </w:rPr>
        <w:t>īguma noteikumus</w:t>
      </w:r>
      <w:r w:rsidR="00E62968">
        <w:rPr>
          <w:rFonts w:ascii="Times New Roman" w:eastAsia="Times New Roman" w:hAnsi="Times New Roman" w:cs="Times New Roman"/>
          <w:sz w:val="24"/>
          <w:szCs w:val="24"/>
          <w:lang w:eastAsia="lv-LV"/>
        </w:rPr>
        <w:t xml:space="preserve"> un nav novērsusi Līguma noteikumu pārkāpumu Pašvaldības noteiktajā termiņā</w:t>
      </w:r>
      <w:r>
        <w:rPr>
          <w:rFonts w:ascii="Times New Roman" w:eastAsia="Times New Roman" w:hAnsi="Times New Roman" w:cs="Times New Roman"/>
          <w:sz w:val="24"/>
          <w:szCs w:val="24"/>
          <w:lang w:eastAsia="lv-LV"/>
        </w:rPr>
        <w:t>.</w:t>
      </w:r>
    </w:p>
    <w:p w14:paraId="2A2A9FE8" w14:textId="77777777" w:rsidR="00352393" w:rsidRDefault="00000000" w:rsidP="00352393">
      <w:pPr>
        <w:pStyle w:val="Sarakstarindkopa"/>
        <w:numPr>
          <w:ilvl w:val="1"/>
          <w:numId w:val="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Ja Līgums tiek izbeigts pamatojoties uz Līguma 7.2.2.apakšpunktu, tad Pašvaldība informē Pārvaldnieku ne mazāk kā sešus mēnešus pirms Līguma darbības beigām.</w:t>
      </w:r>
    </w:p>
    <w:p w14:paraId="40456192" w14:textId="77777777" w:rsidR="00352393" w:rsidRDefault="00000000" w:rsidP="00352393">
      <w:pPr>
        <w:pStyle w:val="Sarakstarindkopa"/>
        <w:numPr>
          <w:ilvl w:val="1"/>
          <w:numId w:val="1"/>
        </w:numPr>
        <w:jc w:val="both"/>
        <w:rPr>
          <w:rFonts w:ascii="Times New Roman" w:eastAsia="Times New Roman" w:hAnsi="Times New Roman" w:cs="Times New Roman"/>
          <w:sz w:val="24"/>
          <w:szCs w:val="24"/>
          <w:lang w:eastAsia="lv-LV"/>
        </w:rPr>
      </w:pPr>
      <w:r w:rsidRPr="00914648">
        <w:rPr>
          <w:rFonts w:ascii="Times New Roman" w:eastAsia="Times New Roman" w:hAnsi="Times New Roman" w:cs="Times New Roman"/>
          <w:sz w:val="24"/>
          <w:szCs w:val="24"/>
          <w:lang w:eastAsia="lv-LV"/>
        </w:rPr>
        <w:t>Puses ir atbrīvotas no atbildības par daļēju vai pilnīgu Līguma saistību nepildīšanu, ja saistību neizpilde ir radusies Latvijas Republikā ārkārtēja rakstura apstākļu un nepārvaramas varas notikuma rezultātā, kura darbība sākusies pēc Līguma noslēgšanas, un kuru Puses nevarēja iepriekš paredzēt un novērst. Pie šādiem apstākļiem pieskaitāmi: ugunsnelaime, kara darbība, vispārēja avārija, dabas stihija, kā arī likumdevēja, izpildinstitūciju un tiesu darbības un to pieņemtie lēmumi vai normatīvie akti, kā arī citi apstākļi, kas nepakļaujas Pušu kontrolei un neiekļaujas to ietekmes robežās</w:t>
      </w:r>
      <w:r>
        <w:rPr>
          <w:rFonts w:ascii="Times New Roman" w:eastAsia="Times New Roman" w:hAnsi="Times New Roman" w:cs="Times New Roman"/>
          <w:sz w:val="24"/>
          <w:szCs w:val="24"/>
          <w:lang w:eastAsia="lv-LV"/>
        </w:rPr>
        <w:t>.</w:t>
      </w:r>
    </w:p>
    <w:p w14:paraId="40BCF328" w14:textId="77777777" w:rsidR="00352393" w:rsidRDefault="00000000" w:rsidP="00352393">
      <w:pPr>
        <w:pStyle w:val="Sarakstarindkopa"/>
        <w:numPr>
          <w:ilvl w:val="1"/>
          <w:numId w:val="1"/>
        </w:numPr>
        <w:jc w:val="both"/>
        <w:rPr>
          <w:rFonts w:ascii="Times New Roman" w:eastAsia="Times New Roman" w:hAnsi="Times New Roman" w:cs="Times New Roman"/>
          <w:sz w:val="24"/>
          <w:szCs w:val="24"/>
          <w:lang w:eastAsia="lv-LV"/>
        </w:rPr>
      </w:pPr>
      <w:r w:rsidRPr="007E5975">
        <w:rPr>
          <w:rFonts w:ascii="Times New Roman" w:eastAsia="Times New Roman" w:hAnsi="Times New Roman" w:cs="Times New Roman"/>
          <w:sz w:val="24"/>
          <w:szCs w:val="24"/>
          <w:lang w:eastAsia="lv-LV"/>
        </w:rPr>
        <w:t>Lai veiktu nepieciešamos pasākumus nepārvaramas varas apstākļu radīto seku novēršanai, tajā skaitā izskatītu iespēju Līguma izpildes nodrošināšanā iesaistīt citas Pašvaldības iestādes</w:t>
      </w:r>
      <w:r>
        <w:rPr>
          <w:rFonts w:ascii="Times New Roman" w:eastAsia="Times New Roman" w:hAnsi="Times New Roman" w:cs="Times New Roman"/>
          <w:sz w:val="24"/>
          <w:szCs w:val="24"/>
          <w:lang w:eastAsia="lv-LV"/>
        </w:rPr>
        <w:t xml:space="preserve"> vai kapitāls</w:t>
      </w:r>
      <w:r w:rsidR="00AC5F59">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biedrības</w:t>
      </w:r>
      <w:r w:rsidRPr="007E5975">
        <w:rPr>
          <w:rFonts w:ascii="Times New Roman" w:eastAsia="Times New Roman" w:hAnsi="Times New Roman" w:cs="Times New Roman"/>
          <w:sz w:val="24"/>
          <w:szCs w:val="24"/>
          <w:lang w:eastAsia="lv-LV"/>
        </w:rPr>
        <w:t xml:space="preserve">, kā arī noteiktu iespējamas finansiālās sekas, iestājoties nepārvaramas varas gadījumam, </w:t>
      </w:r>
      <w:r w:rsidR="009831E6">
        <w:rPr>
          <w:rFonts w:ascii="Times New Roman" w:eastAsia="Times New Roman" w:hAnsi="Times New Roman" w:cs="Times New Roman"/>
          <w:sz w:val="24"/>
          <w:szCs w:val="24"/>
          <w:lang w:eastAsia="lv-LV"/>
        </w:rPr>
        <w:t>Pusēm</w:t>
      </w:r>
      <w:r w:rsidR="009831E6" w:rsidRPr="007E5975">
        <w:rPr>
          <w:rFonts w:ascii="Times New Roman" w:eastAsia="Times New Roman" w:hAnsi="Times New Roman" w:cs="Times New Roman"/>
          <w:sz w:val="24"/>
          <w:szCs w:val="24"/>
          <w:lang w:eastAsia="lv-LV"/>
        </w:rPr>
        <w:t xml:space="preserve"> </w:t>
      </w:r>
      <w:r w:rsidRPr="007E5975">
        <w:rPr>
          <w:rFonts w:ascii="Times New Roman" w:eastAsia="Times New Roman" w:hAnsi="Times New Roman" w:cs="Times New Roman"/>
          <w:sz w:val="24"/>
          <w:szCs w:val="24"/>
          <w:lang w:eastAsia="lv-LV"/>
        </w:rPr>
        <w:t xml:space="preserve">ir pienākums nekavējoties, bet ne vēlāk kā 3 (trīs) dienu laikā no nepārvaramas varas gadījuma iestāšanās dienas par to informēt </w:t>
      </w:r>
      <w:r w:rsidR="009831E6">
        <w:rPr>
          <w:rFonts w:ascii="Times New Roman" w:eastAsia="Times New Roman" w:hAnsi="Times New Roman" w:cs="Times New Roman"/>
          <w:sz w:val="24"/>
          <w:szCs w:val="24"/>
          <w:lang w:eastAsia="lv-LV"/>
        </w:rPr>
        <w:t>otru Pusi</w:t>
      </w:r>
      <w:r>
        <w:rPr>
          <w:rFonts w:ascii="Times New Roman" w:eastAsia="Times New Roman" w:hAnsi="Times New Roman" w:cs="Times New Roman"/>
          <w:sz w:val="24"/>
          <w:szCs w:val="24"/>
          <w:lang w:eastAsia="lv-LV"/>
        </w:rPr>
        <w:t>.</w:t>
      </w:r>
    </w:p>
    <w:p w14:paraId="2BC92C8F" w14:textId="77777777" w:rsidR="007E5975" w:rsidRDefault="00000000" w:rsidP="00352393">
      <w:pPr>
        <w:pStyle w:val="Sarakstarindkopa"/>
        <w:numPr>
          <w:ilvl w:val="1"/>
          <w:numId w:val="1"/>
        </w:numPr>
        <w:jc w:val="both"/>
        <w:rPr>
          <w:rFonts w:ascii="Times New Roman" w:eastAsia="Times New Roman" w:hAnsi="Times New Roman" w:cs="Times New Roman"/>
          <w:sz w:val="24"/>
          <w:szCs w:val="24"/>
          <w:lang w:eastAsia="lv-LV"/>
        </w:rPr>
      </w:pPr>
      <w:r w:rsidRPr="007E5975">
        <w:rPr>
          <w:rFonts w:ascii="Times New Roman" w:eastAsia="Times New Roman" w:hAnsi="Times New Roman" w:cs="Times New Roman"/>
          <w:sz w:val="24"/>
          <w:szCs w:val="24"/>
          <w:lang w:eastAsia="lv-LV"/>
        </w:rPr>
        <w:t xml:space="preserve">Līdzēji, savstarpēji vienojoties, ir tiesīgi izdarīt grozījumus Līgumā, ja par to pieņemts attiecīgs </w:t>
      </w:r>
      <w:r>
        <w:rPr>
          <w:rFonts w:ascii="Times New Roman" w:eastAsia="Times New Roman" w:hAnsi="Times New Roman" w:cs="Times New Roman"/>
          <w:sz w:val="24"/>
          <w:szCs w:val="24"/>
          <w:lang w:eastAsia="lv-LV"/>
        </w:rPr>
        <w:t>Pašvaldības</w:t>
      </w:r>
      <w:r w:rsidRPr="007E5975">
        <w:rPr>
          <w:rFonts w:ascii="Times New Roman" w:eastAsia="Times New Roman" w:hAnsi="Times New Roman" w:cs="Times New Roman"/>
          <w:sz w:val="24"/>
          <w:szCs w:val="24"/>
          <w:lang w:eastAsia="lv-LV"/>
        </w:rPr>
        <w:t xml:space="preserve"> domes lēmums, izņemot grozījumus Līguma pielikumā, kas tiek veikti Līguma </w:t>
      </w:r>
      <w:r w:rsidRPr="006008AE">
        <w:rPr>
          <w:rFonts w:ascii="Times New Roman" w:eastAsia="Times New Roman" w:hAnsi="Times New Roman" w:cs="Times New Roman"/>
          <w:sz w:val="24"/>
          <w:szCs w:val="24"/>
          <w:lang w:eastAsia="lv-LV"/>
        </w:rPr>
        <w:t>1.3.punktā</w:t>
      </w:r>
      <w:r w:rsidRPr="007E5975">
        <w:rPr>
          <w:rFonts w:ascii="Times New Roman" w:eastAsia="Times New Roman" w:hAnsi="Times New Roman" w:cs="Times New Roman"/>
          <w:sz w:val="24"/>
          <w:szCs w:val="24"/>
          <w:lang w:eastAsia="lv-LV"/>
        </w:rPr>
        <w:t xml:space="preserve"> noteiktajā kārtībā. Līguma grozījumi noformējami rakstveidā, un tie stājas spēkā pēc to parakstīšanas, izņemot gadījumu, ja tiek noteikts cits spēkā stāšanās termiņš. Grozījumi kļūst par Līguma neatņemamu sastāvdaļu</w:t>
      </w:r>
      <w:r>
        <w:rPr>
          <w:rFonts w:ascii="Times New Roman" w:eastAsia="Times New Roman" w:hAnsi="Times New Roman" w:cs="Times New Roman"/>
          <w:sz w:val="24"/>
          <w:szCs w:val="24"/>
          <w:lang w:eastAsia="lv-LV"/>
        </w:rPr>
        <w:t>.</w:t>
      </w:r>
    </w:p>
    <w:p w14:paraId="5FBF3A6C" w14:textId="77777777" w:rsidR="007E5975" w:rsidRDefault="007E5975" w:rsidP="007E5975">
      <w:pPr>
        <w:pStyle w:val="Sarakstarindkopa"/>
        <w:ind w:left="792"/>
        <w:jc w:val="both"/>
        <w:rPr>
          <w:rFonts w:ascii="Times New Roman" w:eastAsia="Times New Roman" w:hAnsi="Times New Roman" w:cs="Times New Roman"/>
          <w:sz w:val="24"/>
          <w:szCs w:val="24"/>
          <w:lang w:eastAsia="lv-LV"/>
        </w:rPr>
      </w:pPr>
    </w:p>
    <w:p w14:paraId="46311E38" w14:textId="77777777" w:rsidR="007E5975" w:rsidRPr="007E5975" w:rsidRDefault="00000000" w:rsidP="007E5975">
      <w:pPr>
        <w:pStyle w:val="Sarakstarindkopa"/>
        <w:numPr>
          <w:ilvl w:val="0"/>
          <w:numId w:val="1"/>
        </w:numPr>
        <w:jc w:val="center"/>
        <w:rPr>
          <w:rFonts w:ascii="Times New Roman" w:eastAsia="Times New Roman" w:hAnsi="Times New Roman" w:cs="Times New Roman"/>
          <w:b/>
          <w:sz w:val="24"/>
          <w:szCs w:val="24"/>
          <w:lang w:eastAsia="lv-LV"/>
        </w:rPr>
      </w:pPr>
      <w:r w:rsidRPr="007E5975">
        <w:rPr>
          <w:rFonts w:ascii="Times New Roman" w:eastAsia="Times New Roman" w:hAnsi="Times New Roman" w:cs="Times New Roman"/>
          <w:b/>
          <w:sz w:val="24"/>
          <w:szCs w:val="24"/>
          <w:lang w:eastAsia="lv-LV"/>
        </w:rPr>
        <w:t>Datu aizsardzība un konfidencialitāte</w:t>
      </w:r>
    </w:p>
    <w:p w14:paraId="65613424" w14:textId="77777777" w:rsidR="007E5975" w:rsidRDefault="007E5975" w:rsidP="007E5975">
      <w:pPr>
        <w:pStyle w:val="Sarakstarindkopa"/>
        <w:ind w:left="360"/>
        <w:rPr>
          <w:rFonts w:ascii="Times New Roman" w:eastAsia="Times New Roman" w:hAnsi="Times New Roman" w:cs="Times New Roman"/>
          <w:sz w:val="24"/>
          <w:szCs w:val="24"/>
          <w:lang w:eastAsia="lv-LV"/>
        </w:rPr>
      </w:pPr>
    </w:p>
    <w:p w14:paraId="5D1A3533" w14:textId="77777777" w:rsidR="007E5975" w:rsidRPr="007E5975" w:rsidRDefault="00000000" w:rsidP="007E5975">
      <w:pPr>
        <w:pStyle w:val="Sarakstarindkopa"/>
        <w:numPr>
          <w:ilvl w:val="1"/>
          <w:numId w:val="1"/>
        </w:numPr>
        <w:jc w:val="both"/>
        <w:rPr>
          <w:rFonts w:ascii="Times New Roman" w:eastAsia="Times New Roman" w:hAnsi="Times New Roman" w:cs="Times New Roman"/>
          <w:sz w:val="24"/>
          <w:szCs w:val="24"/>
          <w:lang w:eastAsia="lv-LV"/>
        </w:rPr>
      </w:pPr>
      <w:r w:rsidRPr="00403822">
        <w:rPr>
          <w:rFonts w:ascii="Times New Roman" w:hAnsi="Times New Roman" w:cs="Times New Roman"/>
          <w:lang w:eastAsia="lv-LV"/>
        </w:rPr>
        <w:t>Puses apņemas apstrādāt visus personas datus saskaņā ar normatīvajiem aktiem, kas attiecas uz personas datu apstrādi un aizsardzību tikai tādā apmērā, lai nodrošinātu Līguma izpildi</w:t>
      </w:r>
      <w:r w:rsidR="009831E6">
        <w:rPr>
          <w:rFonts w:ascii="Times New Roman" w:hAnsi="Times New Roman" w:cs="Times New Roman"/>
          <w:lang w:eastAsia="lv-LV"/>
        </w:rPr>
        <w:t>, savu tiesību un tiesisko interešu aizsardzību un tiesību aktos noteikto pienākumu izpildi</w:t>
      </w:r>
      <w:r>
        <w:rPr>
          <w:rFonts w:ascii="Times New Roman" w:hAnsi="Times New Roman" w:cs="Times New Roman"/>
          <w:lang w:eastAsia="lv-LV"/>
        </w:rPr>
        <w:t>.</w:t>
      </w:r>
    </w:p>
    <w:p w14:paraId="5177C37D" w14:textId="77777777" w:rsidR="007E5975" w:rsidRPr="007E5975" w:rsidRDefault="00000000" w:rsidP="007E5975">
      <w:pPr>
        <w:pStyle w:val="Sarakstarindkopa"/>
        <w:numPr>
          <w:ilvl w:val="1"/>
          <w:numId w:val="1"/>
        </w:numPr>
        <w:jc w:val="both"/>
        <w:rPr>
          <w:rFonts w:ascii="Times New Roman" w:eastAsia="Times New Roman" w:hAnsi="Times New Roman" w:cs="Times New Roman"/>
          <w:sz w:val="24"/>
          <w:szCs w:val="24"/>
          <w:lang w:eastAsia="lv-LV"/>
        </w:rPr>
      </w:pPr>
      <w:r w:rsidRPr="00403822">
        <w:rPr>
          <w:rFonts w:ascii="Times New Roman" w:hAnsi="Times New Roman" w:cs="Times New Roman"/>
          <w:lang w:eastAsia="lv-LV"/>
        </w:rPr>
        <w:t>Puses, veicot datu apstrādi, ir uzskatāmi par atsevišķiem pārziņiem un veic visus nepieciešamos tehniskos un organizatoriskos drošības pasākumus, lai nodrošinātu, ka Puses nodotie personas dati Līguma izpildes ietvaros netiek nejauši vai nelikumīgi iznīcināti, nozaudēti vai sabojāti, vai darīti zināmi trešajām personām, netiek ļaunprātīgi izmantoti vai kā citādi apstrādāti veidā, kas ir pretējs Līguma darbības laikā spēkā esošajiem normatīvajiem aktiem personas datu aizsardzības jomā</w:t>
      </w:r>
      <w:r>
        <w:rPr>
          <w:rFonts w:ascii="Times New Roman" w:hAnsi="Times New Roman" w:cs="Times New Roman"/>
          <w:lang w:eastAsia="lv-LV"/>
        </w:rPr>
        <w:t>.</w:t>
      </w:r>
    </w:p>
    <w:p w14:paraId="7A9363B4" w14:textId="77777777" w:rsidR="007E5975" w:rsidRPr="007E5975" w:rsidRDefault="00000000" w:rsidP="007E5975">
      <w:pPr>
        <w:pStyle w:val="Sarakstarindkopa"/>
        <w:numPr>
          <w:ilvl w:val="1"/>
          <w:numId w:val="1"/>
        </w:numPr>
        <w:jc w:val="both"/>
        <w:rPr>
          <w:rFonts w:ascii="Times New Roman" w:eastAsia="Times New Roman" w:hAnsi="Times New Roman" w:cs="Times New Roman"/>
          <w:sz w:val="24"/>
          <w:szCs w:val="24"/>
          <w:lang w:eastAsia="lv-LV"/>
        </w:rPr>
      </w:pPr>
      <w:r w:rsidRPr="00403822">
        <w:rPr>
          <w:rFonts w:ascii="Times New Roman" w:hAnsi="Times New Roman" w:cs="Times New Roman"/>
          <w:lang w:eastAsia="lv-LV"/>
        </w:rPr>
        <w:t>Puses apņemas Līguma darbības laikā, kā arī pēc Līguma izpildes bez otras puses iepriekšējas rakstiskas atļaujas neizpaust, neizplatīt un jebkādā citādā veida nenodot trešajām personām Izpildītāja rīcībā nonākušo konfidenciālo informāciju</w:t>
      </w:r>
      <w:r w:rsidR="009831E6">
        <w:rPr>
          <w:rFonts w:ascii="Times New Roman" w:hAnsi="Times New Roman" w:cs="Times New Roman"/>
          <w:lang w:eastAsia="lv-LV"/>
        </w:rPr>
        <w:t xml:space="preserve"> par otru Pusi</w:t>
      </w:r>
      <w:r w:rsidRPr="00403822">
        <w:rPr>
          <w:rFonts w:ascii="Times New Roman" w:hAnsi="Times New Roman" w:cs="Times New Roman"/>
          <w:lang w:eastAsia="lv-LV"/>
        </w:rPr>
        <w:t>, kā arī rūpēties, lai tā nebūtu tieši vai netieši pieejama trešajām personām, ciktāl normatīvajos aktos nav noteikts citādi</w:t>
      </w:r>
      <w:r>
        <w:rPr>
          <w:rFonts w:ascii="Times New Roman" w:hAnsi="Times New Roman" w:cs="Times New Roman"/>
          <w:lang w:eastAsia="lv-LV"/>
        </w:rPr>
        <w:t>.</w:t>
      </w:r>
    </w:p>
    <w:p w14:paraId="0364F3AB" w14:textId="77777777" w:rsidR="007E5975" w:rsidRPr="007E5975" w:rsidRDefault="00000000" w:rsidP="007E5975">
      <w:pPr>
        <w:pStyle w:val="Sarakstarindkopa"/>
        <w:numPr>
          <w:ilvl w:val="1"/>
          <w:numId w:val="1"/>
        </w:numPr>
        <w:jc w:val="both"/>
        <w:rPr>
          <w:rFonts w:ascii="Times New Roman" w:eastAsia="Times New Roman" w:hAnsi="Times New Roman" w:cs="Times New Roman"/>
          <w:sz w:val="24"/>
          <w:szCs w:val="24"/>
          <w:lang w:eastAsia="lv-LV"/>
        </w:rPr>
      </w:pPr>
      <w:r w:rsidRPr="00403822">
        <w:rPr>
          <w:rFonts w:ascii="Times New Roman" w:hAnsi="Times New Roman" w:cs="Times New Roman"/>
          <w:lang w:eastAsia="lv-LV"/>
        </w:rPr>
        <w:lastRenderedPageBreak/>
        <w:t>Par konfidenciālu informāciju uzskatāma un pie neizpaužamām ziņām pieskaitāma jebkāda esoša vai Līguma izpildes procesā iegūta informācija</w:t>
      </w:r>
      <w:r w:rsidR="009831E6">
        <w:rPr>
          <w:rFonts w:ascii="Times New Roman" w:hAnsi="Times New Roman" w:cs="Times New Roman"/>
          <w:lang w:eastAsia="lv-LV"/>
        </w:rPr>
        <w:t xml:space="preserve"> par otru Pusi</w:t>
      </w:r>
      <w:r w:rsidRPr="00403822">
        <w:rPr>
          <w:rFonts w:ascii="Times New Roman" w:hAnsi="Times New Roman" w:cs="Times New Roman"/>
          <w:lang w:eastAsia="lv-LV"/>
        </w:rPr>
        <w:t>, kas Pusēm nodota vai kļuvusi zināma, pildot Līgumā paredzētās saistības</w:t>
      </w:r>
      <w:r>
        <w:rPr>
          <w:rFonts w:ascii="Times New Roman" w:hAnsi="Times New Roman" w:cs="Times New Roman"/>
          <w:lang w:eastAsia="lv-LV"/>
        </w:rPr>
        <w:t>.</w:t>
      </w:r>
    </w:p>
    <w:p w14:paraId="52E4A396" w14:textId="77777777" w:rsidR="007E5975" w:rsidRPr="007E5975" w:rsidRDefault="00000000" w:rsidP="007E5975">
      <w:pPr>
        <w:pStyle w:val="Sarakstarindkopa"/>
        <w:numPr>
          <w:ilvl w:val="1"/>
          <w:numId w:val="1"/>
        </w:numPr>
        <w:jc w:val="both"/>
        <w:rPr>
          <w:rFonts w:ascii="Times New Roman" w:eastAsia="Times New Roman" w:hAnsi="Times New Roman" w:cs="Times New Roman"/>
          <w:sz w:val="24"/>
          <w:szCs w:val="24"/>
          <w:lang w:eastAsia="lv-LV"/>
        </w:rPr>
      </w:pPr>
      <w:r w:rsidRPr="00403822">
        <w:rPr>
          <w:rFonts w:ascii="Times New Roman" w:hAnsi="Times New Roman" w:cs="Times New Roman"/>
          <w:lang w:eastAsia="lv-LV"/>
        </w:rPr>
        <w:t>Izpildītājs nodrošina informācijas konfidencialitātes noteikumu izpildi arī no savu apakšuzņēmēju puses un jebkuru trešo personu puses, ko Izpildītājs piesaistījis Līguma izpildē.</w:t>
      </w:r>
    </w:p>
    <w:p w14:paraId="2864A1BD" w14:textId="77777777" w:rsidR="007E5975" w:rsidRPr="007E5975" w:rsidRDefault="007E5975" w:rsidP="007E5975">
      <w:pPr>
        <w:pStyle w:val="Sarakstarindkopa"/>
        <w:ind w:left="792"/>
        <w:jc w:val="both"/>
        <w:rPr>
          <w:rFonts w:ascii="Times New Roman" w:eastAsia="Times New Roman" w:hAnsi="Times New Roman" w:cs="Times New Roman"/>
          <w:sz w:val="24"/>
          <w:szCs w:val="24"/>
          <w:lang w:eastAsia="lv-LV"/>
        </w:rPr>
      </w:pPr>
    </w:p>
    <w:p w14:paraId="379D86E2" w14:textId="77777777" w:rsidR="007E5975" w:rsidRPr="007E5975" w:rsidRDefault="00000000" w:rsidP="007E5975">
      <w:pPr>
        <w:pStyle w:val="Sarakstarindkopa"/>
        <w:numPr>
          <w:ilvl w:val="0"/>
          <w:numId w:val="1"/>
        </w:numPr>
        <w:jc w:val="center"/>
        <w:rPr>
          <w:rFonts w:ascii="Times New Roman" w:eastAsia="Times New Roman" w:hAnsi="Times New Roman" w:cs="Times New Roman"/>
          <w:b/>
          <w:sz w:val="24"/>
          <w:szCs w:val="24"/>
          <w:lang w:eastAsia="lv-LV"/>
        </w:rPr>
      </w:pPr>
      <w:r w:rsidRPr="007E5975">
        <w:rPr>
          <w:rFonts w:ascii="Times New Roman" w:eastAsia="Times New Roman" w:hAnsi="Times New Roman" w:cs="Times New Roman"/>
          <w:b/>
          <w:sz w:val="24"/>
          <w:szCs w:val="24"/>
          <w:lang w:eastAsia="lv-LV"/>
        </w:rPr>
        <w:t>Citi noteikumi</w:t>
      </w:r>
    </w:p>
    <w:p w14:paraId="314C60EC" w14:textId="77777777" w:rsidR="007E5975" w:rsidRDefault="007E5975" w:rsidP="007E5975">
      <w:pPr>
        <w:pStyle w:val="Sarakstarindkopa"/>
        <w:ind w:left="360"/>
        <w:rPr>
          <w:rFonts w:ascii="Times New Roman" w:eastAsia="Times New Roman" w:hAnsi="Times New Roman" w:cs="Times New Roman"/>
          <w:sz w:val="24"/>
          <w:szCs w:val="24"/>
          <w:lang w:eastAsia="lv-LV"/>
        </w:rPr>
      </w:pPr>
    </w:p>
    <w:p w14:paraId="5A2F08E3" w14:textId="77777777" w:rsidR="007E5975" w:rsidRDefault="00000000" w:rsidP="007E5975">
      <w:pPr>
        <w:pStyle w:val="Sarakstarindkopa"/>
        <w:numPr>
          <w:ilvl w:val="1"/>
          <w:numId w:val="1"/>
        </w:numPr>
        <w:jc w:val="both"/>
        <w:rPr>
          <w:rFonts w:ascii="Times New Roman" w:eastAsia="Times New Roman" w:hAnsi="Times New Roman" w:cs="Times New Roman"/>
          <w:sz w:val="24"/>
          <w:szCs w:val="24"/>
          <w:lang w:eastAsia="lv-LV"/>
        </w:rPr>
      </w:pPr>
      <w:r w:rsidRPr="007E5975">
        <w:rPr>
          <w:rFonts w:ascii="Times New Roman" w:eastAsia="Times New Roman" w:hAnsi="Times New Roman" w:cs="Times New Roman"/>
          <w:sz w:val="24"/>
          <w:szCs w:val="24"/>
          <w:lang w:eastAsia="lv-LV"/>
        </w:rPr>
        <w:t>Jebkurš strīds, domstarpība vai prasība, kas izriet no šī Līguma, kas skar to vai tā pārkāpšanu, izbeigšanu vai spēkā esamību tiek izšķirts Latvijas Republikas tiesā saskaņā ar Latvijas Republikā spēkā esošajiem normatīvajiem aktiem</w:t>
      </w:r>
      <w:r>
        <w:rPr>
          <w:rFonts w:ascii="Times New Roman" w:eastAsia="Times New Roman" w:hAnsi="Times New Roman" w:cs="Times New Roman"/>
          <w:sz w:val="24"/>
          <w:szCs w:val="24"/>
          <w:lang w:eastAsia="lv-LV"/>
        </w:rPr>
        <w:t>.</w:t>
      </w:r>
    </w:p>
    <w:p w14:paraId="5974CD6C" w14:textId="77777777" w:rsidR="007E5975" w:rsidRDefault="00000000" w:rsidP="007E5975">
      <w:pPr>
        <w:pStyle w:val="Sarakstarindkopa"/>
        <w:numPr>
          <w:ilvl w:val="1"/>
          <w:numId w:val="1"/>
        </w:numPr>
        <w:jc w:val="both"/>
        <w:rPr>
          <w:rFonts w:ascii="Times New Roman" w:eastAsia="Times New Roman" w:hAnsi="Times New Roman" w:cs="Times New Roman"/>
          <w:sz w:val="24"/>
          <w:szCs w:val="24"/>
          <w:lang w:eastAsia="lv-LV"/>
        </w:rPr>
      </w:pPr>
      <w:r w:rsidRPr="007E5975">
        <w:rPr>
          <w:rFonts w:ascii="Times New Roman" w:eastAsia="Times New Roman" w:hAnsi="Times New Roman" w:cs="Times New Roman"/>
          <w:sz w:val="24"/>
          <w:szCs w:val="24"/>
          <w:lang w:eastAsia="lv-LV"/>
        </w:rPr>
        <w:t>Visi jautājumi, kas nav noregulēti šajā Līgumā, tiek risināti saskaņā ar Latvijas Republikā spēkā esošajiem normatīvajiem aktiem</w:t>
      </w:r>
      <w:r>
        <w:rPr>
          <w:rFonts w:ascii="Times New Roman" w:eastAsia="Times New Roman" w:hAnsi="Times New Roman" w:cs="Times New Roman"/>
          <w:sz w:val="24"/>
          <w:szCs w:val="24"/>
          <w:lang w:eastAsia="lv-LV"/>
        </w:rPr>
        <w:t>.</w:t>
      </w:r>
    </w:p>
    <w:p w14:paraId="70F983B8" w14:textId="77777777" w:rsidR="007E5975" w:rsidRPr="007E5975" w:rsidRDefault="00000000" w:rsidP="007E5975">
      <w:pPr>
        <w:pStyle w:val="Sarakstarindkopa"/>
        <w:numPr>
          <w:ilvl w:val="1"/>
          <w:numId w:val="1"/>
        </w:numPr>
        <w:jc w:val="both"/>
        <w:rPr>
          <w:rFonts w:ascii="Times New Roman" w:eastAsia="Times New Roman" w:hAnsi="Times New Roman" w:cs="Times New Roman"/>
          <w:sz w:val="24"/>
          <w:szCs w:val="24"/>
          <w:lang w:eastAsia="lv-LV"/>
        </w:rPr>
      </w:pPr>
      <w:r w:rsidRPr="007E5975">
        <w:rPr>
          <w:rFonts w:ascii="Liberation Serif" w:eastAsia="SimSun" w:hAnsi="Liberation Serif" w:cs="Arial"/>
          <w:kern w:val="3"/>
          <w:sz w:val="24"/>
          <w:szCs w:val="24"/>
          <w:lang w:eastAsia="zh-CN" w:bidi="hi-IN"/>
        </w:rPr>
        <w:t xml:space="preserve">Ar šī līguma spēkā stāšanos tiek izbeigts starp Pusēm </w:t>
      </w:r>
      <w:r w:rsidR="007D6B2C" w:rsidRPr="007D6B2C">
        <w:rPr>
          <w:rFonts w:ascii="Liberation Serif" w:eastAsia="SimSun" w:hAnsi="Liberation Serif" w:cs="Arial"/>
          <w:kern w:val="3"/>
          <w:sz w:val="24"/>
          <w:szCs w:val="24"/>
          <w:lang w:eastAsia="zh-CN" w:bidi="hi-IN"/>
        </w:rPr>
        <w:t>2021</w:t>
      </w:r>
      <w:r w:rsidRPr="007D6B2C">
        <w:rPr>
          <w:rFonts w:ascii="Liberation Serif" w:eastAsia="SimSun" w:hAnsi="Liberation Serif" w:cs="Arial"/>
          <w:kern w:val="3"/>
          <w:sz w:val="24"/>
          <w:szCs w:val="24"/>
          <w:lang w:eastAsia="zh-CN" w:bidi="hi-IN"/>
        </w:rPr>
        <w:t xml:space="preserve">.gada </w:t>
      </w:r>
      <w:r w:rsidR="007D6B2C" w:rsidRPr="007D6B2C">
        <w:rPr>
          <w:rFonts w:ascii="Liberation Serif" w:eastAsia="SimSun" w:hAnsi="Liberation Serif" w:cs="Arial"/>
          <w:kern w:val="3"/>
          <w:sz w:val="24"/>
          <w:szCs w:val="24"/>
          <w:lang w:eastAsia="zh-CN" w:bidi="hi-IN"/>
        </w:rPr>
        <w:t>7. decembrī</w:t>
      </w:r>
      <w:r w:rsidRPr="007D6B2C">
        <w:rPr>
          <w:rFonts w:ascii="Liberation Serif" w:eastAsia="SimSun" w:hAnsi="Liberation Serif" w:cs="Arial"/>
          <w:kern w:val="3"/>
          <w:sz w:val="24"/>
          <w:szCs w:val="24"/>
          <w:lang w:eastAsia="zh-CN" w:bidi="hi-IN"/>
        </w:rPr>
        <w:t xml:space="preserve"> noslēgtais līgums </w:t>
      </w:r>
      <w:r w:rsidR="001578E9">
        <w:rPr>
          <w:rFonts w:ascii="Liberation Serif" w:eastAsia="SimSun" w:hAnsi="Liberation Serif" w:cs="Arial"/>
          <w:kern w:val="3"/>
          <w:sz w:val="24"/>
          <w:szCs w:val="24"/>
          <w:lang w:eastAsia="zh-CN" w:bidi="hi-IN"/>
        </w:rPr>
        <w:t>“</w:t>
      </w:r>
      <w:r w:rsidR="007D6B2C" w:rsidRPr="007D6B2C">
        <w:rPr>
          <w:rFonts w:ascii="Liberation Serif" w:eastAsia="SimSun" w:hAnsi="Liberation Serif" w:cs="Arial"/>
          <w:kern w:val="3"/>
          <w:sz w:val="24"/>
          <w:szCs w:val="24"/>
          <w:lang w:eastAsia="zh-CN" w:bidi="hi-IN"/>
        </w:rPr>
        <w:t>P</w:t>
      </w:r>
      <w:r w:rsidRPr="007D6B2C">
        <w:rPr>
          <w:rFonts w:ascii="Liberation Serif" w:eastAsia="SimSun" w:hAnsi="Liberation Serif" w:cs="Arial"/>
          <w:kern w:val="3"/>
          <w:sz w:val="24"/>
          <w:szCs w:val="24"/>
          <w:lang w:eastAsia="zh-CN" w:bidi="hi-IN"/>
        </w:rPr>
        <w:t xml:space="preserve">ar Ropažu novada </w:t>
      </w:r>
      <w:r w:rsidR="007D6B2C" w:rsidRPr="007D6B2C">
        <w:rPr>
          <w:rFonts w:ascii="Liberation Serif" w:eastAsia="SimSun" w:hAnsi="Liberation Serif" w:cs="Arial"/>
          <w:kern w:val="3"/>
          <w:sz w:val="24"/>
          <w:szCs w:val="24"/>
          <w:lang w:eastAsia="zh-CN" w:bidi="hi-IN"/>
        </w:rPr>
        <w:t>pašvaldības Ropažu pagasta dzīvokļu un nedzīvojamo ēku, daudzdzīvokļu d</w:t>
      </w:r>
      <w:r w:rsidR="007D6B2C">
        <w:rPr>
          <w:rFonts w:ascii="Liberation Serif" w:eastAsia="SimSun" w:hAnsi="Liberation Serif" w:cs="Arial"/>
          <w:kern w:val="3"/>
          <w:sz w:val="24"/>
          <w:szCs w:val="24"/>
          <w:lang w:eastAsia="zh-CN" w:bidi="hi-IN"/>
        </w:rPr>
        <w:t>zīvojamo māju pārvaldīšanas un apsaimniekošanas līgums</w:t>
      </w:r>
      <w:r w:rsidR="001578E9">
        <w:rPr>
          <w:rFonts w:ascii="Liberation Serif" w:eastAsia="SimSun" w:hAnsi="Liberation Serif" w:cs="Arial"/>
          <w:kern w:val="3"/>
          <w:sz w:val="24"/>
          <w:szCs w:val="24"/>
          <w:lang w:eastAsia="zh-CN" w:bidi="hi-IN"/>
        </w:rPr>
        <w:t>”</w:t>
      </w:r>
      <w:r w:rsidR="007D6B2C">
        <w:rPr>
          <w:rFonts w:ascii="Liberation Serif" w:eastAsia="SimSun" w:hAnsi="Liberation Serif" w:cs="Arial"/>
          <w:kern w:val="3"/>
          <w:sz w:val="24"/>
          <w:szCs w:val="24"/>
          <w:lang w:eastAsia="zh-CN" w:bidi="hi-IN"/>
        </w:rPr>
        <w:t xml:space="preserve"> un </w:t>
      </w:r>
      <w:r w:rsidR="001578E9">
        <w:rPr>
          <w:rFonts w:ascii="Liberation Serif" w:eastAsia="SimSun" w:hAnsi="Liberation Serif" w:cs="Arial"/>
          <w:kern w:val="3"/>
          <w:sz w:val="24"/>
          <w:szCs w:val="24"/>
          <w:lang w:eastAsia="zh-CN" w:bidi="hi-IN"/>
        </w:rPr>
        <w:t>no SIA “Vangažu namsaimnieks” (reg. Nr. 50003142371) reorganizācijas rezultātā pārņemtais 2004. gada 31. martā noslēgtais līgums “Par Vangažu pilsētas domes nekustamā īpašumā esošo dzīvojamo namu pārvaldīšanu un apsaimniekošanu”</w:t>
      </w:r>
      <w:r>
        <w:rPr>
          <w:rFonts w:ascii="Liberation Serif" w:eastAsia="SimSun" w:hAnsi="Liberation Serif" w:cs="Arial"/>
          <w:kern w:val="3"/>
          <w:sz w:val="24"/>
          <w:szCs w:val="24"/>
          <w:lang w:eastAsia="zh-CN" w:bidi="hi-IN"/>
        </w:rPr>
        <w:t>.</w:t>
      </w:r>
    </w:p>
    <w:p w14:paraId="2F3F21BB" w14:textId="77777777" w:rsidR="000077F4" w:rsidRDefault="00000000" w:rsidP="000077F4">
      <w:pPr>
        <w:pStyle w:val="Sarakstarindkopa"/>
        <w:numPr>
          <w:ilvl w:val="1"/>
          <w:numId w:val="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Pārvaldnieks </w:t>
      </w:r>
      <w:r w:rsidRPr="000077F4">
        <w:rPr>
          <w:rFonts w:ascii="Times New Roman" w:eastAsia="Times New Roman" w:hAnsi="Times New Roman" w:cs="Times New Roman"/>
          <w:sz w:val="24"/>
          <w:szCs w:val="24"/>
          <w:lang w:eastAsia="lv-LV"/>
        </w:rPr>
        <w:t>u</w:t>
      </w:r>
      <w:r>
        <w:rPr>
          <w:rFonts w:ascii="Times New Roman" w:eastAsia="Times New Roman" w:hAnsi="Times New Roman" w:cs="Times New Roman"/>
          <w:sz w:val="24"/>
          <w:szCs w:val="24"/>
          <w:lang w:eastAsia="lv-LV"/>
        </w:rPr>
        <w:t>zsāk Dzīvojamo māju pārvaldīšanu</w:t>
      </w:r>
      <w:r w:rsidRPr="000077F4">
        <w:rPr>
          <w:rFonts w:ascii="Times New Roman" w:eastAsia="Times New Roman" w:hAnsi="Times New Roman" w:cs="Times New Roman"/>
          <w:sz w:val="24"/>
          <w:szCs w:val="24"/>
          <w:lang w:eastAsia="lv-LV"/>
        </w:rPr>
        <w:t xml:space="preserve"> Ropažu novada </w:t>
      </w:r>
      <w:r>
        <w:rPr>
          <w:rFonts w:ascii="Times New Roman" w:eastAsia="Times New Roman" w:hAnsi="Times New Roman" w:cs="Times New Roman"/>
          <w:sz w:val="24"/>
          <w:szCs w:val="24"/>
          <w:lang w:eastAsia="lv-LV"/>
        </w:rPr>
        <w:t>Stopiņu</w:t>
      </w:r>
      <w:r w:rsidRPr="000077F4">
        <w:rPr>
          <w:rFonts w:ascii="Times New Roman" w:eastAsia="Times New Roman" w:hAnsi="Times New Roman" w:cs="Times New Roman"/>
          <w:sz w:val="24"/>
          <w:szCs w:val="24"/>
          <w:lang w:eastAsia="lv-LV"/>
        </w:rPr>
        <w:t xml:space="preserve"> pagastā</w:t>
      </w:r>
      <w:r>
        <w:rPr>
          <w:rFonts w:ascii="Times New Roman" w:eastAsia="Times New Roman" w:hAnsi="Times New Roman" w:cs="Times New Roman"/>
          <w:sz w:val="24"/>
          <w:szCs w:val="24"/>
          <w:lang w:eastAsia="lv-LV"/>
        </w:rPr>
        <w:t xml:space="preserve"> no 01.09.2024.</w:t>
      </w:r>
    </w:p>
    <w:p w14:paraId="23FDCE63" w14:textId="77777777" w:rsidR="007E5975" w:rsidRPr="007E5975" w:rsidRDefault="00000000" w:rsidP="007E5975">
      <w:pPr>
        <w:pStyle w:val="Sarakstarindkopa"/>
        <w:numPr>
          <w:ilvl w:val="1"/>
          <w:numId w:val="1"/>
        </w:numPr>
        <w:jc w:val="both"/>
        <w:rPr>
          <w:rFonts w:ascii="Times New Roman" w:eastAsia="Times New Roman" w:hAnsi="Times New Roman" w:cs="Times New Roman"/>
          <w:sz w:val="24"/>
          <w:szCs w:val="24"/>
          <w:lang w:eastAsia="lv-LV"/>
        </w:rPr>
      </w:pPr>
      <w:r w:rsidRPr="007E5975">
        <w:rPr>
          <w:rFonts w:ascii="Liberation Serif" w:eastAsia="SimSun" w:hAnsi="Liberation Serif" w:cs="Arial"/>
          <w:kern w:val="3"/>
          <w:sz w:val="24"/>
          <w:szCs w:val="24"/>
          <w:lang w:eastAsia="zh-CN" w:bidi="hi-IN"/>
        </w:rPr>
        <w:t>Pušu reorganizācija vai to vadītāju maiņa nevar būt par pamatu Līguma pārtraukšanai vai vienpusējai Līguma uzteikšanai. Ja kāda no Pusēm tiek reorganizēta, Līgums paliek spēkā un tā noteikumi ir spēkā esoši attiecīgās puses tiesību un saistību pārņēmējiem</w:t>
      </w:r>
      <w:r>
        <w:rPr>
          <w:rFonts w:ascii="Liberation Serif" w:eastAsia="SimSun" w:hAnsi="Liberation Serif" w:cs="Arial"/>
          <w:kern w:val="3"/>
          <w:sz w:val="24"/>
          <w:szCs w:val="24"/>
          <w:lang w:eastAsia="zh-CN" w:bidi="hi-IN"/>
        </w:rPr>
        <w:t>.</w:t>
      </w:r>
    </w:p>
    <w:p w14:paraId="5AE3826E" w14:textId="77777777" w:rsidR="007E5975" w:rsidRDefault="00000000" w:rsidP="007E5975">
      <w:pPr>
        <w:pStyle w:val="Sarakstarindkopa"/>
        <w:numPr>
          <w:ilvl w:val="1"/>
          <w:numId w:val="1"/>
        </w:numPr>
        <w:jc w:val="both"/>
        <w:rPr>
          <w:rFonts w:ascii="Times New Roman" w:eastAsia="Times New Roman" w:hAnsi="Times New Roman" w:cs="Times New Roman"/>
          <w:sz w:val="24"/>
          <w:szCs w:val="24"/>
          <w:lang w:eastAsia="lv-LV"/>
        </w:rPr>
      </w:pPr>
      <w:r w:rsidRPr="007E5975">
        <w:rPr>
          <w:rFonts w:ascii="Times New Roman" w:eastAsia="Times New Roman" w:hAnsi="Times New Roman" w:cs="Times New Roman"/>
          <w:sz w:val="24"/>
          <w:szCs w:val="24"/>
          <w:lang w:eastAsia="lv-LV"/>
        </w:rPr>
        <w:t>Šis Līgums sastādīts latviešu valodā un parakstīts elektroniski. Līgums elektroniski glabājas pie katras no Pusēm</w:t>
      </w:r>
      <w:r>
        <w:rPr>
          <w:rFonts w:ascii="Times New Roman" w:eastAsia="Times New Roman" w:hAnsi="Times New Roman" w:cs="Times New Roman"/>
          <w:sz w:val="24"/>
          <w:szCs w:val="24"/>
          <w:lang w:eastAsia="lv-LV"/>
        </w:rPr>
        <w:t>.</w:t>
      </w:r>
    </w:p>
    <w:p w14:paraId="650FA753" w14:textId="77777777" w:rsidR="007E5975" w:rsidRPr="00352393" w:rsidRDefault="00000000" w:rsidP="007E5975">
      <w:pPr>
        <w:pStyle w:val="Sarakstarindkopa"/>
        <w:numPr>
          <w:ilvl w:val="1"/>
          <w:numId w:val="1"/>
        </w:numPr>
        <w:jc w:val="both"/>
        <w:rPr>
          <w:rFonts w:ascii="Times New Roman" w:eastAsia="Times New Roman" w:hAnsi="Times New Roman" w:cs="Times New Roman"/>
          <w:sz w:val="24"/>
          <w:szCs w:val="24"/>
          <w:lang w:eastAsia="lv-LV"/>
        </w:rPr>
      </w:pPr>
      <w:r w:rsidRPr="007E5975">
        <w:rPr>
          <w:rFonts w:ascii="Liberation Serif" w:eastAsia="SimSun" w:hAnsi="Liberation Serif" w:cs="Arial"/>
          <w:kern w:val="3"/>
          <w:sz w:val="24"/>
          <w:szCs w:val="24"/>
          <w:lang w:eastAsia="zh-CN" w:bidi="hi-IN"/>
        </w:rPr>
        <w:t>Līguma</w:t>
      </w:r>
      <w:r>
        <w:rPr>
          <w:rFonts w:ascii="Liberation Serif" w:eastAsia="SimSun" w:hAnsi="Liberation Serif" w:cs="Arial"/>
          <w:kern w:val="3"/>
          <w:sz w:val="24"/>
          <w:szCs w:val="24"/>
          <w:lang w:eastAsia="zh-CN" w:bidi="hi-IN"/>
        </w:rPr>
        <w:t>m ir pievienots</w:t>
      </w:r>
      <w:r w:rsidRPr="007E5975">
        <w:rPr>
          <w:rFonts w:ascii="Liberation Serif" w:eastAsia="SimSun" w:hAnsi="Liberation Serif" w:cs="Arial"/>
          <w:kern w:val="3"/>
          <w:sz w:val="24"/>
          <w:szCs w:val="24"/>
          <w:lang w:eastAsia="zh-CN" w:bidi="hi-IN"/>
        </w:rPr>
        <w:t xml:space="preserve"> pielikum</w:t>
      </w:r>
      <w:r>
        <w:rPr>
          <w:rFonts w:ascii="Liberation Serif" w:eastAsia="SimSun" w:hAnsi="Liberation Serif" w:cs="Arial"/>
          <w:kern w:val="3"/>
          <w:sz w:val="24"/>
          <w:szCs w:val="24"/>
          <w:lang w:eastAsia="zh-CN" w:bidi="hi-IN"/>
        </w:rPr>
        <w:t>s – Dzīvojamo māju saraksts.</w:t>
      </w:r>
    </w:p>
    <w:p w14:paraId="2493148A" w14:textId="77777777" w:rsidR="00352393" w:rsidRPr="00352393" w:rsidRDefault="00352393" w:rsidP="00352393">
      <w:pPr>
        <w:jc w:val="center"/>
        <w:rPr>
          <w:rFonts w:ascii="Times New Roman" w:eastAsia="Times New Roman" w:hAnsi="Times New Roman" w:cs="Times New Roman"/>
          <w:sz w:val="24"/>
          <w:szCs w:val="24"/>
          <w:lang w:eastAsia="lv-LV"/>
        </w:rPr>
      </w:pPr>
    </w:p>
    <w:p w14:paraId="3987AF80" w14:textId="77777777" w:rsidR="00522E78" w:rsidRPr="00413B9B" w:rsidRDefault="00000000" w:rsidP="00522E78">
      <w:pPr>
        <w:spacing w:after="0" w:line="240" w:lineRule="auto"/>
        <w:rPr>
          <w:rFonts w:ascii="Times New Roman" w:eastAsia="Calibri" w:hAnsi="Times New Roman" w:cs="Times New Roman"/>
          <w:b/>
          <w:sz w:val="24"/>
          <w:szCs w:val="24"/>
        </w:rPr>
      </w:pPr>
      <w:r w:rsidRPr="00413B9B">
        <w:rPr>
          <w:rFonts w:ascii="Times New Roman" w:eastAsia="Calibri" w:hAnsi="Times New Roman" w:cs="Times New Roman"/>
          <w:b/>
          <w:sz w:val="24"/>
          <w:szCs w:val="24"/>
        </w:rPr>
        <w:t>Pašvaldība:                                                                       Kapitālsabiedrība:</w:t>
      </w:r>
    </w:p>
    <w:p w14:paraId="25649246" w14:textId="77777777" w:rsidR="00522E78" w:rsidRPr="00AC136E" w:rsidRDefault="00522E78" w:rsidP="00522E78">
      <w:pPr>
        <w:spacing w:after="0" w:line="240" w:lineRule="auto"/>
        <w:rPr>
          <w:rFonts w:ascii="Times New Roman" w:eastAsia="Calibri" w:hAnsi="Times New Roman" w:cs="Times New Roman"/>
          <w:sz w:val="24"/>
          <w:szCs w:val="24"/>
        </w:rPr>
      </w:pPr>
    </w:p>
    <w:p w14:paraId="1E4C59EE" w14:textId="77777777" w:rsidR="00522E78" w:rsidRPr="00AC136E" w:rsidRDefault="00000000" w:rsidP="00522E78">
      <w:pPr>
        <w:spacing w:after="0" w:line="240" w:lineRule="auto"/>
        <w:rPr>
          <w:rFonts w:ascii="Times New Roman" w:eastAsia="Calibri" w:hAnsi="Times New Roman" w:cs="Times New Roman"/>
          <w:sz w:val="24"/>
          <w:szCs w:val="24"/>
        </w:rPr>
      </w:pPr>
      <w:r w:rsidRPr="00AC136E">
        <w:rPr>
          <w:rFonts w:ascii="Times New Roman" w:eastAsia="Calibri" w:hAnsi="Times New Roman" w:cs="Times New Roman"/>
          <w:sz w:val="24"/>
          <w:szCs w:val="24"/>
        </w:rPr>
        <w:t xml:space="preserve">Ropažu novada pašvaldība                                                </w:t>
      </w:r>
      <w:r w:rsidR="007E5975">
        <w:rPr>
          <w:rFonts w:ascii="Times New Roman" w:eastAsia="Calibri" w:hAnsi="Times New Roman" w:cs="Times New Roman"/>
          <w:sz w:val="24"/>
          <w:szCs w:val="24"/>
        </w:rPr>
        <w:t>SIA “Vilkme”</w:t>
      </w:r>
    </w:p>
    <w:p w14:paraId="7222B269" w14:textId="77777777" w:rsidR="00522E78" w:rsidRPr="00BA45B0" w:rsidRDefault="00000000" w:rsidP="00522E78">
      <w:pPr>
        <w:spacing w:after="0" w:line="240" w:lineRule="auto"/>
        <w:rPr>
          <w:rFonts w:ascii="Times New Roman" w:eastAsia="Calibri" w:hAnsi="Times New Roman" w:cs="Times New Roman"/>
          <w:sz w:val="24"/>
          <w:szCs w:val="24"/>
        </w:rPr>
      </w:pPr>
      <w:r w:rsidRPr="00AC136E">
        <w:rPr>
          <w:rFonts w:ascii="Times New Roman" w:eastAsia="Calibri" w:hAnsi="Times New Roman" w:cs="Times New Roman"/>
          <w:sz w:val="24"/>
          <w:szCs w:val="24"/>
        </w:rPr>
        <w:t xml:space="preserve">Reģ. Nr. </w:t>
      </w:r>
      <w:r w:rsidRPr="00BA45B0">
        <w:rPr>
          <w:rFonts w:ascii="Times New Roman" w:eastAsia="Calibri" w:hAnsi="Times New Roman" w:cs="Times New Roman"/>
          <w:sz w:val="24"/>
          <w:szCs w:val="24"/>
        </w:rPr>
        <w:t>90000067986                                                      Reģ.Nr.40103073411</w:t>
      </w:r>
    </w:p>
    <w:p w14:paraId="382353C4" w14:textId="77777777" w:rsidR="00522E78" w:rsidRPr="00AC136E" w:rsidRDefault="00000000" w:rsidP="00522E78">
      <w:pPr>
        <w:spacing w:after="0" w:line="240" w:lineRule="auto"/>
        <w:rPr>
          <w:rFonts w:ascii="Times New Roman" w:eastAsia="Calibri" w:hAnsi="Times New Roman" w:cs="Times New Roman"/>
          <w:sz w:val="24"/>
          <w:szCs w:val="24"/>
        </w:rPr>
      </w:pPr>
      <w:r w:rsidRPr="00BA45B0">
        <w:rPr>
          <w:rFonts w:ascii="Times New Roman" w:eastAsia="Calibri" w:hAnsi="Times New Roman" w:cs="Times New Roman"/>
          <w:sz w:val="24"/>
          <w:szCs w:val="24"/>
        </w:rPr>
        <w:t>Adrese: Institūta iela 1a, Ulbroka</w:t>
      </w:r>
      <w:r w:rsidRPr="00AC136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AC136E">
        <w:rPr>
          <w:rFonts w:ascii="Times New Roman" w:eastAsia="Calibri" w:hAnsi="Times New Roman" w:cs="Times New Roman"/>
          <w:sz w:val="24"/>
          <w:szCs w:val="24"/>
        </w:rPr>
        <w:t xml:space="preserve">                                   Adrese: </w:t>
      </w:r>
      <w:r>
        <w:rPr>
          <w:rFonts w:ascii="Times New Roman" w:eastAsia="Calibri" w:hAnsi="Times New Roman" w:cs="Times New Roman"/>
          <w:sz w:val="24"/>
          <w:szCs w:val="24"/>
        </w:rPr>
        <w:t>“Priedes 4”- 57</w:t>
      </w:r>
    </w:p>
    <w:p w14:paraId="3E515627" w14:textId="77777777" w:rsidR="00522E78" w:rsidRDefault="00000000" w:rsidP="00522E7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Stopiņu pagasts,</w:t>
      </w:r>
      <w:r w:rsidRPr="00AC136E">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Silakrogs</w:t>
      </w:r>
      <w:r w:rsidRPr="00AC136E">
        <w:rPr>
          <w:rFonts w:ascii="Times New Roman" w:eastAsia="Calibri" w:hAnsi="Times New Roman" w:cs="Times New Roman"/>
          <w:sz w:val="24"/>
          <w:szCs w:val="24"/>
        </w:rPr>
        <w:t xml:space="preserve">, Ropažu </w:t>
      </w:r>
      <w:r>
        <w:rPr>
          <w:rFonts w:ascii="Times New Roman" w:eastAsia="Calibri" w:hAnsi="Times New Roman" w:cs="Times New Roman"/>
          <w:sz w:val="24"/>
          <w:szCs w:val="24"/>
        </w:rPr>
        <w:t xml:space="preserve">pagasts, </w:t>
      </w:r>
    </w:p>
    <w:p w14:paraId="5162E8BD" w14:textId="77777777" w:rsidR="00522E78" w:rsidRPr="00AC136E" w:rsidRDefault="00000000" w:rsidP="00522E78">
      <w:pPr>
        <w:spacing w:after="0" w:line="240" w:lineRule="auto"/>
        <w:rPr>
          <w:rFonts w:ascii="Times New Roman" w:eastAsia="Calibri" w:hAnsi="Times New Roman" w:cs="Times New Roman"/>
          <w:sz w:val="24"/>
          <w:szCs w:val="24"/>
        </w:rPr>
      </w:pPr>
      <w:r w:rsidRPr="00AC136E">
        <w:rPr>
          <w:rFonts w:ascii="Times New Roman" w:eastAsia="Calibri" w:hAnsi="Times New Roman" w:cs="Times New Roman"/>
          <w:sz w:val="24"/>
          <w:szCs w:val="24"/>
        </w:rPr>
        <w:t>Ropažu novads, LV – 213</w:t>
      </w:r>
      <w:r>
        <w:rPr>
          <w:rFonts w:ascii="Times New Roman" w:eastAsia="Calibri" w:hAnsi="Times New Roman" w:cs="Times New Roman"/>
          <w:sz w:val="24"/>
          <w:szCs w:val="24"/>
        </w:rPr>
        <w:t xml:space="preserve">0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Ropažu </w:t>
      </w:r>
      <w:r w:rsidRPr="00AC136E">
        <w:rPr>
          <w:rFonts w:ascii="Times New Roman" w:eastAsia="Calibri" w:hAnsi="Times New Roman" w:cs="Times New Roman"/>
          <w:sz w:val="24"/>
          <w:szCs w:val="24"/>
        </w:rPr>
        <w:t xml:space="preserve">novads, </w:t>
      </w:r>
      <w:r>
        <w:rPr>
          <w:rFonts w:ascii="Times New Roman" w:eastAsia="Calibri" w:hAnsi="Times New Roman" w:cs="Times New Roman"/>
          <w:sz w:val="24"/>
          <w:szCs w:val="24"/>
        </w:rPr>
        <w:t>LV-2133</w:t>
      </w:r>
    </w:p>
    <w:p w14:paraId="5A877AF1" w14:textId="77777777" w:rsidR="00522E78" w:rsidRPr="00AC136E" w:rsidRDefault="00000000" w:rsidP="00522E78">
      <w:pPr>
        <w:spacing w:after="0" w:line="240" w:lineRule="auto"/>
        <w:rPr>
          <w:rFonts w:ascii="Times New Roman" w:eastAsia="Calibri" w:hAnsi="Times New Roman" w:cs="Times New Roman"/>
          <w:sz w:val="24"/>
          <w:szCs w:val="24"/>
        </w:rPr>
      </w:pPr>
      <w:r w:rsidRPr="00AC136E">
        <w:rPr>
          <w:rFonts w:ascii="Times New Roman" w:eastAsia="Calibri" w:hAnsi="Times New Roman" w:cs="Times New Roman"/>
          <w:sz w:val="24"/>
          <w:szCs w:val="24"/>
        </w:rPr>
        <w:t>Banka: A</w:t>
      </w:r>
      <w:r>
        <w:rPr>
          <w:rFonts w:ascii="Times New Roman" w:eastAsia="Calibri" w:hAnsi="Times New Roman" w:cs="Times New Roman"/>
          <w:sz w:val="24"/>
          <w:szCs w:val="24"/>
        </w:rPr>
        <w:t>/</w:t>
      </w:r>
      <w:r w:rsidRPr="00AC136E">
        <w:rPr>
          <w:rFonts w:ascii="Times New Roman" w:eastAsia="Calibri" w:hAnsi="Times New Roman" w:cs="Times New Roman"/>
          <w:sz w:val="24"/>
          <w:szCs w:val="24"/>
        </w:rPr>
        <w:t>S „S</w:t>
      </w:r>
      <w:r>
        <w:rPr>
          <w:rFonts w:ascii="Times New Roman" w:eastAsia="Calibri" w:hAnsi="Times New Roman" w:cs="Times New Roman"/>
          <w:sz w:val="24"/>
          <w:szCs w:val="24"/>
        </w:rPr>
        <w:t xml:space="preserve">EB </w:t>
      </w:r>
      <w:r w:rsidRPr="00AC136E">
        <w:rPr>
          <w:rFonts w:ascii="Times New Roman" w:eastAsia="Calibri" w:hAnsi="Times New Roman" w:cs="Times New Roman"/>
          <w:sz w:val="24"/>
          <w:szCs w:val="24"/>
        </w:rPr>
        <w:t>bank</w:t>
      </w:r>
      <w:r>
        <w:rPr>
          <w:rFonts w:ascii="Times New Roman" w:eastAsia="Calibri" w:hAnsi="Times New Roman" w:cs="Times New Roman"/>
          <w:sz w:val="24"/>
          <w:szCs w:val="24"/>
        </w:rPr>
        <w:t>a</w:t>
      </w:r>
      <w:r w:rsidRPr="00AC136E">
        <w:rPr>
          <w:rFonts w:ascii="Times New Roman" w:eastAsia="Calibri" w:hAnsi="Times New Roman" w:cs="Times New Roman"/>
          <w:sz w:val="24"/>
          <w:szCs w:val="24"/>
        </w:rPr>
        <w:t>”                                                 Banka; A/S ‘’Swedbank’’</w:t>
      </w:r>
    </w:p>
    <w:p w14:paraId="1A84590D" w14:textId="77777777" w:rsidR="00522E78" w:rsidRPr="00BA45B0" w:rsidRDefault="00000000" w:rsidP="00522E78">
      <w:pPr>
        <w:spacing w:after="0" w:line="240" w:lineRule="auto"/>
        <w:rPr>
          <w:rFonts w:ascii="Times New Roman" w:eastAsia="Calibri" w:hAnsi="Times New Roman" w:cs="Times New Roman"/>
          <w:sz w:val="24"/>
          <w:szCs w:val="24"/>
        </w:rPr>
      </w:pPr>
      <w:r w:rsidRPr="00AC136E">
        <w:rPr>
          <w:rFonts w:ascii="Times New Roman" w:eastAsia="Calibri" w:hAnsi="Times New Roman" w:cs="Times New Roman"/>
          <w:sz w:val="24"/>
          <w:szCs w:val="24"/>
        </w:rPr>
        <w:t xml:space="preserve">Konts: </w:t>
      </w:r>
      <w:r w:rsidRPr="00BA45B0">
        <w:rPr>
          <w:rFonts w:ascii="Times New Roman" w:eastAsia="Calibri" w:hAnsi="Times New Roman" w:cs="Times New Roman"/>
          <w:sz w:val="24"/>
          <w:szCs w:val="24"/>
        </w:rPr>
        <w:t xml:space="preserve">LV79UNLA0033300130908                     </w:t>
      </w:r>
      <w:r w:rsidR="006008AE">
        <w:rPr>
          <w:rFonts w:ascii="Times New Roman" w:eastAsia="Calibri" w:hAnsi="Times New Roman" w:cs="Times New Roman"/>
          <w:sz w:val="24"/>
          <w:szCs w:val="24"/>
        </w:rPr>
        <w:t xml:space="preserve">           </w:t>
      </w:r>
      <w:r w:rsidRPr="00BA45B0">
        <w:rPr>
          <w:rFonts w:ascii="Times New Roman" w:eastAsia="Calibri" w:hAnsi="Times New Roman" w:cs="Times New Roman"/>
          <w:sz w:val="24"/>
          <w:szCs w:val="24"/>
        </w:rPr>
        <w:t>LV13HABA0551022486614</w:t>
      </w:r>
    </w:p>
    <w:p w14:paraId="625917F8" w14:textId="77777777" w:rsidR="00522E78" w:rsidRPr="00AC136E" w:rsidRDefault="00000000" w:rsidP="00522E78">
      <w:pPr>
        <w:spacing w:after="0" w:line="240" w:lineRule="auto"/>
        <w:rPr>
          <w:rFonts w:ascii="Times New Roman" w:eastAsia="Calibri" w:hAnsi="Times New Roman" w:cs="Times New Roman"/>
          <w:sz w:val="24"/>
          <w:szCs w:val="24"/>
        </w:rPr>
      </w:pPr>
      <w:r w:rsidRPr="00BA45B0">
        <w:rPr>
          <w:rFonts w:ascii="Times New Roman" w:eastAsia="Calibri" w:hAnsi="Times New Roman" w:cs="Times New Roman"/>
          <w:sz w:val="24"/>
          <w:szCs w:val="24"/>
        </w:rPr>
        <w:t>Kods: UNLALV2X</w:t>
      </w:r>
      <w:r w:rsidRPr="00BA45B0">
        <w:rPr>
          <w:rFonts w:ascii="Times New Roman" w:eastAsia="Calibri" w:hAnsi="Times New Roman" w:cs="Times New Roman"/>
          <w:sz w:val="24"/>
          <w:szCs w:val="24"/>
        </w:rPr>
        <w:tab/>
      </w:r>
      <w:r w:rsidRPr="00BA45B0">
        <w:rPr>
          <w:rFonts w:ascii="Times New Roman" w:eastAsia="Calibri" w:hAnsi="Times New Roman" w:cs="Times New Roman"/>
          <w:sz w:val="24"/>
          <w:szCs w:val="24"/>
        </w:rPr>
        <w:tab/>
      </w:r>
      <w:r w:rsidRPr="00BA45B0">
        <w:rPr>
          <w:rFonts w:ascii="Times New Roman" w:eastAsia="Calibri" w:hAnsi="Times New Roman" w:cs="Times New Roman"/>
          <w:sz w:val="24"/>
          <w:szCs w:val="24"/>
        </w:rPr>
        <w:tab/>
      </w:r>
      <w:r w:rsidRPr="00BA45B0">
        <w:rPr>
          <w:rFonts w:ascii="Times New Roman" w:eastAsia="Calibri" w:hAnsi="Times New Roman" w:cs="Times New Roman"/>
          <w:sz w:val="24"/>
          <w:szCs w:val="24"/>
        </w:rPr>
        <w:tab/>
      </w:r>
      <w:r w:rsidRPr="00BA45B0">
        <w:rPr>
          <w:rFonts w:ascii="Times New Roman" w:eastAsia="Calibri" w:hAnsi="Times New Roman" w:cs="Times New Roman"/>
          <w:sz w:val="24"/>
          <w:szCs w:val="24"/>
        </w:rPr>
        <w:tab/>
        <w:t xml:space="preserve">      Kods: HABALV22</w:t>
      </w:r>
    </w:p>
    <w:p w14:paraId="0EF9738B" w14:textId="77777777" w:rsidR="00522E78" w:rsidRPr="00AC136E" w:rsidRDefault="00522E78" w:rsidP="00522E78">
      <w:pPr>
        <w:spacing w:after="0" w:line="240" w:lineRule="auto"/>
        <w:rPr>
          <w:rFonts w:ascii="Times New Roman" w:eastAsia="Calibri" w:hAnsi="Times New Roman" w:cs="Times New Roman"/>
          <w:sz w:val="24"/>
          <w:szCs w:val="24"/>
        </w:rPr>
      </w:pPr>
    </w:p>
    <w:p w14:paraId="12D244EF" w14:textId="77777777" w:rsidR="00522E78" w:rsidRPr="00AC136E" w:rsidRDefault="00522E78" w:rsidP="00522E78">
      <w:pPr>
        <w:spacing w:after="0" w:line="240" w:lineRule="auto"/>
        <w:rPr>
          <w:rFonts w:ascii="Times New Roman" w:eastAsia="Calibri" w:hAnsi="Times New Roman" w:cs="Times New Roman"/>
          <w:sz w:val="24"/>
          <w:szCs w:val="24"/>
        </w:rPr>
      </w:pPr>
    </w:p>
    <w:p w14:paraId="27AB4976" w14:textId="77777777" w:rsidR="00DF1286" w:rsidRDefault="00000000" w:rsidP="007E5975">
      <w:pPr>
        <w:tabs>
          <w:tab w:val="left" w:pos="5387"/>
        </w:tabs>
        <w:spacing w:after="0" w:line="240" w:lineRule="auto"/>
        <w:rPr>
          <w:rFonts w:ascii="Times New Roman" w:eastAsia="Calibri" w:hAnsi="Times New Roman" w:cs="Times New Roman"/>
          <w:sz w:val="24"/>
          <w:szCs w:val="24"/>
        </w:rPr>
      </w:pPr>
      <w:r w:rsidRPr="00AC136E">
        <w:rPr>
          <w:rFonts w:ascii="Times New Roman" w:eastAsia="Calibri" w:hAnsi="Times New Roman" w:cs="Times New Roman"/>
          <w:sz w:val="24"/>
          <w:szCs w:val="24"/>
        </w:rPr>
        <w:t xml:space="preserve">  ___________________</w:t>
      </w:r>
      <w:r w:rsidR="006008AE">
        <w:rPr>
          <w:rFonts w:ascii="Times New Roman" w:eastAsia="Calibri" w:hAnsi="Times New Roman" w:cs="Times New Roman"/>
          <w:sz w:val="24"/>
          <w:szCs w:val="24"/>
        </w:rPr>
        <w:tab/>
        <w:t>______________________</w:t>
      </w:r>
    </w:p>
    <w:p w14:paraId="712DF607" w14:textId="77777777" w:rsidR="00522E78" w:rsidRPr="00AC136E" w:rsidRDefault="00000000" w:rsidP="00522E7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Izpilddirektors M.Griščenko</w:t>
      </w:r>
      <w:r w:rsidR="005174CC" w:rsidRPr="00AC136E">
        <w:rPr>
          <w:rFonts w:ascii="Times New Roman" w:eastAsia="Calibri" w:hAnsi="Times New Roman" w:cs="Times New Roman"/>
          <w:sz w:val="24"/>
          <w:szCs w:val="24"/>
        </w:rPr>
        <w:t xml:space="preserve">                </w:t>
      </w:r>
      <w:r w:rsidR="005174CC">
        <w:rPr>
          <w:rFonts w:ascii="Times New Roman" w:eastAsia="Calibri" w:hAnsi="Times New Roman" w:cs="Times New Roman"/>
          <w:sz w:val="24"/>
          <w:szCs w:val="24"/>
        </w:rPr>
        <w:t xml:space="preserve">                           </w:t>
      </w:r>
      <w:r w:rsidRPr="00AC136E">
        <w:rPr>
          <w:rFonts w:ascii="Times New Roman" w:eastAsia="Calibri" w:hAnsi="Times New Roman" w:cs="Times New Roman"/>
          <w:sz w:val="24"/>
          <w:szCs w:val="24"/>
        </w:rPr>
        <w:t xml:space="preserve">Valdes </w:t>
      </w:r>
      <w:r>
        <w:rPr>
          <w:rFonts w:ascii="Times New Roman" w:eastAsia="Calibri" w:hAnsi="Times New Roman" w:cs="Times New Roman"/>
          <w:sz w:val="24"/>
          <w:szCs w:val="24"/>
        </w:rPr>
        <w:t>loceklis</w:t>
      </w:r>
      <w:r w:rsidR="00273849">
        <w:rPr>
          <w:rFonts w:ascii="Times New Roman" w:eastAsia="Calibri" w:hAnsi="Times New Roman" w:cs="Times New Roman"/>
          <w:sz w:val="24"/>
          <w:szCs w:val="24"/>
        </w:rPr>
        <w:t xml:space="preserve"> Aigars Vītols</w:t>
      </w:r>
    </w:p>
    <w:p w14:paraId="0B44534C" w14:textId="77777777" w:rsidR="00522E78" w:rsidRDefault="00000000" w:rsidP="00522E78">
      <w:pPr>
        <w:spacing w:after="0" w:line="240" w:lineRule="auto"/>
        <w:ind w:left="4320" w:firstLine="720"/>
        <w:rPr>
          <w:rFonts w:ascii="Times New Roman" w:eastAsia="Calibri" w:hAnsi="Times New Roman" w:cs="Times New Roman"/>
          <w:sz w:val="24"/>
          <w:szCs w:val="24"/>
        </w:rPr>
      </w:pPr>
      <w:r w:rsidRPr="00AC136E">
        <w:rPr>
          <w:rFonts w:ascii="Times New Roman" w:eastAsia="Calibri" w:hAnsi="Times New Roman" w:cs="Times New Roman"/>
          <w:sz w:val="24"/>
          <w:szCs w:val="24"/>
        </w:rPr>
        <w:t xml:space="preserve">       </w:t>
      </w:r>
    </w:p>
    <w:p w14:paraId="573C3BB0" w14:textId="77777777" w:rsidR="00522E78" w:rsidRPr="005E4E93" w:rsidRDefault="00522E78" w:rsidP="005E4E93">
      <w:pPr>
        <w:spacing w:after="0" w:line="240" w:lineRule="auto"/>
        <w:jc w:val="both"/>
        <w:rPr>
          <w:rFonts w:ascii="Times New Roman" w:hAnsi="Times New Roman" w:cs="Times New Roman"/>
          <w:sz w:val="24"/>
          <w:szCs w:val="24"/>
        </w:rPr>
      </w:pPr>
    </w:p>
    <w:sectPr w:rsidR="00522E78" w:rsidRPr="005E4E9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D6707" w14:textId="77777777" w:rsidR="00053EC1" w:rsidRDefault="00053EC1">
      <w:pPr>
        <w:spacing w:after="0" w:line="240" w:lineRule="auto"/>
      </w:pPr>
      <w:r>
        <w:separator/>
      </w:r>
    </w:p>
  </w:endnote>
  <w:endnote w:type="continuationSeparator" w:id="0">
    <w:p w14:paraId="45D34119" w14:textId="77777777" w:rsidR="00053EC1" w:rsidRDefault="00053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64C49" w14:textId="77777777" w:rsidR="002F6D31" w:rsidRDefault="002F6D3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780873"/>
      <w:docPartObj>
        <w:docPartGallery w:val="Page Numbers (Bottom of Page)"/>
        <w:docPartUnique/>
      </w:docPartObj>
    </w:sdtPr>
    <w:sdtContent>
      <w:p w14:paraId="03EC83AB" w14:textId="77777777" w:rsidR="004D410C" w:rsidRDefault="00000000">
        <w:pPr>
          <w:pStyle w:val="Kjene"/>
        </w:pPr>
        <w:r>
          <w:fldChar w:fldCharType="begin"/>
        </w:r>
        <w:r>
          <w:instrText>PAGE   \* MERGEFORMAT</w:instrText>
        </w:r>
        <w:r>
          <w:fldChar w:fldCharType="separate"/>
        </w:r>
        <w:r w:rsidR="000D383C">
          <w:rPr>
            <w:noProof/>
          </w:rPr>
          <w:t>8</w:t>
        </w:r>
        <w:r>
          <w:fldChar w:fldCharType="end"/>
        </w:r>
      </w:p>
    </w:sdtContent>
  </w:sdt>
  <w:p w14:paraId="15DD2BFE" w14:textId="77777777" w:rsidR="00A82884" w:rsidRDefault="00000000">
    <w:pPr>
      <w:jc w:val="center"/>
    </w:pPr>
    <w:r>
      <w:rPr>
        <w:rFonts w:ascii="Calibri" w:eastAsia="Calibri" w:hAnsi="Calibri" w:cs="Calibri"/>
      </w:rP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557C3" w14:textId="77777777" w:rsidR="00A82884" w:rsidRDefault="00000000">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2E318" w14:textId="77777777" w:rsidR="00053EC1" w:rsidRDefault="00053EC1">
      <w:pPr>
        <w:spacing w:after="0" w:line="240" w:lineRule="auto"/>
      </w:pPr>
      <w:r>
        <w:separator/>
      </w:r>
    </w:p>
  </w:footnote>
  <w:footnote w:type="continuationSeparator" w:id="0">
    <w:p w14:paraId="7EC38C82" w14:textId="77777777" w:rsidR="00053EC1" w:rsidRDefault="00053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4B79A" w14:textId="77777777" w:rsidR="002F6D31" w:rsidRDefault="002F6D31">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6BAC4" w14:textId="77777777" w:rsidR="002F6D31" w:rsidRDefault="002F6D31">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E6496" w14:textId="77777777" w:rsidR="002F6D31" w:rsidRDefault="002F6D3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8906BD"/>
    <w:multiLevelType w:val="multilevel"/>
    <w:tmpl w:val="8B6E90A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2936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6A7"/>
    <w:rsid w:val="00004376"/>
    <w:rsid w:val="000077F4"/>
    <w:rsid w:val="00053EC1"/>
    <w:rsid w:val="00067F68"/>
    <w:rsid w:val="0009193A"/>
    <w:rsid w:val="00094DFF"/>
    <w:rsid w:val="000C65E8"/>
    <w:rsid w:val="000D383C"/>
    <w:rsid w:val="000D6A1F"/>
    <w:rsid w:val="00103CF4"/>
    <w:rsid w:val="001101F8"/>
    <w:rsid w:val="0012160A"/>
    <w:rsid w:val="001332F6"/>
    <w:rsid w:val="001504C4"/>
    <w:rsid w:val="001578E9"/>
    <w:rsid w:val="0019678E"/>
    <w:rsid w:val="00223586"/>
    <w:rsid w:val="00224B10"/>
    <w:rsid w:val="00242D9E"/>
    <w:rsid w:val="00273849"/>
    <w:rsid w:val="002832F9"/>
    <w:rsid w:val="002F366C"/>
    <w:rsid w:val="002F6D31"/>
    <w:rsid w:val="003043FE"/>
    <w:rsid w:val="003046B4"/>
    <w:rsid w:val="00352393"/>
    <w:rsid w:val="00363749"/>
    <w:rsid w:val="00393581"/>
    <w:rsid w:val="003A469D"/>
    <w:rsid w:val="003B57FD"/>
    <w:rsid w:val="003E25BB"/>
    <w:rsid w:val="003F60E9"/>
    <w:rsid w:val="00403822"/>
    <w:rsid w:val="00413B9B"/>
    <w:rsid w:val="00421B94"/>
    <w:rsid w:val="00425107"/>
    <w:rsid w:val="004818C3"/>
    <w:rsid w:val="004B25A6"/>
    <w:rsid w:val="004B5242"/>
    <w:rsid w:val="004D410C"/>
    <w:rsid w:val="004D7877"/>
    <w:rsid w:val="004E427C"/>
    <w:rsid w:val="005174CC"/>
    <w:rsid w:val="00522E78"/>
    <w:rsid w:val="00553C9C"/>
    <w:rsid w:val="00585E90"/>
    <w:rsid w:val="005B12DA"/>
    <w:rsid w:val="005C0C26"/>
    <w:rsid w:val="005E330A"/>
    <w:rsid w:val="005E4E93"/>
    <w:rsid w:val="006008AE"/>
    <w:rsid w:val="00607F03"/>
    <w:rsid w:val="006546A7"/>
    <w:rsid w:val="00654B53"/>
    <w:rsid w:val="006768FA"/>
    <w:rsid w:val="006B3810"/>
    <w:rsid w:val="006C1A71"/>
    <w:rsid w:val="006C62D8"/>
    <w:rsid w:val="006F6082"/>
    <w:rsid w:val="00734E2E"/>
    <w:rsid w:val="00744FBB"/>
    <w:rsid w:val="00777EEE"/>
    <w:rsid w:val="007D43D9"/>
    <w:rsid w:val="007D55AE"/>
    <w:rsid w:val="007D6B2C"/>
    <w:rsid w:val="007E5975"/>
    <w:rsid w:val="00800F49"/>
    <w:rsid w:val="008205F5"/>
    <w:rsid w:val="00832EBF"/>
    <w:rsid w:val="008F783B"/>
    <w:rsid w:val="00914648"/>
    <w:rsid w:val="00931FF9"/>
    <w:rsid w:val="009631DA"/>
    <w:rsid w:val="009831E6"/>
    <w:rsid w:val="00A02A19"/>
    <w:rsid w:val="00A82884"/>
    <w:rsid w:val="00A95B57"/>
    <w:rsid w:val="00AC136E"/>
    <w:rsid w:val="00AC5F59"/>
    <w:rsid w:val="00AD55D7"/>
    <w:rsid w:val="00B30797"/>
    <w:rsid w:val="00B55550"/>
    <w:rsid w:val="00B93360"/>
    <w:rsid w:val="00BA45B0"/>
    <w:rsid w:val="00BC086D"/>
    <w:rsid w:val="00C23E10"/>
    <w:rsid w:val="00C373B7"/>
    <w:rsid w:val="00CB416A"/>
    <w:rsid w:val="00CE21D9"/>
    <w:rsid w:val="00D76F05"/>
    <w:rsid w:val="00D84808"/>
    <w:rsid w:val="00DA30E5"/>
    <w:rsid w:val="00DE60E2"/>
    <w:rsid w:val="00DF1286"/>
    <w:rsid w:val="00E24838"/>
    <w:rsid w:val="00E62968"/>
    <w:rsid w:val="00EA5181"/>
    <w:rsid w:val="00F476E8"/>
    <w:rsid w:val="00F8167B"/>
    <w:rsid w:val="00F90602"/>
    <w:rsid w:val="00F935A8"/>
    <w:rsid w:val="00FF52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709292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markedcontent">
    <w:name w:val="markedcontent"/>
    <w:basedOn w:val="Noklusjumarindkopasfonts"/>
    <w:rsid w:val="00C373B7"/>
  </w:style>
  <w:style w:type="character" w:styleId="Hipersaite">
    <w:name w:val="Hyperlink"/>
    <w:basedOn w:val="Noklusjumarindkopasfonts"/>
    <w:uiPriority w:val="99"/>
    <w:unhideWhenUsed/>
    <w:rsid w:val="00C373B7"/>
    <w:rPr>
      <w:color w:val="0000FF"/>
      <w:u w:val="single"/>
    </w:rPr>
  </w:style>
  <w:style w:type="character" w:styleId="Izmantotahipersaite">
    <w:name w:val="FollowedHyperlink"/>
    <w:basedOn w:val="Noklusjumarindkopasfonts"/>
    <w:uiPriority w:val="99"/>
    <w:semiHidden/>
    <w:unhideWhenUsed/>
    <w:rsid w:val="00C373B7"/>
    <w:rPr>
      <w:color w:val="800080"/>
      <w:u w:val="single"/>
    </w:rPr>
  </w:style>
  <w:style w:type="paragraph" w:styleId="Galvene">
    <w:name w:val="header"/>
    <w:basedOn w:val="Parasts"/>
    <w:link w:val="GalveneRakstz"/>
    <w:uiPriority w:val="99"/>
    <w:unhideWhenUsed/>
    <w:rsid w:val="004D410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410C"/>
  </w:style>
  <w:style w:type="paragraph" w:styleId="Kjene">
    <w:name w:val="footer"/>
    <w:basedOn w:val="Parasts"/>
    <w:link w:val="KjeneRakstz"/>
    <w:uiPriority w:val="99"/>
    <w:unhideWhenUsed/>
    <w:rsid w:val="004D410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410C"/>
  </w:style>
  <w:style w:type="paragraph" w:styleId="Sarakstarindkopa">
    <w:name w:val="List Paragraph"/>
    <w:basedOn w:val="Parasts"/>
    <w:uiPriority w:val="34"/>
    <w:qFormat/>
    <w:rsid w:val="00004376"/>
    <w:pPr>
      <w:ind w:left="720"/>
      <w:contextualSpacing/>
    </w:pPr>
  </w:style>
  <w:style w:type="character" w:styleId="Komentraatsauce">
    <w:name w:val="annotation reference"/>
    <w:basedOn w:val="Noklusjumarindkopasfonts"/>
    <w:uiPriority w:val="99"/>
    <w:semiHidden/>
    <w:unhideWhenUsed/>
    <w:rsid w:val="004E427C"/>
    <w:rPr>
      <w:sz w:val="16"/>
      <w:szCs w:val="16"/>
    </w:rPr>
  </w:style>
  <w:style w:type="paragraph" w:styleId="Komentrateksts">
    <w:name w:val="annotation text"/>
    <w:basedOn w:val="Parasts"/>
    <w:link w:val="KomentratekstsRakstz"/>
    <w:uiPriority w:val="99"/>
    <w:unhideWhenUsed/>
    <w:rsid w:val="004E427C"/>
    <w:pPr>
      <w:spacing w:line="240" w:lineRule="auto"/>
    </w:pPr>
    <w:rPr>
      <w:sz w:val="20"/>
      <w:szCs w:val="20"/>
    </w:rPr>
  </w:style>
  <w:style w:type="character" w:customStyle="1" w:styleId="KomentratekstsRakstz">
    <w:name w:val="Komentāra teksts Rakstz."/>
    <w:basedOn w:val="Noklusjumarindkopasfonts"/>
    <w:link w:val="Komentrateksts"/>
    <w:uiPriority w:val="99"/>
    <w:rsid w:val="004E427C"/>
    <w:rPr>
      <w:sz w:val="20"/>
      <w:szCs w:val="20"/>
    </w:rPr>
  </w:style>
  <w:style w:type="paragraph" w:styleId="Komentratma">
    <w:name w:val="annotation subject"/>
    <w:basedOn w:val="Komentrateksts"/>
    <w:next w:val="Komentrateksts"/>
    <w:link w:val="KomentratmaRakstz"/>
    <w:uiPriority w:val="99"/>
    <w:semiHidden/>
    <w:unhideWhenUsed/>
    <w:rsid w:val="004E427C"/>
    <w:rPr>
      <w:b/>
      <w:bCs/>
    </w:rPr>
  </w:style>
  <w:style w:type="character" w:customStyle="1" w:styleId="KomentratmaRakstz">
    <w:name w:val="Komentāra tēma Rakstz."/>
    <w:basedOn w:val="KomentratekstsRakstz"/>
    <w:link w:val="Komentratma"/>
    <w:uiPriority w:val="99"/>
    <w:semiHidden/>
    <w:rsid w:val="004E427C"/>
    <w:rPr>
      <w:b/>
      <w:bCs/>
      <w:sz w:val="20"/>
      <w:szCs w:val="20"/>
    </w:rPr>
  </w:style>
  <w:style w:type="paragraph" w:styleId="Balonteksts">
    <w:name w:val="Balloon Text"/>
    <w:basedOn w:val="Parasts"/>
    <w:link w:val="BalontekstsRakstz"/>
    <w:uiPriority w:val="99"/>
    <w:semiHidden/>
    <w:unhideWhenUsed/>
    <w:rsid w:val="004E427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E427C"/>
    <w:rPr>
      <w:rFonts w:ascii="Segoe UI" w:hAnsi="Segoe UI" w:cs="Segoe UI"/>
      <w:sz w:val="18"/>
      <w:szCs w:val="18"/>
    </w:rPr>
  </w:style>
  <w:style w:type="paragraph" w:styleId="Prskatjums">
    <w:name w:val="Revision"/>
    <w:hidden/>
    <w:uiPriority w:val="99"/>
    <w:semiHidden/>
    <w:rsid w:val="00067F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ada.dome@ropazi.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FDE81-F707-4C97-AB47-28B155D4D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13669</Words>
  <Characters>7792</Characters>
  <Application>Microsoft Office Word</Application>
  <DocSecurity>0</DocSecurity>
  <Lines>64</Lines>
  <Paragraphs>42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2025-03-18T14:22:00Z</dcterms:created>
  <dcterms:modified xsi:type="dcterms:W3CDTF">2025-03-18T14:22:00Z</dcterms:modified>
</cp:coreProperties>
</file>