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C5740" w14:textId="7EC5B20F" w:rsidR="005F6C1C" w:rsidRDefault="005F6C1C" w:rsidP="005F6C1C">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Pr="005F6C1C">
        <w:rPr>
          <w:rFonts w:ascii="Times New Roman" w:eastAsia="Times New Roman" w:hAnsi="Times New Roman" w:cs="Times New Roman"/>
          <w:bCs/>
          <w:sz w:val="24"/>
          <w:szCs w:val="24"/>
          <w:lang w:eastAsia="lv-LV"/>
        </w:rPr>
        <w:t>.pielikum</w:t>
      </w:r>
      <w:r>
        <w:rPr>
          <w:rFonts w:ascii="Times New Roman" w:eastAsia="Times New Roman" w:hAnsi="Times New Roman" w:cs="Times New Roman"/>
          <w:bCs/>
          <w:sz w:val="24"/>
          <w:szCs w:val="24"/>
          <w:lang w:eastAsia="lv-LV"/>
        </w:rPr>
        <w:t>s</w:t>
      </w:r>
    </w:p>
    <w:p w14:paraId="110563F4" w14:textId="77777777" w:rsidR="005F6C1C" w:rsidRPr="005F6C1C" w:rsidRDefault="005F6C1C" w:rsidP="005F6C1C">
      <w:pPr>
        <w:spacing w:after="0" w:line="240" w:lineRule="auto"/>
        <w:jc w:val="right"/>
        <w:rPr>
          <w:rFonts w:ascii="Times New Roman" w:eastAsia="Times New Roman" w:hAnsi="Times New Roman" w:cs="Times New Roman"/>
          <w:bCs/>
          <w:sz w:val="24"/>
          <w:szCs w:val="24"/>
          <w:lang w:eastAsia="lv-LV"/>
        </w:rPr>
      </w:pPr>
    </w:p>
    <w:p w14:paraId="24B66A72" w14:textId="4514D641" w:rsidR="00077AC6" w:rsidRDefault="00077AC6" w:rsidP="00077AC6">
      <w:pPr>
        <w:spacing w:after="0" w:line="240" w:lineRule="auto"/>
        <w:jc w:val="center"/>
        <w:rPr>
          <w:rFonts w:ascii="Times New Roman" w:eastAsia="Times New Roman" w:hAnsi="Times New Roman" w:cs="Times New Roman"/>
          <w:b/>
          <w:sz w:val="24"/>
          <w:szCs w:val="24"/>
          <w:lang w:eastAsia="lv-LV"/>
        </w:rPr>
      </w:pPr>
      <w:r w:rsidRPr="00344AC3">
        <w:rPr>
          <w:rFonts w:ascii="Times New Roman" w:eastAsia="Times New Roman" w:hAnsi="Times New Roman" w:cs="Times New Roman"/>
          <w:b/>
          <w:sz w:val="24"/>
          <w:szCs w:val="24"/>
          <w:lang w:eastAsia="lv-LV"/>
        </w:rPr>
        <w:t>TEHNISKĀ SPECIFIKĀCIJA</w:t>
      </w:r>
    </w:p>
    <w:p w14:paraId="3AC2D6E5" w14:textId="18087623" w:rsidR="00344AC3" w:rsidRPr="005F6C1C" w:rsidRDefault="00344AC3" w:rsidP="00077AC6">
      <w:pPr>
        <w:spacing w:after="0" w:line="240" w:lineRule="auto"/>
        <w:jc w:val="center"/>
        <w:rPr>
          <w:rFonts w:ascii="Times New Roman" w:eastAsia="Times New Roman" w:hAnsi="Times New Roman" w:cs="Times New Roman"/>
          <w:bCs/>
          <w:sz w:val="24"/>
          <w:szCs w:val="24"/>
          <w:lang w:eastAsia="lv-LV"/>
        </w:rPr>
      </w:pPr>
      <w:r w:rsidRPr="005F6C1C">
        <w:rPr>
          <w:rFonts w:ascii="Times New Roman" w:eastAsia="Times New Roman" w:hAnsi="Times New Roman" w:cs="Times New Roman"/>
          <w:bCs/>
          <w:sz w:val="24"/>
          <w:szCs w:val="24"/>
          <w:lang w:eastAsia="lv-LV"/>
        </w:rPr>
        <w:t>“Transportlīdzekļu izsekošanas un darbu uzskaites sistēmas pakalpojuma (GPS) un  tehnikas vienību borta datoru datu apmaiņas pakalpojumu nodrošināšana”</w:t>
      </w:r>
    </w:p>
    <w:p w14:paraId="051E4D4B" w14:textId="77777777" w:rsidR="00077AC6" w:rsidRPr="00344AC3" w:rsidRDefault="00077AC6" w:rsidP="00077AC6">
      <w:pPr>
        <w:spacing w:after="0" w:line="240" w:lineRule="auto"/>
        <w:jc w:val="center"/>
        <w:rPr>
          <w:rFonts w:ascii="Times New Roman" w:eastAsia="Times New Roman" w:hAnsi="Times New Roman" w:cs="Times New Roman"/>
          <w:bCs/>
          <w:sz w:val="24"/>
          <w:szCs w:val="24"/>
          <w:lang w:eastAsia="lv-LV"/>
        </w:rPr>
      </w:pPr>
    </w:p>
    <w:p w14:paraId="4EA52A95" w14:textId="77777777" w:rsidR="001A13DA" w:rsidRDefault="001A13DA" w:rsidP="00077AC6">
      <w:pPr>
        <w:spacing w:after="0" w:line="240" w:lineRule="auto"/>
        <w:jc w:val="both"/>
        <w:rPr>
          <w:rFonts w:ascii="Times New Roman" w:eastAsia="Times New Roman" w:hAnsi="Times New Roman" w:cs="Times New Roman"/>
          <w:bCs/>
          <w:sz w:val="24"/>
          <w:szCs w:val="24"/>
          <w:lang w:eastAsia="lv-LV"/>
        </w:rPr>
      </w:pPr>
    </w:p>
    <w:p w14:paraId="6F27C030" w14:textId="383C54AB" w:rsidR="001A13DA" w:rsidRPr="001A13DA" w:rsidRDefault="001A13DA" w:rsidP="001A13DA">
      <w:pPr>
        <w:pStyle w:val="Sarakstarindkopa"/>
        <w:numPr>
          <w:ilvl w:val="0"/>
          <w:numId w:val="2"/>
        </w:numPr>
        <w:spacing w:after="0" w:line="240" w:lineRule="auto"/>
        <w:jc w:val="both"/>
        <w:rPr>
          <w:rFonts w:ascii="Times New Roman" w:eastAsia="Times New Roman" w:hAnsi="Times New Roman" w:cs="Times New Roman"/>
          <w:bCs/>
          <w:sz w:val="24"/>
          <w:szCs w:val="24"/>
          <w:lang w:eastAsia="lv-LV"/>
        </w:rPr>
      </w:pPr>
      <w:r w:rsidRPr="001A13DA">
        <w:rPr>
          <w:rFonts w:ascii="Times New Roman" w:eastAsia="Times New Roman" w:hAnsi="Times New Roman" w:cs="Times New Roman"/>
          <w:bCs/>
          <w:sz w:val="24"/>
          <w:szCs w:val="24"/>
          <w:lang w:eastAsia="lv-LV"/>
        </w:rPr>
        <w:t>Izpildītājs veic pasūtītāja  transporta līdzekļu aprīkošanu ar transportlīdzekļu izsekošanas un darbu uzskaites sistēmu, 4 (četru) nedēļu laikā no līguma noslēgšanas.</w:t>
      </w:r>
    </w:p>
    <w:p w14:paraId="6304E8A6" w14:textId="09BA8C9B" w:rsidR="001A13DA" w:rsidRDefault="001A13DA" w:rsidP="001A13DA">
      <w:pPr>
        <w:pStyle w:val="Sarakstarindkopa"/>
        <w:numPr>
          <w:ilvl w:val="0"/>
          <w:numId w:val="2"/>
        </w:numPr>
        <w:spacing w:after="0" w:line="240" w:lineRule="auto"/>
        <w:jc w:val="both"/>
        <w:rPr>
          <w:rFonts w:ascii="Times New Roman" w:eastAsia="Times New Roman" w:hAnsi="Times New Roman" w:cs="Times New Roman"/>
          <w:bCs/>
          <w:sz w:val="24"/>
          <w:szCs w:val="24"/>
          <w:lang w:eastAsia="lv-LV"/>
        </w:rPr>
      </w:pPr>
      <w:r w:rsidRPr="001A13DA">
        <w:rPr>
          <w:rFonts w:ascii="Times New Roman" w:eastAsia="Times New Roman" w:hAnsi="Times New Roman" w:cs="Times New Roman"/>
          <w:bCs/>
          <w:sz w:val="24"/>
          <w:szCs w:val="24"/>
          <w:lang w:eastAsia="lv-LV"/>
        </w:rPr>
        <w:t>Līguma darbības laikā, papildu transportlīdzekļu aprīkošana vai iekārtu noņemšana no transportlīdzekļiem, tiek veikta 3 (trīs) darba dienu laikā pēc vienošanās noslēgšanas par izmaiņu veikšanu aprīkojamo transportlīdzekļu apjomā (ja līdzēji nav vienojušies par citu termiņu).</w:t>
      </w:r>
    </w:p>
    <w:p w14:paraId="799980F8" w14:textId="77777777" w:rsidR="001A13DA" w:rsidRDefault="001A13DA" w:rsidP="001A13DA">
      <w:pPr>
        <w:pStyle w:val="Sarakstarindkopa"/>
        <w:numPr>
          <w:ilvl w:val="0"/>
          <w:numId w:val="2"/>
        </w:numPr>
        <w:spacing w:after="0" w:line="240" w:lineRule="auto"/>
        <w:jc w:val="both"/>
        <w:rPr>
          <w:rFonts w:ascii="Times New Roman" w:eastAsia="Times New Roman" w:hAnsi="Times New Roman" w:cs="Times New Roman"/>
          <w:bCs/>
          <w:sz w:val="24"/>
          <w:szCs w:val="24"/>
          <w:lang w:eastAsia="lv-LV"/>
        </w:rPr>
      </w:pPr>
      <w:r w:rsidRPr="001A13DA">
        <w:rPr>
          <w:rFonts w:ascii="Times New Roman" w:eastAsia="Times New Roman" w:hAnsi="Times New Roman" w:cs="Times New Roman"/>
          <w:bCs/>
          <w:sz w:val="24"/>
          <w:szCs w:val="24"/>
          <w:lang w:eastAsia="lv-LV"/>
        </w:rPr>
        <w:t>Bojātās iekārtas apmaiņa (ja iekārta nav remontējama) tiek veikta 3 (trīs) darba dienu laikā pēc dienas, kad Izpildītājs konstatē, ka iekārtas bojājums nav novēršams (ja Līdzēji nav vienojušies par citu termiņu).</w:t>
      </w:r>
    </w:p>
    <w:p w14:paraId="5E653EC7" w14:textId="77777777" w:rsidR="001A13DA" w:rsidRDefault="001A13DA" w:rsidP="001A13DA">
      <w:pPr>
        <w:pStyle w:val="Sarakstarindkopa"/>
        <w:numPr>
          <w:ilvl w:val="0"/>
          <w:numId w:val="2"/>
        </w:numPr>
        <w:spacing w:after="0" w:line="240" w:lineRule="auto"/>
        <w:jc w:val="both"/>
        <w:rPr>
          <w:rFonts w:ascii="Times New Roman" w:eastAsia="Times New Roman" w:hAnsi="Times New Roman" w:cs="Times New Roman"/>
          <w:bCs/>
          <w:sz w:val="24"/>
          <w:szCs w:val="24"/>
          <w:lang w:eastAsia="lv-LV"/>
        </w:rPr>
      </w:pPr>
      <w:r w:rsidRPr="001A13DA">
        <w:rPr>
          <w:rFonts w:ascii="Times New Roman" w:eastAsia="Times New Roman" w:hAnsi="Times New Roman" w:cs="Times New Roman"/>
          <w:bCs/>
          <w:sz w:val="24"/>
          <w:szCs w:val="24"/>
          <w:lang w:eastAsia="lv-LV"/>
        </w:rPr>
        <w:t>Pieteikto sistēmas darbības traucējumu/ iekārtu bojājumu novēršanas laiks – 3 (trīs) darba dienu laikā pēc pieteikuma saņemšanas (ja līdzēji nav vienojušies par citu termiņu).</w:t>
      </w:r>
    </w:p>
    <w:p w14:paraId="3811CF57" w14:textId="08953029" w:rsidR="001A13DA" w:rsidRPr="001A13DA" w:rsidRDefault="001A13DA" w:rsidP="001A13DA">
      <w:pPr>
        <w:pStyle w:val="Sarakstarindkopa"/>
        <w:numPr>
          <w:ilvl w:val="0"/>
          <w:numId w:val="2"/>
        </w:numPr>
        <w:spacing w:after="0" w:line="240" w:lineRule="auto"/>
        <w:jc w:val="both"/>
        <w:rPr>
          <w:rFonts w:ascii="Times New Roman" w:eastAsia="Times New Roman" w:hAnsi="Times New Roman" w:cs="Times New Roman"/>
          <w:bCs/>
          <w:sz w:val="24"/>
          <w:szCs w:val="24"/>
          <w:lang w:eastAsia="lv-LV"/>
        </w:rPr>
      </w:pPr>
      <w:r w:rsidRPr="001A13DA">
        <w:rPr>
          <w:rFonts w:ascii="Times New Roman" w:eastAsia="Times New Roman" w:hAnsi="Times New Roman" w:cs="Times New Roman"/>
          <w:bCs/>
          <w:sz w:val="24"/>
          <w:szCs w:val="24"/>
          <w:lang w:eastAsia="lv-LV"/>
        </w:rPr>
        <w:t>Citi pasūtītāja iesniegumi/ jautājumi/ sūdzības tiek izskatītas 15 (piecpadsmit) dienu laikā pēc to iesniegšanas (ja līdzēji nav vienojušies par citu termiņu).</w:t>
      </w:r>
    </w:p>
    <w:p w14:paraId="7F7E584A" w14:textId="77777777" w:rsidR="001A13DA" w:rsidRPr="001A13DA" w:rsidRDefault="001A13DA" w:rsidP="00077AC6">
      <w:pPr>
        <w:spacing w:after="0" w:line="240" w:lineRule="auto"/>
        <w:jc w:val="both"/>
        <w:rPr>
          <w:rFonts w:ascii="Times New Roman" w:eastAsia="Times New Roman" w:hAnsi="Times New Roman" w:cs="Times New Roman"/>
          <w:b/>
          <w:sz w:val="24"/>
          <w:szCs w:val="24"/>
          <w:lang w:eastAsia="lv-LV"/>
        </w:rPr>
      </w:pPr>
    </w:p>
    <w:p w14:paraId="54D0EA64" w14:textId="16EF9045" w:rsidR="00077AC6" w:rsidRPr="001A13DA" w:rsidRDefault="00077AC6" w:rsidP="00077AC6">
      <w:pPr>
        <w:spacing w:after="0" w:line="240" w:lineRule="auto"/>
        <w:jc w:val="both"/>
        <w:rPr>
          <w:rFonts w:ascii="Times New Roman" w:eastAsia="Times New Roman" w:hAnsi="Times New Roman" w:cs="Times New Roman"/>
          <w:b/>
          <w:sz w:val="24"/>
          <w:szCs w:val="24"/>
          <w:lang w:eastAsia="lv-LV"/>
        </w:rPr>
      </w:pPr>
      <w:r w:rsidRPr="001A13DA">
        <w:rPr>
          <w:rFonts w:ascii="Times New Roman" w:eastAsia="Times New Roman" w:hAnsi="Times New Roman" w:cs="Times New Roman"/>
          <w:b/>
          <w:sz w:val="24"/>
          <w:szCs w:val="24"/>
          <w:lang w:eastAsia="lv-LV"/>
        </w:rPr>
        <w:t>Informācija par Pasūtītāja transporta līdzekļu veidiem, kuri jāaprīko ar Transporta līdzekļu kontroles sistēmām.</w:t>
      </w:r>
    </w:p>
    <w:p w14:paraId="651352C3" w14:textId="77777777" w:rsidR="00077AC6" w:rsidRDefault="00077AC6" w:rsidP="00077AC6">
      <w:pPr>
        <w:spacing w:after="0" w:line="240" w:lineRule="auto"/>
        <w:jc w:val="both"/>
        <w:rPr>
          <w:rFonts w:ascii="Times New Roman" w:eastAsia="Times New Roman" w:hAnsi="Times New Roman" w:cs="Times New Roman"/>
          <w:b/>
          <w:sz w:val="24"/>
          <w:szCs w:val="24"/>
          <w:lang w:eastAsia="lv-LV"/>
        </w:rPr>
      </w:pPr>
    </w:p>
    <w:p w14:paraId="36ADC073" w14:textId="0360A453" w:rsidR="00E25534" w:rsidRDefault="00E25534" w:rsidP="00077AC6">
      <w:pPr>
        <w:spacing w:after="0" w:line="240" w:lineRule="auto"/>
        <w:jc w:val="both"/>
        <w:rPr>
          <w:rFonts w:ascii="Times New Roman" w:eastAsia="Times New Roman" w:hAnsi="Times New Roman" w:cs="Times New Roman"/>
          <w:b/>
          <w:sz w:val="24"/>
          <w:szCs w:val="24"/>
          <w:lang w:eastAsia="lv-LV"/>
        </w:rPr>
      </w:pPr>
      <w:r w:rsidRPr="00E25534">
        <w:rPr>
          <w:rFonts w:ascii="Times New Roman" w:eastAsia="Times New Roman" w:hAnsi="Times New Roman" w:cs="Times New Roman"/>
          <w:b/>
          <w:sz w:val="24"/>
          <w:szCs w:val="24"/>
          <w:lang w:eastAsia="lv-LV"/>
        </w:rPr>
        <w:t>TRANSPORTLĪDZEKĻU SARAKSTS</w:t>
      </w:r>
      <w:r>
        <w:rPr>
          <w:rFonts w:ascii="Times New Roman" w:eastAsia="Times New Roman" w:hAnsi="Times New Roman" w:cs="Times New Roman"/>
          <w:b/>
          <w:sz w:val="24"/>
          <w:szCs w:val="24"/>
          <w:lang w:eastAsia="lv-LV"/>
        </w:rPr>
        <w:t>:</w:t>
      </w:r>
    </w:p>
    <w:p w14:paraId="6863E828" w14:textId="77777777" w:rsidR="00E25534" w:rsidRPr="00E25534" w:rsidRDefault="00E25534" w:rsidP="00E25534">
      <w:pPr>
        <w:spacing w:after="0" w:line="240" w:lineRule="auto"/>
        <w:jc w:val="both"/>
        <w:rPr>
          <w:rFonts w:ascii="Times New Roman" w:eastAsia="Times New Roman" w:hAnsi="Times New Roman" w:cs="Times New Roman"/>
          <w:bCs/>
          <w:sz w:val="24"/>
          <w:szCs w:val="24"/>
          <w:lang w:eastAsia="lv-LV"/>
        </w:rPr>
      </w:pPr>
      <w:r w:rsidRPr="00E25534">
        <w:rPr>
          <w:rFonts w:ascii="Times New Roman" w:eastAsia="Times New Roman" w:hAnsi="Times New Roman" w:cs="Times New Roman"/>
          <w:bCs/>
          <w:sz w:val="24"/>
          <w:szCs w:val="24"/>
          <w:lang w:eastAsia="lv-LV"/>
        </w:rPr>
        <w:t>16 skolēnu autobusi</w:t>
      </w:r>
    </w:p>
    <w:p w14:paraId="5BCE4216" w14:textId="77777777" w:rsidR="00E25534" w:rsidRPr="00E25534" w:rsidRDefault="00E25534" w:rsidP="00E25534">
      <w:pPr>
        <w:spacing w:after="0" w:line="240" w:lineRule="auto"/>
        <w:jc w:val="both"/>
        <w:rPr>
          <w:rFonts w:ascii="Times New Roman" w:eastAsia="Times New Roman" w:hAnsi="Times New Roman" w:cs="Times New Roman"/>
          <w:bCs/>
          <w:sz w:val="24"/>
          <w:szCs w:val="24"/>
          <w:lang w:eastAsia="lv-LV"/>
        </w:rPr>
      </w:pPr>
      <w:r w:rsidRPr="00E25534">
        <w:rPr>
          <w:rFonts w:ascii="Times New Roman" w:eastAsia="Times New Roman" w:hAnsi="Times New Roman" w:cs="Times New Roman"/>
          <w:bCs/>
          <w:sz w:val="24"/>
          <w:szCs w:val="24"/>
          <w:lang w:eastAsia="lv-LV"/>
        </w:rPr>
        <w:t>2 vieglas automašīnas</w:t>
      </w:r>
    </w:p>
    <w:p w14:paraId="348C9118" w14:textId="12CA33FD" w:rsidR="00E25534" w:rsidRDefault="00E25534" w:rsidP="00E25534">
      <w:pPr>
        <w:spacing w:after="0" w:line="240" w:lineRule="auto"/>
        <w:jc w:val="both"/>
        <w:rPr>
          <w:rFonts w:ascii="Times New Roman" w:eastAsia="Times New Roman" w:hAnsi="Times New Roman" w:cs="Times New Roman"/>
          <w:bCs/>
          <w:sz w:val="24"/>
          <w:szCs w:val="24"/>
          <w:lang w:eastAsia="lv-LV"/>
        </w:rPr>
      </w:pPr>
      <w:r w:rsidRPr="00E25534">
        <w:rPr>
          <w:rFonts w:ascii="Times New Roman" w:eastAsia="Times New Roman" w:hAnsi="Times New Roman" w:cs="Times New Roman"/>
          <w:bCs/>
          <w:sz w:val="24"/>
          <w:szCs w:val="24"/>
          <w:lang w:eastAsia="lv-LV"/>
        </w:rPr>
        <w:t>Kopā 18 vienības</w:t>
      </w:r>
    </w:p>
    <w:p w14:paraId="18F010B4" w14:textId="77777777" w:rsidR="00E25534" w:rsidRPr="00E25534" w:rsidRDefault="00E25534" w:rsidP="00E25534">
      <w:pPr>
        <w:spacing w:after="0" w:line="240" w:lineRule="auto"/>
        <w:jc w:val="both"/>
        <w:rPr>
          <w:rFonts w:ascii="Times New Roman" w:eastAsia="Times New Roman" w:hAnsi="Times New Roman" w:cs="Times New Roman"/>
          <w:bCs/>
          <w:sz w:val="24"/>
          <w:szCs w:val="24"/>
          <w:lang w:eastAsia="lv-LV"/>
        </w:rPr>
      </w:pPr>
    </w:p>
    <w:tbl>
      <w:tblPr>
        <w:tblW w:w="90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86"/>
        <w:gridCol w:w="992"/>
        <w:gridCol w:w="1417"/>
        <w:gridCol w:w="2552"/>
        <w:gridCol w:w="992"/>
        <w:gridCol w:w="1415"/>
      </w:tblGrid>
      <w:tr w:rsidR="00E25534" w14:paraId="78D5BEDB"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hideMark/>
          </w:tcPr>
          <w:p w14:paraId="46B09ECD"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Nr.</w:t>
            </w:r>
          </w:p>
          <w:p w14:paraId="00C8FB8A"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p.k.</w:t>
            </w:r>
          </w:p>
        </w:tc>
        <w:tc>
          <w:tcPr>
            <w:tcW w:w="1086" w:type="dxa"/>
            <w:tcBorders>
              <w:top w:val="single" w:sz="4" w:space="0" w:color="auto"/>
              <w:left w:val="single" w:sz="4" w:space="0" w:color="auto"/>
              <w:bottom w:val="single" w:sz="4" w:space="0" w:color="auto"/>
              <w:right w:val="single" w:sz="4" w:space="0" w:color="auto"/>
            </w:tcBorders>
            <w:hideMark/>
          </w:tcPr>
          <w:p w14:paraId="3966812D"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Reģistrā-</w:t>
            </w:r>
            <w:proofErr w:type="spellStart"/>
            <w:r>
              <w:rPr>
                <w:rFonts w:asciiTheme="majorBidi" w:eastAsia="Times New Roman" w:hAnsiTheme="majorBidi" w:cstheme="majorBidi"/>
                <w:b/>
                <w:bCs/>
                <w:color w:val="000000"/>
                <w:lang w:eastAsia="lv-LV"/>
              </w:rPr>
              <w:t>cijas</w:t>
            </w:r>
            <w:proofErr w:type="spellEnd"/>
            <w:r>
              <w:rPr>
                <w:rFonts w:asciiTheme="majorBidi" w:eastAsia="Times New Roman" w:hAnsiTheme="majorBidi" w:cstheme="majorBidi"/>
                <w:b/>
                <w:bCs/>
                <w:color w:val="000000"/>
                <w:lang w:eastAsia="lv-LV"/>
              </w:rPr>
              <w:t xml:space="preserve"> Nr.</w:t>
            </w:r>
          </w:p>
        </w:tc>
        <w:tc>
          <w:tcPr>
            <w:tcW w:w="992" w:type="dxa"/>
            <w:tcBorders>
              <w:top w:val="single" w:sz="4" w:space="0" w:color="auto"/>
              <w:left w:val="single" w:sz="4" w:space="0" w:color="auto"/>
              <w:bottom w:val="single" w:sz="4" w:space="0" w:color="auto"/>
              <w:right w:val="single" w:sz="4" w:space="0" w:color="auto"/>
            </w:tcBorders>
            <w:hideMark/>
          </w:tcPr>
          <w:p w14:paraId="2C765CFD"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Marka</w:t>
            </w:r>
          </w:p>
        </w:tc>
        <w:tc>
          <w:tcPr>
            <w:tcW w:w="1417" w:type="dxa"/>
            <w:tcBorders>
              <w:top w:val="single" w:sz="4" w:space="0" w:color="auto"/>
              <w:left w:val="single" w:sz="4" w:space="0" w:color="auto"/>
              <w:bottom w:val="single" w:sz="4" w:space="0" w:color="auto"/>
              <w:right w:val="single" w:sz="4" w:space="0" w:color="auto"/>
            </w:tcBorders>
            <w:hideMark/>
          </w:tcPr>
          <w:p w14:paraId="53DA1958"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Modelis</w:t>
            </w:r>
          </w:p>
        </w:tc>
        <w:tc>
          <w:tcPr>
            <w:tcW w:w="2552" w:type="dxa"/>
            <w:tcBorders>
              <w:top w:val="single" w:sz="4" w:space="0" w:color="auto"/>
              <w:left w:val="single" w:sz="4" w:space="0" w:color="auto"/>
              <w:bottom w:val="single" w:sz="4" w:space="0" w:color="auto"/>
              <w:right w:val="single" w:sz="4" w:space="0" w:color="auto"/>
            </w:tcBorders>
            <w:hideMark/>
          </w:tcPr>
          <w:p w14:paraId="710B3116"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VIN</w:t>
            </w:r>
          </w:p>
        </w:tc>
        <w:tc>
          <w:tcPr>
            <w:tcW w:w="992" w:type="dxa"/>
            <w:tcBorders>
              <w:top w:val="single" w:sz="4" w:space="0" w:color="auto"/>
              <w:left w:val="single" w:sz="4" w:space="0" w:color="auto"/>
              <w:bottom w:val="single" w:sz="4" w:space="0" w:color="auto"/>
              <w:right w:val="single" w:sz="4" w:space="0" w:color="auto"/>
            </w:tcBorders>
            <w:hideMark/>
          </w:tcPr>
          <w:p w14:paraId="55671D51" w14:textId="77777777" w:rsidR="00E25534" w:rsidRDefault="00E25534">
            <w:pPr>
              <w:spacing w:after="0" w:line="240" w:lineRule="auto"/>
              <w:jc w:val="center"/>
              <w:rPr>
                <w:rFonts w:asciiTheme="majorBidi" w:eastAsia="Times New Roman" w:hAnsiTheme="majorBidi" w:cstheme="majorBidi"/>
                <w:b/>
                <w:bCs/>
                <w:color w:val="000000"/>
                <w:lang w:eastAsia="lv-LV"/>
              </w:rPr>
            </w:pPr>
            <w:r>
              <w:rPr>
                <w:rFonts w:asciiTheme="majorBidi" w:eastAsia="Times New Roman" w:hAnsiTheme="majorBidi" w:cstheme="majorBidi"/>
                <w:b/>
                <w:bCs/>
                <w:color w:val="000000"/>
                <w:lang w:eastAsia="lv-LV"/>
              </w:rPr>
              <w:t>Dzinēja tips</w:t>
            </w:r>
          </w:p>
        </w:tc>
        <w:tc>
          <w:tcPr>
            <w:tcW w:w="1415" w:type="dxa"/>
            <w:tcBorders>
              <w:top w:val="single" w:sz="4" w:space="0" w:color="auto"/>
              <w:left w:val="single" w:sz="4" w:space="0" w:color="auto"/>
              <w:bottom w:val="single" w:sz="4" w:space="0" w:color="auto"/>
              <w:right w:val="single" w:sz="4" w:space="0" w:color="auto"/>
            </w:tcBorders>
            <w:hideMark/>
          </w:tcPr>
          <w:p w14:paraId="6FDC7DDF" w14:textId="77777777" w:rsidR="00E25534" w:rsidRDefault="00E25534">
            <w:pPr>
              <w:spacing w:after="0" w:line="240" w:lineRule="auto"/>
              <w:jc w:val="center"/>
              <w:rPr>
                <w:rFonts w:asciiTheme="majorBidi" w:eastAsia="Times New Roman" w:hAnsiTheme="majorBidi" w:cstheme="majorBidi"/>
                <w:b/>
                <w:bCs/>
                <w:color w:val="000000"/>
                <w:lang w:eastAsia="lv-LV"/>
              </w:rPr>
            </w:pPr>
            <w:proofErr w:type="spellStart"/>
            <w:r>
              <w:rPr>
                <w:rFonts w:asciiTheme="majorBidi" w:eastAsia="Times New Roman" w:hAnsiTheme="majorBidi" w:cstheme="majorBidi"/>
                <w:b/>
                <w:bCs/>
                <w:color w:val="000000"/>
                <w:lang w:eastAsia="lv-LV"/>
              </w:rPr>
              <w:t>Transportlī-dzekļa</w:t>
            </w:r>
            <w:proofErr w:type="spellEnd"/>
            <w:r>
              <w:rPr>
                <w:rFonts w:asciiTheme="majorBidi" w:eastAsia="Times New Roman" w:hAnsiTheme="majorBidi" w:cstheme="majorBidi"/>
                <w:b/>
                <w:bCs/>
                <w:color w:val="000000"/>
                <w:lang w:eastAsia="lv-LV"/>
              </w:rPr>
              <w:t xml:space="preserve"> gads</w:t>
            </w:r>
          </w:p>
        </w:tc>
      </w:tr>
      <w:tr w:rsidR="00E25534" w14:paraId="3CC738D6"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3B07D8A9"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1.</w:t>
            </w:r>
          </w:p>
        </w:tc>
        <w:tc>
          <w:tcPr>
            <w:tcW w:w="1086" w:type="dxa"/>
            <w:tcBorders>
              <w:top w:val="single" w:sz="4" w:space="0" w:color="auto"/>
              <w:left w:val="single" w:sz="4" w:space="0" w:color="auto"/>
              <w:bottom w:val="single" w:sz="4" w:space="0" w:color="auto"/>
              <w:right w:val="single" w:sz="4" w:space="0" w:color="auto"/>
            </w:tcBorders>
            <w:noWrap/>
          </w:tcPr>
          <w:p w14:paraId="370FA409" w14:textId="2F661539"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KM9869</w:t>
            </w:r>
          </w:p>
        </w:tc>
        <w:tc>
          <w:tcPr>
            <w:tcW w:w="992" w:type="dxa"/>
            <w:tcBorders>
              <w:top w:val="single" w:sz="4" w:space="0" w:color="auto"/>
              <w:left w:val="single" w:sz="4" w:space="0" w:color="auto"/>
              <w:bottom w:val="single" w:sz="4" w:space="0" w:color="auto"/>
              <w:right w:val="single" w:sz="4" w:space="0" w:color="auto"/>
            </w:tcBorders>
            <w:noWrap/>
          </w:tcPr>
          <w:p w14:paraId="6E14C289" w14:textId="45297004"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MAN</w:t>
            </w:r>
          </w:p>
        </w:tc>
        <w:tc>
          <w:tcPr>
            <w:tcW w:w="1417" w:type="dxa"/>
            <w:tcBorders>
              <w:top w:val="single" w:sz="4" w:space="0" w:color="auto"/>
              <w:left w:val="single" w:sz="4" w:space="0" w:color="auto"/>
              <w:bottom w:val="single" w:sz="4" w:space="0" w:color="auto"/>
              <w:right w:val="single" w:sz="4" w:space="0" w:color="auto"/>
            </w:tcBorders>
            <w:noWrap/>
          </w:tcPr>
          <w:p w14:paraId="2D77F6BC" w14:textId="654B4800"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 xml:space="preserve">Leon </w:t>
            </w:r>
            <w:proofErr w:type="spellStart"/>
            <w:r>
              <w:rPr>
                <w:rFonts w:asciiTheme="majorBidi" w:eastAsia="Times New Roman" w:hAnsiTheme="majorBidi" w:cstheme="majorBidi"/>
                <w:color w:val="000000"/>
                <w:lang w:eastAsia="lv-LV"/>
              </w:rPr>
              <w:t>Coach</w:t>
            </w:r>
            <w:proofErr w:type="spellEnd"/>
          </w:p>
        </w:tc>
        <w:tc>
          <w:tcPr>
            <w:tcW w:w="2552" w:type="dxa"/>
            <w:tcBorders>
              <w:top w:val="single" w:sz="4" w:space="0" w:color="auto"/>
              <w:left w:val="single" w:sz="4" w:space="0" w:color="auto"/>
              <w:bottom w:val="single" w:sz="4" w:space="0" w:color="auto"/>
              <w:right w:val="single" w:sz="4" w:space="0" w:color="auto"/>
            </w:tcBorders>
            <w:noWrap/>
          </w:tcPr>
          <w:p w14:paraId="6E41529A" w14:textId="172D5A82"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WMAR07ZZ0BT06169</w:t>
            </w:r>
          </w:p>
        </w:tc>
        <w:tc>
          <w:tcPr>
            <w:tcW w:w="992" w:type="dxa"/>
            <w:tcBorders>
              <w:top w:val="single" w:sz="4" w:space="0" w:color="auto"/>
              <w:left w:val="single" w:sz="4" w:space="0" w:color="auto"/>
              <w:bottom w:val="single" w:sz="4" w:space="0" w:color="auto"/>
              <w:right w:val="single" w:sz="4" w:space="0" w:color="auto"/>
            </w:tcBorders>
            <w:noWrap/>
          </w:tcPr>
          <w:p w14:paraId="5B0AC2A6" w14:textId="6C4EE8A1"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6DA38F0" w14:textId="7E6A2891" w:rsidR="00E25534" w:rsidRDefault="007C452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2011g</w:t>
            </w:r>
          </w:p>
        </w:tc>
      </w:tr>
      <w:tr w:rsidR="00E25534" w14:paraId="69828192"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41DC47ED"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w:t>
            </w:r>
          </w:p>
        </w:tc>
        <w:tc>
          <w:tcPr>
            <w:tcW w:w="1086" w:type="dxa"/>
            <w:tcBorders>
              <w:top w:val="single" w:sz="4" w:space="0" w:color="auto"/>
              <w:left w:val="single" w:sz="4" w:space="0" w:color="auto"/>
              <w:bottom w:val="single" w:sz="4" w:space="0" w:color="auto"/>
              <w:right w:val="single" w:sz="4" w:space="0" w:color="auto"/>
            </w:tcBorders>
            <w:noWrap/>
          </w:tcPr>
          <w:p w14:paraId="3AC0354D" w14:textId="70B3F823"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KR9548</w:t>
            </w:r>
          </w:p>
        </w:tc>
        <w:tc>
          <w:tcPr>
            <w:tcW w:w="992" w:type="dxa"/>
            <w:tcBorders>
              <w:top w:val="single" w:sz="4" w:space="0" w:color="auto"/>
              <w:left w:val="single" w:sz="4" w:space="0" w:color="auto"/>
              <w:bottom w:val="single" w:sz="4" w:space="0" w:color="auto"/>
              <w:right w:val="single" w:sz="4" w:space="0" w:color="auto"/>
            </w:tcBorders>
            <w:noWrap/>
          </w:tcPr>
          <w:p w14:paraId="7AC99B84" w14:textId="3E69AF6C"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SETRA</w:t>
            </w:r>
          </w:p>
        </w:tc>
        <w:tc>
          <w:tcPr>
            <w:tcW w:w="1417" w:type="dxa"/>
            <w:tcBorders>
              <w:top w:val="single" w:sz="4" w:space="0" w:color="auto"/>
              <w:left w:val="single" w:sz="4" w:space="0" w:color="auto"/>
              <w:bottom w:val="single" w:sz="4" w:space="0" w:color="auto"/>
              <w:right w:val="single" w:sz="4" w:space="0" w:color="auto"/>
            </w:tcBorders>
            <w:noWrap/>
          </w:tcPr>
          <w:p w14:paraId="23602146" w14:textId="357D630A"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S415 H</w:t>
            </w:r>
          </w:p>
        </w:tc>
        <w:tc>
          <w:tcPr>
            <w:tcW w:w="2552" w:type="dxa"/>
            <w:tcBorders>
              <w:top w:val="single" w:sz="4" w:space="0" w:color="auto"/>
              <w:left w:val="single" w:sz="4" w:space="0" w:color="auto"/>
              <w:bottom w:val="single" w:sz="4" w:space="0" w:color="auto"/>
              <w:right w:val="single" w:sz="4" w:space="0" w:color="auto"/>
            </w:tcBorders>
            <w:noWrap/>
          </w:tcPr>
          <w:p w14:paraId="39E939E5" w14:textId="094D2FD3"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WKK63312113112375</w:t>
            </w:r>
          </w:p>
        </w:tc>
        <w:tc>
          <w:tcPr>
            <w:tcW w:w="992" w:type="dxa"/>
            <w:tcBorders>
              <w:top w:val="single" w:sz="4" w:space="0" w:color="auto"/>
              <w:left w:val="single" w:sz="4" w:space="0" w:color="auto"/>
              <w:bottom w:val="single" w:sz="4" w:space="0" w:color="auto"/>
              <w:right w:val="single" w:sz="4" w:space="0" w:color="auto"/>
            </w:tcBorders>
            <w:noWrap/>
          </w:tcPr>
          <w:p w14:paraId="435EDA43" w14:textId="6E9B7C43"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28E80E8A" w14:textId="25C42C38" w:rsidR="00E25534" w:rsidRDefault="007C452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2011g</w:t>
            </w:r>
          </w:p>
        </w:tc>
      </w:tr>
      <w:tr w:rsidR="00E25534" w14:paraId="7F8300A4"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4EB1BC25"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3.</w:t>
            </w:r>
          </w:p>
        </w:tc>
        <w:tc>
          <w:tcPr>
            <w:tcW w:w="1086" w:type="dxa"/>
            <w:tcBorders>
              <w:top w:val="single" w:sz="4" w:space="0" w:color="auto"/>
              <w:left w:val="single" w:sz="4" w:space="0" w:color="auto"/>
              <w:bottom w:val="single" w:sz="4" w:space="0" w:color="auto"/>
              <w:right w:val="single" w:sz="4" w:space="0" w:color="auto"/>
            </w:tcBorders>
            <w:noWrap/>
          </w:tcPr>
          <w:p w14:paraId="138BA5D2" w14:textId="2891AF7B"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HE8321</w:t>
            </w:r>
          </w:p>
        </w:tc>
        <w:tc>
          <w:tcPr>
            <w:tcW w:w="992" w:type="dxa"/>
            <w:tcBorders>
              <w:top w:val="single" w:sz="4" w:space="0" w:color="auto"/>
              <w:left w:val="single" w:sz="4" w:space="0" w:color="auto"/>
              <w:bottom w:val="single" w:sz="4" w:space="0" w:color="auto"/>
              <w:right w:val="single" w:sz="4" w:space="0" w:color="auto"/>
            </w:tcBorders>
            <w:noWrap/>
          </w:tcPr>
          <w:p w14:paraId="6F651C9D" w14:textId="72C0563B"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MERCEDES BENC</w:t>
            </w:r>
          </w:p>
        </w:tc>
        <w:tc>
          <w:tcPr>
            <w:tcW w:w="1417" w:type="dxa"/>
            <w:tcBorders>
              <w:top w:val="single" w:sz="4" w:space="0" w:color="auto"/>
              <w:left w:val="single" w:sz="4" w:space="0" w:color="auto"/>
              <w:bottom w:val="single" w:sz="4" w:space="0" w:color="auto"/>
              <w:right w:val="single" w:sz="4" w:space="0" w:color="auto"/>
            </w:tcBorders>
            <w:noWrap/>
          </w:tcPr>
          <w:p w14:paraId="15079D23" w14:textId="176AFC45" w:rsidR="00E25534" w:rsidRDefault="007C45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SPRINTER 413</w:t>
            </w:r>
          </w:p>
        </w:tc>
        <w:tc>
          <w:tcPr>
            <w:tcW w:w="2552" w:type="dxa"/>
            <w:tcBorders>
              <w:top w:val="single" w:sz="4" w:space="0" w:color="auto"/>
              <w:left w:val="single" w:sz="4" w:space="0" w:color="auto"/>
              <w:bottom w:val="single" w:sz="4" w:space="0" w:color="auto"/>
              <w:right w:val="single" w:sz="4" w:space="0" w:color="auto"/>
            </w:tcBorders>
            <w:noWrap/>
          </w:tcPr>
          <w:p w14:paraId="602402FB" w14:textId="29E1DFBD"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WDB9046631R462327</w:t>
            </w:r>
          </w:p>
        </w:tc>
        <w:tc>
          <w:tcPr>
            <w:tcW w:w="992" w:type="dxa"/>
            <w:tcBorders>
              <w:top w:val="single" w:sz="4" w:space="0" w:color="auto"/>
              <w:left w:val="single" w:sz="4" w:space="0" w:color="auto"/>
              <w:bottom w:val="single" w:sz="4" w:space="0" w:color="auto"/>
              <w:right w:val="single" w:sz="4" w:space="0" w:color="auto"/>
            </w:tcBorders>
            <w:noWrap/>
          </w:tcPr>
          <w:p w14:paraId="60934B05" w14:textId="1C23CCC0"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0DB1F7FB" w14:textId="40CE8DFB" w:rsidR="00E25534" w:rsidRDefault="007763CF">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2002g</w:t>
            </w:r>
          </w:p>
        </w:tc>
      </w:tr>
      <w:tr w:rsidR="00E25534" w14:paraId="33CC5D74"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5FBC9713"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4.</w:t>
            </w:r>
          </w:p>
        </w:tc>
        <w:tc>
          <w:tcPr>
            <w:tcW w:w="1086" w:type="dxa"/>
            <w:tcBorders>
              <w:top w:val="single" w:sz="4" w:space="0" w:color="auto"/>
              <w:left w:val="single" w:sz="4" w:space="0" w:color="auto"/>
              <w:bottom w:val="single" w:sz="4" w:space="0" w:color="auto"/>
              <w:right w:val="single" w:sz="4" w:space="0" w:color="auto"/>
            </w:tcBorders>
            <w:noWrap/>
          </w:tcPr>
          <w:p w14:paraId="60FCABB6" w14:textId="2E362397"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HS3709</w:t>
            </w:r>
          </w:p>
        </w:tc>
        <w:tc>
          <w:tcPr>
            <w:tcW w:w="992" w:type="dxa"/>
            <w:tcBorders>
              <w:top w:val="single" w:sz="4" w:space="0" w:color="auto"/>
              <w:left w:val="single" w:sz="4" w:space="0" w:color="auto"/>
              <w:bottom w:val="single" w:sz="4" w:space="0" w:color="auto"/>
              <w:right w:val="single" w:sz="4" w:space="0" w:color="auto"/>
            </w:tcBorders>
            <w:noWrap/>
          </w:tcPr>
          <w:p w14:paraId="58544FF7" w14:textId="09ED27DB"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BMC</w:t>
            </w:r>
          </w:p>
        </w:tc>
        <w:tc>
          <w:tcPr>
            <w:tcW w:w="1417" w:type="dxa"/>
            <w:tcBorders>
              <w:top w:val="single" w:sz="4" w:space="0" w:color="auto"/>
              <w:left w:val="single" w:sz="4" w:space="0" w:color="auto"/>
              <w:bottom w:val="single" w:sz="4" w:space="0" w:color="auto"/>
              <w:right w:val="single" w:sz="4" w:space="0" w:color="auto"/>
            </w:tcBorders>
            <w:noWrap/>
          </w:tcPr>
          <w:p w14:paraId="358C9152" w14:textId="261FF572"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215 SCB</w:t>
            </w:r>
          </w:p>
        </w:tc>
        <w:tc>
          <w:tcPr>
            <w:tcW w:w="2552" w:type="dxa"/>
            <w:tcBorders>
              <w:top w:val="single" w:sz="4" w:space="0" w:color="auto"/>
              <w:left w:val="single" w:sz="4" w:space="0" w:color="auto"/>
              <w:bottom w:val="single" w:sz="4" w:space="0" w:color="auto"/>
              <w:right w:val="single" w:sz="4" w:space="0" w:color="auto"/>
            </w:tcBorders>
            <w:noWrap/>
          </w:tcPr>
          <w:p w14:paraId="6CAFC16A" w14:textId="294BC9F5"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NMC215RKDLB400068</w:t>
            </w:r>
          </w:p>
        </w:tc>
        <w:tc>
          <w:tcPr>
            <w:tcW w:w="992" w:type="dxa"/>
            <w:tcBorders>
              <w:top w:val="single" w:sz="4" w:space="0" w:color="auto"/>
              <w:left w:val="single" w:sz="4" w:space="0" w:color="auto"/>
              <w:bottom w:val="single" w:sz="4" w:space="0" w:color="auto"/>
              <w:right w:val="single" w:sz="4" w:space="0" w:color="auto"/>
            </w:tcBorders>
            <w:noWrap/>
          </w:tcPr>
          <w:p w14:paraId="2D9BFC6A" w14:textId="679388AB"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542F408E" w14:textId="0A9CD7BA" w:rsidR="00E25534" w:rsidRDefault="007763CF">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066A38">
              <w:rPr>
                <w:rFonts w:asciiTheme="majorBidi" w:eastAsia="Times New Roman" w:hAnsiTheme="majorBidi" w:cstheme="majorBidi"/>
                <w:color w:val="000000"/>
                <w:lang w:eastAsia="lv-LV"/>
              </w:rPr>
              <w:t>g</w:t>
            </w:r>
          </w:p>
        </w:tc>
      </w:tr>
      <w:tr w:rsidR="00E25534" w14:paraId="7A716EB0"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422A0B20"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5.</w:t>
            </w:r>
          </w:p>
        </w:tc>
        <w:tc>
          <w:tcPr>
            <w:tcW w:w="1086" w:type="dxa"/>
            <w:tcBorders>
              <w:top w:val="single" w:sz="4" w:space="0" w:color="auto"/>
              <w:left w:val="single" w:sz="4" w:space="0" w:color="auto"/>
              <w:bottom w:val="single" w:sz="4" w:space="0" w:color="auto"/>
              <w:right w:val="single" w:sz="4" w:space="0" w:color="auto"/>
            </w:tcBorders>
            <w:noWrap/>
          </w:tcPr>
          <w:p w14:paraId="61F99840" w14:textId="38B50E54"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HS6037</w:t>
            </w:r>
          </w:p>
        </w:tc>
        <w:tc>
          <w:tcPr>
            <w:tcW w:w="992" w:type="dxa"/>
            <w:tcBorders>
              <w:top w:val="single" w:sz="4" w:space="0" w:color="auto"/>
              <w:left w:val="single" w:sz="4" w:space="0" w:color="auto"/>
              <w:bottom w:val="single" w:sz="4" w:space="0" w:color="auto"/>
              <w:right w:val="single" w:sz="4" w:space="0" w:color="auto"/>
            </w:tcBorders>
            <w:noWrap/>
          </w:tcPr>
          <w:p w14:paraId="3F52AFFC" w14:textId="3ABA1D6D"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MERCEDES BENC</w:t>
            </w:r>
          </w:p>
        </w:tc>
        <w:tc>
          <w:tcPr>
            <w:tcW w:w="1417" w:type="dxa"/>
            <w:tcBorders>
              <w:top w:val="single" w:sz="4" w:space="0" w:color="auto"/>
              <w:left w:val="single" w:sz="4" w:space="0" w:color="auto"/>
              <w:bottom w:val="single" w:sz="4" w:space="0" w:color="auto"/>
              <w:right w:val="single" w:sz="4" w:space="0" w:color="auto"/>
            </w:tcBorders>
            <w:noWrap/>
          </w:tcPr>
          <w:p w14:paraId="62361D21" w14:textId="12F32F3C"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SPRINTER 516</w:t>
            </w:r>
          </w:p>
        </w:tc>
        <w:tc>
          <w:tcPr>
            <w:tcW w:w="2552" w:type="dxa"/>
            <w:tcBorders>
              <w:top w:val="single" w:sz="4" w:space="0" w:color="auto"/>
              <w:left w:val="single" w:sz="4" w:space="0" w:color="auto"/>
              <w:bottom w:val="single" w:sz="4" w:space="0" w:color="auto"/>
              <w:right w:val="single" w:sz="4" w:space="0" w:color="auto"/>
            </w:tcBorders>
            <w:noWrap/>
          </w:tcPr>
          <w:p w14:paraId="510858DF" w14:textId="6EC1BAD9"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WDB90667236R452145</w:t>
            </w:r>
          </w:p>
        </w:tc>
        <w:tc>
          <w:tcPr>
            <w:tcW w:w="992" w:type="dxa"/>
            <w:tcBorders>
              <w:top w:val="single" w:sz="4" w:space="0" w:color="auto"/>
              <w:left w:val="single" w:sz="4" w:space="0" w:color="auto"/>
              <w:bottom w:val="single" w:sz="4" w:space="0" w:color="auto"/>
              <w:right w:val="single" w:sz="4" w:space="0" w:color="auto"/>
            </w:tcBorders>
            <w:noWrap/>
          </w:tcPr>
          <w:p w14:paraId="484653B4" w14:textId="70BEEE9A" w:rsidR="00E25534" w:rsidRDefault="007763C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D06016C" w14:textId="3E0CA355" w:rsidR="00E25534" w:rsidRDefault="007763CF">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2001</w:t>
            </w:r>
            <w:r w:rsidR="00066A38">
              <w:rPr>
                <w:rFonts w:asciiTheme="majorBidi" w:eastAsia="Times New Roman" w:hAnsiTheme="majorBidi" w:cstheme="majorBidi"/>
                <w:color w:val="000000"/>
                <w:lang w:eastAsia="lv-LV"/>
              </w:rPr>
              <w:t>g</w:t>
            </w:r>
          </w:p>
        </w:tc>
      </w:tr>
      <w:tr w:rsidR="00E25534" w14:paraId="1C4D3C30"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6CB049B3"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6.</w:t>
            </w:r>
          </w:p>
        </w:tc>
        <w:tc>
          <w:tcPr>
            <w:tcW w:w="1086" w:type="dxa"/>
            <w:tcBorders>
              <w:top w:val="single" w:sz="4" w:space="0" w:color="auto"/>
              <w:left w:val="single" w:sz="4" w:space="0" w:color="auto"/>
              <w:bottom w:val="single" w:sz="4" w:space="0" w:color="auto"/>
              <w:right w:val="single" w:sz="4" w:space="0" w:color="auto"/>
            </w:tcBorders>
            <w:noWrap/>
          </w:tcPr>
          <w:p w14:paraId="42084A4B" w14:textId="7E7E2BBB" w:rsidR="00E25534" w:rsidRDefault="000E4F6B">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w:t>
            </w:r>
            <w:r w:rsidR="005B013D">
              <w:rPr>
                <w:rFonts w:asciiTheme="majorBidi" w:eastAsia="Times New Roman" w:hAnsiTheme="majorBidi" w:cstheme="majorBidi"/>
                <w:color w:val="000000"/>
                <w:lang w:eastAsia="lv-LV"/>
              </w:rPr>
              <w:t>R9789</w:t>
            </w:r>
          </w:p>
        </w:tc>
        <w:tc>
          <w:tcPr>
            <w:tcW w:w="992" w:type="dxa"/>
            <w:tcBorders>
              <w:top w:val="single" w:sz="4" w:space="0" w:color="auto"/>
              <w:left w:val="single" w:sz="4" w:space="0" w:color="auto"/>
              <w:bottom w:val="single" w:sz="4" w:space="0" w:color="auto"/>
              <w:right w:val="single" w:sz="4" w:space="0" w:color="auto"/>
            </w:tcBorders>
            <w:noWrap/>
          </w:tcPr>
          <w:p w14:paraId="5316F93C" w14:textId="23989207" w:rsidR="00E25534" w:rsidRDefault="005B013D">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 xml:space="preserve">VW </w:t>
            </w:r>
          </w:p>
        </w:tc>
        <w:tc>
          <w:tcPr>
            <w:tcW w:w="1417" w:type="dxa"/>
            <w:tcBorders>
              <w:top w:val="single" w:sz="4" w:space="0" w:color="auto"/>
              <w:left w:val="single" w:sz="4" w:space="0" w:color="auto"/>
              <w:bottom w:val="single" w:sz="4" w:space="0" w:color="auto"/>
              <w:right w:val="single" w:sz="4" w:space="0" w:color="auto"/>
            </w:tcBorders>
            <w:noWrap/>
          </w:tcPr>
          <w:p w14:paraId="33645268" w14:textId="27C84E09" w:rsidR="00E25534" w:rsidRDefault="00B42C99">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CRAFTER</w:t>
            </w:r>
          </w:p>
        </w:tc>
        <w:tc>
          <w:tcPr>
            <w:tcW w:w="2552" w:type="dxa"/>
            <w:tcBorders>
              <w:top w:val="single" w:sz="4" w:space="0" w:color="auto"/>
              <w:left w:val="single" w:sz="4" w:space="0" w:color="auto"/>
              <w:bottom w:val="single" w:sz="4" w:space="0" w:color="auto"/>
              <w:right w:val="single" w:sz="4" w:space="0" w:color="auto"/>
            </w:tcBorders>
            <w:noWrap/>
          </w:tcPr>
          <w:p w14:paraId="2ABA30EE" w14:textId="475AB92E" w:rsidR="00E25534" w:rsidRDefault="0041041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WV1ZZZ2EZB6025921</w:t>
            </w:r>
          </w:p>
        </w:tc>
        <w:tc>
          <w:tcPr>
            <w:tcW w:w="992" w:type="dxa"/>
            <w:tcBorders>
              <w:top w:val="single" w:sz="4" w:space="0" w:color="auto"/>
              <w:left w:val="single" w:sz="4" w:space="0" w:color="auto"/>
              <w:bottom w:val="single" w:sz="4" w:space="0" w:color="auto"/>
              <w:right w:val="single" w:sz="4" w:space="0" w:color="auto"/>
            </w:tcBorders>
            <w:noWrap/>
          </w:tcPr>
          <w:p w14:paraId="43F3E96F" w14:textId="2D4AC1E6" w:rsidR="00E25534" w:rsidRDefault="00FF770A">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7F4F3265" w14:textId="20A934D7" w:rsidR="00E25534" w:rsidRDefault="00FF770A">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066A38">
              <w:rPr>
                <w:rFonts w:asciiTheme="majorBidi" w:eastAsia="Times New Roman" w:hAnsiTheme="majorBidi" w:cstheme="majorBidi"/>
                <w:color w:val="000000"/>
                <w:lang w:eastAsia="lv-LV"/>
              </w:rPr>
              <w:t>g</w:t>
            </w:r>
          </w:p>
        </w:tc>
      </w:tr>
      <w:tr w:rsidR="00E25534" w14:paraId="313A2B9B"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5A0ABBB4"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7.</w:t>
            </w:r>
          </w:p>
        </w:tc>
        <w:tc>
          <w:tcPr>
            <w:tcW w:w="1086" w:type="dxa"/>
            <w:tcBorders>
              <w:top w:val="single" w:sz="4" w:space="0" w:color="auto"/>
              <w:left w:val="single" w:sz="4" w:space="0" w:color="auto"/>
              <w:bottom w:val="single" w:sz="4" w:space="0" w:color="auto"/>
              <w:right w:val="single" w:sz="4" w:space="0" w:color="auto"/>
            </w:tcBorders>
            <w:noWrap/>
          </w:tcPr>
          <w:p w14:paraId="68CFC00E" w14:textId="67470CA6" w:rsidR="00E25534" w:rsidRDefault="00FF770A">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HR9788</w:t>
            </w:r>
          </w:p>
        </w:tc>
        <w:tc>
          <w:tcPr>
            <w:tcW w:w="992" w:type="dxa"/>
            <w:tcBorders>
              <w:top w:val="single" w:sz="4" w:space="0" w:color="auto"/>
              <w:left w:val="single" w:sz="4" w:space="0" w:color="auto"/>
              <w:bottom w:val="single" w:sz="4" w:space="0" w:color="auto"/>
              <w:right w:val="single" w:sz="4" w:space="0" w:color="auto"/>
            </w:tcBorders>
            <w:noWrap/>
          </w:tcPr>
          <w:p w14:paraId="0507C6DC" w14:textId="3CE8EF4D" w:rsidR="00E25534" w:rsidRDefault="00017161">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VW</w:t>
            </w:r>
          </w:p>
        </w:tc>
        <w:tc>
          <w:tcPr>
            <w:tcW w:w="1417" w:type="dxa"/>
            <w:tcBorders>
              <w:top w:val="single" w:sz="4" w:space="0" w:color="auto"/>
              <w:left w:val="single" w:sz="4" w:space="0" w:color="auto"/>
              <w:bottom w:val="single" w:sz="4" w:space="0" w:color="auto"/>
              <w:right w:val="single" w:sz="4" w:space="0" w:color="auto"/>
            </w:tcBorders>
            <w:noWrap/>
          </w:tcPr>
          <w:p w14:paraId="16649D5F" w14:textId="373641D3" w:rsidR="00E25534" w:rsidRDefault="00017161">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CRAFTER</w:t>
            </w:r>
          </w:p>
        </w:tc>
        <w:tc>
          <w:tcPr>
            <w:tcW w:w="2552" w:type="dxa"/>
            <w:tcBorders>
              <w:top w:val="single" w:sz="4" w:space="0" w:color="auto"/>
              <w:left w:val="single" w:sz="4" w:space="0" w:color="auto"/>
              <w:bottom w:val="single" w:sz="4" w:space="0" w:color="auto"/>
              <w:right w:val="single" w:sz="4" w:space="0" w:color="auto"/>
            </w:tcBorders>
            <w:noWrap/>
          </w:tcPr>
          <w:p w14:paraId="2CF608E0" w14:textId="0B772BFD" w:rsidR="00E25534" w:rsidRDefault="00017161">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WV1ZZZ</w:t>
            </w:r>
            <w:r w:rsidR="00AD7941">
              <w:rPr>
                <w:rFonts w:asciiTheme="majorBidi" w:eastAsia="Times New Roman" w:hAnsiTheme="majorBidi" w:cstheme="majorBidi"/>
                <w:color w:val="000000"/>
                <w:lang w:eastAsia="lv-LV"/>
              </w:rPr>
              <w:t>2EZB66025</w:t>
            </w:r>
            <w:r w:rsidR="00F463EF">
              <w:rPr>
                <w:rFonts w:asciiTheme="majorBidi" w:eastAsia="Times New Roman" w:hAnsiTheme="majorBidi" w:cstheme="majorBidi"/>
                <w:color w:val="000000"/>
                <w:lang w:eastAsia="lv-LV"/>
              </w:rPr>
              <w:t>62</w:t>
            </w:r>
          </w:p>
        </w:tc>
        <w:tc>
          <w:tcPr>
            <w:tcW w:w="992" w:type="dxa"/>
            <w:tcBorders>
              <w:top w:val="single" w:sz="4" w:space="0" w:color="auto"/>
              <w:left w:val="single" w:sz="4" w:space="0" w:color="auto"/>
              <w:bottom w:val="single" w:sz="4" w:space="0" w:color="auto"/>
              <w:right w:val="single" w:sz="4" w:space="0" w:color="auto"/>
            </w:tcBorders>
            <w:noWrap/>
          </w:tcPr>
          <w:p w14:paraId="75BF3829" w14:textId="7D47C3CA" w:rsidR="00E25534" w:rsidRDefault="00F35A52">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3DA8557" w14:textId="5FBB35D7" w:rsidR="00066A38" w:rsidRDefault="00F35A52" w:rsidP="00EC472B">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066A38">
              <w:rPr>
                <w:rFonts w:asciiTheme="majorBidi" w:eastAsia="Times New Roman" w:hAnsiTheme="majorBidi" w:cstheme="majorBidi"/>
                <w:color w:val="000000"/>
                <w:lang w:eastAsia="lv-LV"/>
              </w:rPr>
              <w:t>g</w:t>
            </w:r>
          </w:p>
        </w:tc>
      </w:tr>
      <w:tr w:rsidR="00E25534" w14:paraId="5BF7B2B6"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1FA79A59"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8.</w:t>
            </w:r>
          </w:p>
        </w:tc>
        <w:tc>
          <w:tcPr>
            <w:tcW w:w="1086" w:type="dxa"/>
            <w:tcBorders>
              <w:top w:val="single" w:sz="4" w:space="0" w:color="auto"/>
              <w:left w:val="single" w:sz="4" w:space="0" w:color="auto"/>
              <w:bottom w:val="single" w:sz="4" w:space="0" w:color="auto"/>
              <w:right w:val="single" w:sz="4" w:space="0" w:color="auto"/>
            </w:tcBorders>
            <w:noWrap/>
          </w:tcPr>
          <w:p w14:paraId="7BD91548" w14:textId="5432153F" w:rsidR="00E25534" w:rsidRDefault="00360F9D">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LL</w:t>
            </w:r>
            <w:r w:rsidR="00F35A52">
              <w:rPr>
                <w:rFonts w:asciiTheme="majorBidi" w:eastAsia="Times New Roman" w:hAnsiTheme="majorBidi" w:cstheme="majorBidi"/>
                <w:color w:val="000000"/>
                <w:lang w:eastAsia="lv-LV"/>
              </w:rPr>
              <w:t>5590</w:t>
            </w:r>
          </w:p>
        </w:tc>
        <w:tc>
          <w:tcPr>
            <w:tcW w:w="992" w:type="dxa"/>
            <w:tcBorders>
              <w:top w:val="single" w:sz="4" w:space="0" w:color="auto"/>
              <w:left w:val="single" w:sz="4" w:space="0" w:color="auto"/>
              <w:bottom w:val="single" w:sz="4" w:space="0" w:color="auto"/>
              <w:right w:val="single" w:sz="4" w:space="0" w:color="auto"/>
            </w:tcBorders>
            <w:noWrap/>
          </w:tcPr>
          <w:p w14:paraId="521259E6" w14:textId="7D6A90CD" w:rsidR="00E25534" w:rsidRDefault="00F35A52">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IVECO</w:t>
            </w:r>
          </w:p>
        </w:tc>
        <w:tc>
          <w:tcPr>
            <w:tcW w:w="1417" w:type="dxa"/>
            <w:tcBorders>
              <w:top w:val="single" w:sz="4" w:space="0" w:color="auto"/>
              <w:left w:val="single" w:sz="4" w:space="0" w:color="auto"/>
              <w:bottom w:val="single" w:sz="4" w:space="0" w:color="auto"/>
              <w:right w:val="single" w:sz="4" w:space="0" w:color="auto"/>
            </w:tcBorders>
            <w:noWrap/>
          </w:tcPr>
          <w:p w14:paraId="250FB861" w14:textId="679354D4" w:rsidR="00E25534" w:rsidRDefault="00684F5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WING 2</w:t>
            </w:r>
          </w:p>
        </w:tc>
        <w:tc>
          <w:tcPr>
            <w:tcW w:w="2552" w:type="dxa"/>
            <w:tcBorders>
              <w:top w:val="single" w:sz="4" w:space="0" w:color="auto"/>
              <w:left w:val="single" w:sz="4" w:space="0" w:color="auto"/>
              <w:bottom w:val="single" w:sz="4" w:space="0" w:color="auto"/>
              <w:right w:val="single" w:sz="4" w:space="0" w:color="auto"/>
            </w:tcBorders>
            <w:noWrap/>
          </w:tcPr>
          <w:p w14:paraId="67212353" w14:textId="48F917CF" w:rsidR="00E25534" w:rsidRDefault="00684F5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ZCF</w:t>
            </w:r>
            <w:r w:rsidR="00D76BFB">
              <w:rPr>
                <w:rFonts w:asciiTheme="majorBidi" w:eastAsia="Times New Roman" w:hAnsiTheme="majorBidi" w:cstheme="majorBidi"/>
                <w:color w:val="000000"/>
                <w:lang w:eastAsia="lv-LV"/>
              </w:rPr>
              <w:t>C65C0005822641</w:t>
            </w:r>
          </w:p>
        </w:tc>
        <w:tc>
          <w:tcPr>
            <w:tcW w:w="992" w:type="dxa"/>
            <w:tcBorders>
              <w:top w:val="single" w:sz="4" w:space="0" w:color="auto"/>
              <w:left w:val="single" w:sz="4" w:space="0" w:color="auto"/>
              <w:bottom w:val="single" w:sz="4" w:space="0" w:color="auto"/>
              <w:right w:val="single" w:sz="4" w:space="0" w:color="auto"/>
            </w:tcBorders>
            <w:noWrap/>
          </w:tcPr>
          <w:p w14:paraId="7D5508EE" w14:textId="40596E0C" w:rsidR="00E25534" w:rsidRDefault="00D76BFB">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244943D" w14:textId="2C0D5D36" w:rsidR="00E25534" w:rsidRDefault="007F279C">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2010</w:t>
            </w:r>
            <w:r w:rsidR="00EC472B">
              <w:rPr>
                <w:rFonts w:asciiTheme="majorBidi" w:eastAsia="Times New Roman" w:hAnsiTheme="majorBidi" w:cstheme="majorBidi"/>
                <w:color w:val="000000"/>
                <w:lang w:eastAsia="lv-LV"/>
              </w:rPr>
              <w:t>g</w:t>
            </w:r>
          </w:p>
        </w:tc>
      </w:tr>
      <w:tr w:rsidR="00E25534" w14:paraId="5BD0F7DE"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488FE60E"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9.</w:t>
            </w:r>
          </w:p>
        </w:tc>
        <w:tc>
          <w:tcPr>
            <w:tcW w:w="1086" w:type="dxa"/>
            <w:tcBorders>
              <w:top w:val="single" w:sz="4" w:space="0" w:color="auto"/>
              <w:left w:val="single" w:sz="4" w:space="0" w:color="auto"/>
              <w:bottom w:val="single" w:sz="4" w:space="0" w:color="auto"/>
              <w:right w:val="single" w:sz="4" w:space="0" w:color="auto"/>
            </w:tcBorders>
            <w:noWrap/>
          </w:tcPr>
          <w:p w14:paraId="53797D2D" w14:textId="7482F44D" w:rsidR="00E25534" w:rsidRDefault="007F279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HP1673</w:t>
            </w:r>
          </w:p>
        </w:tc>
        <w:tc>
          <w:tcPr>
            <w:tcW w:w="992" w:type="dxa"/>
            <w:tcBorders>
              <w:top w:val="single" w:sz="4" w:space="0" w:color="auto"/>
              <w:left w:val="single" w:sz="4" w:space="0" w:color="auto"/>
              <w:bottom w:val="single" w:sz="4" w:space="0" w:color="auto"/>
              <w:right w:val="single" w:sz="4" w:space="0" w:color="auto"/>
            </w:tcBorders>
            <w:noWrap/>
          </w:tcPr>
          <w:p w14:paraId="76C41C3C" w14:textId="55030438" w:rsidR="00E25534" w:rsidRDefault="0039111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MERCEDES BENC</w:t>
            </w:r>
          </w:p>
        </w:tc>
        <w:tc>
          <w:tcPr>
            <w:tcW w:w="1417" w:type="dxa"/>
            <w:tcBorders>
              <w:top w:val="single" w:sz="4" w:space="0" w:color="auto"/>
              <w:left w:val="single" w:sz="4" w:space="0" w:color="auto"/>
              <w:bottom w:val="single" w:sz="4" w:space="0" w:color="auto"/>
              <w:right w:val="single" w:sz="4" w:space="0" w:color="auto"/>
            </w:tcBorders>
            <w:noWrap/>
          </w:tcPr>
          <w:p w14:paraId="5C7C116C" w14:textId="1A6D271F" w:rsidR="00E25534" w:rsidRDefault="006644D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SPRINTER 516</w:t>
            </w:r>
          </w:p>
        </w:tc>
        <w:tc>
          <w:tcPr>
            <w:tcW w:w="2552" w:type="dxa"/>
            <w:tcBorders>
              <w:top w:val="single" w:sz="4" w:space="0" w:color="auto"/>
              <w:left w:val="single" w:sz="4" w:space="0" w:color="auto"/>
              <w:bottom w:val="single" w:sz="4" w:space="0" w:color="auto"/>
              <w:right w:val="single" w:sz="4" w:space="0" w:color="auto"/>
            </w:tcBorders>
            <w:noWrap/>
          </w:tcPr>
          <w:p w14:paraId="1EB53E2B" w14:textId="5B8D1A0A" w:rsidR="00E25534" w:rsidRDefault="006644D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WD</w:t>
            </w:r>
            <w:r w:rsidR="00E60CEF">
              <w:rPr>
                <w:rFonts w:asciiTheme="majorBidi" w:eastAsia="Times New Roman" w:hAnsiTheme="majorBidi" w:cstheme="majorBidi"/>
                <w:color w:val="000000"/>
                <w:lang w:eastAsia="lv-LV"/>
              </w:rPr>
              <w:t>B9066571S534097</w:t>
            </w:r>
          </w:p>
        </w:tc>
        <w:tc>
          <w:tcPr>
            <w:tcW w:w="992" w:type="dxa"/>
            <w:tcBorders>
              <w:top w:val="single" w:sz="4" w:space="0" w:color="auto"/>
              <w:left w:val="single" w:sz="4" w:space="0" w:color="auto"/>
              <w:bottom w:val="single" w:sz="4" w:space="0" w:color="auto"/>
              <w:right w:val="single" w:sz="4" w:space="0" w:color="auto"/>
            </w:tcBorders>
            <w:noWrap/>
          </w:tcPr>
          <w:p w14:paraId="2A1EBA9C" w14:textId="297DAB3F" w:rsidR="00E25534" w:rsidRDefault="00BA5F7B">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77E9B4FB" w14:textId="17BDADDF" w:rsidR="00E25534" w:rsidRDefault="00BA5F7B">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EC472B">
              <w:rPr>
                <w:rFonts w:asciiTheme="majorBidi" w:eastAsia="Times New Roman" w:hAnsiTheme="majorBidi" w:cstheme="majorBidi"/>
                <w:color w:val="000000"/>
                <w:lang w:eastAsia="lv-LV"/>
              </w:rPr>
              <w:t>g</w:t>
            </w:r>
          </w:p>
        </w:tc>
      </w:tr>
      <w:tr w:rsidR="00E25534" w14:paraId="7F6A888A"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7AC1F50F"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10.</w:t>
            </w:r>
          </w:p>
        </w:tc>
        <w:tc>
          <w:tcPr>
            <w:tcW w:w="1086" w:type="dxa"/>
            <w:tcBorders>
              <w:top w:val="single" w:sz="4" w:space="0" w:color="auto"/>
              <w:left w:val="single" w:sz="4" w:space="0" w:color="auto"/>
              <w:bottom w:val="single" w:sz="4" w:space="0" w:color="auto"/>
              <w:right w:val="single" w:sz="4" w:space="0" w:color="auto"/>
            </w:tcBorders>
            <w:noWrap/>
          </w:tcPr>
          <w:p w14:paraId="7DE3327D" w14:textId="05870E2F" w:rsidR="00E25534" w:rsidRDefault="00BA5F7B">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NG</w:t>
            </w:r>
            <w:r w:rsidR="00430FCE">
              <w:rPr>
                <w:rFonts w:asciiTheme="majorBidi" w:eastAsia="Times New Roman" w:hAnsiTheme="majorBidi" w:cstheme="majorBidi"/>
                <w:color w:val="000000"/>
                <w:lang w:eastAsia="lv-LV"/>
              </w:rPr>
              <w:t>7708</w:t>
            </w:r>
          </w:p>
        </w:tc>
        <w:tc>
          <w:tcPr>
            <w:tcW w:w="992" w:type="dxa"/>
            <w:tcBorders>
              <w:top w:val="single" w:sz="4" w:space="0" w:color="auto"/>
              <w:left w:val="single" w:sz="4" w:space="0" w:color="auto"/>
              <w:bottom w:val="single" w:sz="4" w:space="0" w:color="auto"/>
              <w:right w:val="single" w:sz="4" w:space="0" w:color="auto"/>
            </w:tcBorders>
            <w:noWrap/>
          </w:tcPr>
          <w:p w14:paraId="1014D0EF" w14:textId="2B386294" w:rsidR="00E25534" w:rsidRDefault="0054672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ISUZU</w:t>
            </w:r>
          </w:p>
        </w:tc>
        <w:tc>
          <w:tcPr>
            <w:tcW w:w="1417" w:type="dxa"/>
            <w:tcBorders>
              <w:top w:val="single" w:sz="4" w:space="0" w:color="auto"/>
              <w:left w:val="single" w:sz="4" w:space="0" w:color="auto"/>
              <w:bottom w:val="single" w:sz="4" w:space="0" w:color="auto"/>
              <w:right w:val="single" w:sz="4" w:space="0" w:color="auto"/>
            </w:tcBorders>
            <w:noWrap/>
          </w:tcPr>
          <w:p w14:paraId="09A02D7B" w14:textId="08FAC726" w:rsidR="00E25534" w:rsidRDefault="0054672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TURQU</w:t>
            </w:r>
            <w:r w:rsidR="005E1C7A">
              <w:rPr>
                <w:rFonts w:asciiTheme="majorBidi" w:eastAsia="Times New Roman" w:hAnsiTheme="majorBidi" w:cstheme="majorBidi"/>
                <w:color w:val="000000"/>
                <w:lang w:eastAsia="lv-LV"/>
              </w:rPr>
              <w:t>SE</w:t>
            </w:r>
          </w:p>
        </w:tc>
        <w:tc>
          <w:tcPr>
            <w:tcW w:w="2552" w:type="dxa"/>
            <w:tcBorders>
              <w:top w:val="single" w:sz="4" w:space="0" w:color="auto"/>
              <w:left w:val="single" w:sz="4" w:space="0" w:color="auto"/>
              <w:bottom w:val="single" w:sz="4" w:space="0" w:color="auto"/>
              <w:right w:val="single" w:sz="4" w:space="0" w:color="auto"/>
            </w:tcBorders>
            <w:noWrap/>
          </w:tcPr>
          <w:p w14:paraId="60FD7430" w14:textId="32181B1F" w:rsidR="00E25534" w:rsidRDefault="003F352D">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NNAM0AELE</w:t>
            </w:r>
            <w:r w:rsidR="007B16B6">
              <w:rPr>
                <w:rFonts w:asciiTheme="majorBidi" w:eastAsia="Times New Roman" w:hAnsiTheme="majorBidi" w:cstheme="majorBidi"/>
                <w:color w:val="000000"/>
                <w:lang w:eastAsia="lv-LV"/>
              </w:rPr>
              <w:t>02000088</w:t>
            </w:r>
          </w:p>
        </w:tc>
        <w:tc>
          <w:tcPr>
            <w:tcW w:w="992" w:type="dxa"/>
            <w:tcBorders>
              <w:top w:val="single" w:sz="4" w:space="0" w:color="auto"/>
              <w:left w:val="single" w:sz="4" w:space="0" w:color="auto"/>
              <w:bottom w:val="single" w:sz="4" w:space="0" w:color="auto"/>
              <w:right w:val="single" w:sz="4" w:space="0" w:color="auto"/>
            </w:tcBorders>
            <w:noWrap/>
          </w:tcPr>
          <w:p w14:paraId="765F5197" w14:textId="613EF575" w:rsidR="00E25534" w:rsidRDefault="007B16B6">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1CA0D3C" w14:textId="62C401E7" w:rsidR="00E25534" w:rsidRDefault="003759B8">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2022</w:t>
            </w:r>
            <w:r w:rsidR="00EC472B">
              <w:rPr>
                <w:rFonts w:asciiTheme="majorBidi" w:eastAsia="Times New Roman" w:hAnsiTheme="majorBidi" w:cstheme="majorBidi"/>
                <w:color w:val="000000"/>
                <w:lang w:eastAsia="lv-LV"/>
              </w:rPr>
              <w:t>g</w:t>
            </w:r>
          </w:p>
        </w:tc>
      </w:tr>
      <w:tr w:rsidR="00E25534" w14:paraId="2EBCD115"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35051CDB"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11.</w:t>
            </w:r>
          </w:p>
        </w:tc>
        <w:tc>
          <w:tcPr>
            <w:tcW w:w="1086" w:type="dxa"/>
            <w:tcBorders>
              <w:top w:val="single" w:sz="4" w:space="0" w:color="auto"/>
              <w:left w:val="single" w:sz="4" w:space="0" w:color="auto"/>
              <w:bottom w:val="single" w:sz="4" w:space="0" w:color="auto"/>
              <w:right w:val="single" w:sz="4" w:space="0" w:color="auto"/>
            </w:tcBorders>
            <w:noWrap/>
          </w:tcPr>
          <w:p w14:paraId="2030C7D1" w14:textId="10CC84CD" w:rsidR="00E25534" w:rsidRDefault="003759B8">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NI4803</w:t>
            </w:r>
          </w:p>
        </w:tc>
        <w:tc>
          <w:tcPr>
            <w:tcW w:w="992" w:type="dxa"/>
            <w:tcBorders>
              <w:top w:val="single" w:sz="4" w:space="0" w:color="auto"/>
              <w:left w:val="single" w:sz="4" w:space="0" w:color="auto"/>
              <w:bottom w:val="single" w:sz="4" w:space="0" w:color="auto"/>
              <w:right w:val="single" w:sz="4" w:space="0" w:color="auto"/>
            </w:tcBorders>
            <w:noWrap/>
          </w:tcPr>
          <w:p w14:paraId="0A6E50A1" w14:textId="4FA10E55" w:rsidR="00E25534" w:rsidRDefault="003759B8">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SETRA</w:t>
            </w:r>
          </w:p>
        </w:tc>
        <w:tc>
          <w:tcPr>
            <w:tcW w:w="1417" w:type="dxa"/>
            <w:tcBorders>
              <w:top w:val="single" w:sz="4" w:space="0" w:color="auto"/>
              <w:left w:val="single" w:sz="4" w:space="0" w:color="auto"/>
              <w:bottom w:val="single" w:sz="4" w:space="0" w:color="auto"/>
              <w:right w:val="single" w:sz="4" w:space="0" w:color="auto"/>
            </w:tcBorders>
            <w:noWrap/>
          </w:tcPr>
          <w:p w14:paraId="4517F0B4" w14:textId="6954463F" w:rsidR="00E25534" w:rsidRDefault="00E25F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w:t>
            </w:r>
            <w:r w:rsidR="005D0058">
              <w:rPr>
                <w:rFonts w:asciiTheme="majorBidi" w:eastAsia="Times New Roman" w:hAnsiTheme="majorBidi" w:cstheme="majorBidi"/>
                <w:color w:val="000000"/>
                <w:lang w:eastAsia="lv-LV"/>
              </w:rPr>
              <w:t xml:space="preserve"> 415 UL</w:t>
            </w:r>
          </w:p>
        </w:tc>
        <w:tc>
          <w:tcPr>
            <w:tcW w:w="2552" w:type="dxa"/>
            <w:tcBorders>
              <w:top w:val="single" w:sz="4" w:space="0" w:color="auto"/>
              <w:left w:val="single" w:sz="4" w:space="0" w:color="auto"/>
              <w:bottom w:val="single" w:sz="4" w:space="0" w:color="auto"/>
              <w:right w:val="single" w:sz="4" w:space="0" w:color="auto"/>
            </w:tcBorders>
            <w:noWrap/>
          </w:tcPr>
          <w:p w14:paraId="4279F66B" w14:textId="2203136A" w:rsidR="00E25534" w:rsidRDefault="00B8518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WKK63338113800097</w:t>
            </w:r>
          </w:p>
        </w:tc>
        <w:tc>
          <w:tcPr>
            <w:tcW w:w="992" w:type="dxa"/>
            <w:tcBorders>
              <w:top w:val="single" w:sz="4" w:space="0" w:color="auto"/>
              <w:left w:val="single" w:sz="4" w:space="0" w:color="auto"/>
              <w:bottom w:val="single" w:sz="4" w:space="0" w:color="auto"/>
              <w:right w:val="single" w:sz="4" w:space="0" w:color="auto"/>
            </w:tcBorders>
            <w:noWrap/>
          </w:tcPr>
          <w:p w14:paraId="5BEF3638" w14:textId="6A29D5B5" w:rsidR="00E25534" w:rsidRDefault="006040C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02FFE9E6" w14:textId="1489D61C" w:rsidR="00E25534" w:rsidRDefault="006040CE">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2015</w:t>
            </w:r>
            <w:r w:rsidR="00EC472B">
              <w:rPr>
                <w:rFonts w:asciiTheme="majorBidi" w:eastAsia="Times New Roman" w:hAnsiTheme="majorBidi" w:cstheme="majorBidi"/>
                <w:color w:val="000000"/>
                <w:lang w:eastAsia="lv-LV"/>
              </w:rPr>
              <w:t>g</w:t>
            </w:r>
          </w:p>
        </w:tc>
      </w:tr>
      <w:tr w:rsidR="00E25534" w14:paraId="5C0F5A0B"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1CADD2C6"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12.</w:t>
            </w:r>
          </w:p>
        </w:tc>
        <w:tc>
          <w:tcPr>
            <w:tcW w:w="1086" w:type="dxa"/>
            <w:tcBorders>
              <w:top w:val="single" w:sz="4" w:space="0" w:color="auto"/>
              <w:left w:val="single" w:sz="4" w:space="0" w:color="auto"/>
              <w:bottom w:val="single" w:sz="4" w:space="0" w:color="auto"/>
              <w:right w:val="single" w:sz="4" w:space="0" w:color="auto"/>
            </w:tcBorders>
            <w:noWrap/>
          </w:tcPr>
          <w:p w14:paraId="537BACA0" w14:textId="7D7C3037" w:rsidR="00E25534" w:rsidRDefault="006040CE">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NI48</w:t>
            </w:r>
            <w:r w:rsidR="00E25F24">
              <w:rPr>
                <w:rFonts w:asciiTheme="majorBidi" w:eastAsia="Times New Roman" w:hAnsiTheme="majorBidi" w:cstheme="majorBidi"/>
                <w:color w:val="000000"/>
                <w:lang w:eastAsia="lv-LV"/>
              </w:rPr>
              <w:t>39</w:t>
            </w:r>
          </w:p>
        </w:tc>
        <w:tc>
          <w:tcPr>
            <w:tcW w:w="992" w:type="dxa"/>
            <w:tcBorders>
              <w:top w:val="single" w:sz="4" w:space="0" w:color="auto"/>
              <w:left w:val="single" w:sz="4" w:space="0" w:color="auto"/>
              <w:bottom w:val="single" w:sz="4" w:space="0" w:color="auto"/>
              <w:right w:val="single" w:sz="4" w:space="0" w:color="auto"/>
            </w:tcBorders>
            <w:noWrap/>
          </w:tcPr>
          <w:p w14:paraId="4A9A66E4" w14:textId="50AA2CF4" w:rsidR="00E25534" w:rsidRDefault="00E25F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SETRA</w:t>
            </w:r>
          </w:p>
        </w:tc>
        <w:tc>
          <w:tcPr>
            <w:tcW w:w="1417" w:type="dxa"/>
            <w:tcBorders>
              <w:top w:val="single" w:sz="4" w:space="0" w:color="auto"/>
              <w:left w:val="single" w:sz="4" w:space="0" w:color="auto"/>
              <w:bottom w:val="single" w:sz="4" w:space="0" w:color="auto"/>
              <w:right w:val="single" w:sz="4" w:space="0" w:color="auto"/>
            </w:tcBorders>
            <w:noWrap/>
          </w:tcPr>
          <w:p w14:paraId="206A20D5" w14:textId="47C8022C" w:rsidR="00E25534" w:rsidRDefault="00E25F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 415 UL</w:t>
            </w:r>
          </w:p>
        </w:tc>
        <w:tc>
          <w:tcPr>
            <w:tcW w:w="2552" w:type="dxa"/>
            <w:tcBorders>
              <w:top w:val="single" w:sz="4" w:space="0" w:color="auto"/>
              <w:left w:val="single" w:sz="4" w:space="0" w:color="auto"/>
              <w:bottom w:val="single" w:sz="4" w:space="0" w:color="auto"/>
              <w:right w:val="single" w:sz="4" w:space="0" w:color="auto"/>
            </w:tcBorders>
            <w:noWrap/>
          </w:tcPr>
          <w:p w14:paraId="227A435A" w14:textId="6386E19D" w:rsidR="00E25534" w:rsidRDefault="00E25F24">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WKK</w:t>
            </w:r>
            <w:r w:rsidR="001841C8">
              <w:rPr>
                <w:rFonts w:asciiTheme="majorBidi" w:eastAsia="Times New Roman" w:hAnsiTheme="majorBidi" w:cstheme="majorBidi"/>
                <w:color w:val="000000"/>
                <w:lang w:eastAsia="lv-LV"/>
              </w:rPr>
              <w:t>63338113</w:t>
            </w:r>
            <w:r w:rsidR="00025C8A">
              <w:rPr>
                <w:rFonts w:asciiTheme="majorBidi" w:eastAsia="Times New Roman" w:hAnsiTheme="majorBidi" w:cstheme="majorBidi"/>
                <w:color w:val="000000"/>
                <w:lang w:eastAsia="lv-LV"/>
              </w:rPr>
              <w:t>800093</w:t>
            </w:r>
          </w:p>
        </w:tc>
        <w:tc>
          <w:tcPr>
            <w:tcW w:w="992" w:type="dxa"/>
            <w:tcBorders>
              <w:top w:val="single" w:sz="4" w:space="0" w:color="auto"/>
              <w:left w:val="single" w:sz="4" w:space="0" w:color="auto"/>
              <w:bottom w:val="single" w:sz="4" w:space="0" w:color="auto"/>
              <w:right w:val="single" w:sz="4" w:space="0" w:color="auto"/>
            </w:tcBorders>
            <w:noWrap/>
          </w:tcPr>
          <w:p w14:paraId="4776A179" w14:textId="4C144F04" w:rsidR="00E25534" w:rsidRDefault="00025C8A">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2D1D6744" w14:textId="06E7A5D3" w:rsidR="00E25534" w:rsidRDefault="00183259">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2015</w:t>
            </w:r>
            <w:r w:rsidR="00EC472B">
              <w:rPr>
                <w:rFonts w:asciiTheme="majorBidi" w:eastAsia="Times New Roman" w:hAnsiTheme="majorBidi" w:cstheme="majorBidi"/>
                <w:color w:val="000000"/>
                <w:lang w:eastAsia="lv-LV"/>
              </w:rPr>
              <w:t>g</w:t>
            </w:r>
          </w:p>
        </w:tc>
      </w:tr>
      <w:tr w:rsidR="00E25534" w14:paraId="125CF2EF"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53FE36A1"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lastRenderedPageBreak/>
              <w:t>13.</w:t>
            </w:r>
          </w:p>
        </w:tc>
        <w:tc>
          <w:tcPr>
            <w:tcW w:w="1086" w:type="dxa"/>
            <w:tcBorders>
              <w:top w:val="single" w:sz="4" w:space="0" w:color="auto"/>
              <w:left w:val="single" w:sz="4" w:space="0" w:color="auto"/>
              <w:bottom w:val="single" w:sz="4" w:space="0" w:color="auto"/>
              <w:right w:val="single" w:sz="4" w:space="0" w:color="auto"/>
            </w:tcBorders>
            <w:noWrap/>
          </w:tcPr>
          <w:p w14:paraId="5A82A823" w14:textId="459DF755" w:rsidR="00E25534" w:rsidRDefault="00DA5B15">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NL3942</w:t>
            </w:r>
          </w:p>
        </w:tc>
        <w:tc>
          <w:tcPr>
            <w:tcW w:w="992" w:type="dxa"/>
            <w:tcBorders>
              <w:top w:val="single" w:sz="4" w:space="0" w:color="auto"/>
              <w:left w:val="single" w:sz="4" w:space="0" w:color="auto"/>
              <w:bottom w:val="single" w:sz="4" w:space="0" w:color="auto"/>
              <w:right w:val="single" w:sz="4" w:space="0" w:color="auto"/>
            </w:tcBorders>
            <w:noWrap/>
          </w:tcPr>
          <w:p w14:paraId="617924E6" w14:textId="41353F61" w:rsidR="00E25534" w:rsidRDefault="00192E42">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MERCEDE BENC</w:t>
            </w:r>
          </w:p>
        </w:tc>
        <w:tc>
          <w:tcPr>
            <w:tcW w:w="1417" w:type="dxa"/>
            <w:tcBorders>
              <w:top w:val="single" w:sz="4" w:space="0" w:color="auto"/>
              <w:left w:val="single" w:sz="4" w:space="0" w:color="auto"/>
              <w:bottom w:val="single" w:sz="4" w:space="0" w:color="auto"/>
              <w:right w:val="single" w:sz="4" w:space="0" w:color="auto"/>
            </w:tcBorders>
            <w:noWrap/>
          </w:tcPr>
          <w:p w14:paraId="7F8971C1" w14:textId="37F8AEDF" w:rsidR="00E25534" w:rsidRDefault="00192E42">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SPRINTER 516</w:t>
            </w:r>
          </w:p>
        </w:tc>
        <w:tc>
          <w:tcPr>
            <w:tcW w:w="2552" w:type="dxa"/>
            <w:tcBorders>
              <w:top w:val="single" w:sz="4" w:space="0" w:color="auto"/>
              <w:left w:val="single" w:sz="4" w:space="0" w:color="auto"/>
              <w:bottom w:val="single" w:sz="4" w:space="0" w:color="auto"/>
              <w:right w:val="single" w:sz="4" w:space="0" w:color="auto"/>
            </w:tcBorders>
            <w:noWrap/>
          </w:tcPr>
          <w:p w14:paraId="56DDF006" w14:textId="7B774B40" w:rsidR="00E25534" w:rsidRDefault="008F0DB9">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WDB9066571S53</w:t>
            </w:r>
            <w:r w:rsidR="00746C63">
              <w:rPr>
                <w:rFonts w:asciiTheme="majorBidi" w:eastAsia="Times New Roman" w:hAnsiTheme="majorBidi" w:cstheme="majorBidi"/>
                <w:color w:val="000000"/>
                <w:lang w:eastAsia="lv-LV"/>
              </w:rPr>
              <w:t>4559</w:t>
            </w:r>
          </w:p>
        </w:tc>
        <w:tc>
          <w:tcPr>
            <w:tcW w:w="992" w:type="dxa"/>
            <w:tcBorders>
              <w:top w:val="single" w:sz="4" w:space="0" w:color="auto"/>
              <w:left w:val="single" w:sz="4" w:space="0" w:color="auto"/>
              <w:bottom w:val="single" w:sz="4" w:space="0" w:color="auto"/>
              <w:right w:val="single" w:sz="4" w:space="0" w:color="auto"/>
            </w:tcBorders>
            <w:noWrap/>
          </w:tcPr>
          <w:p w14:paraId="1B4DFA36" w14:textId="4F995C2D" w:rsidR="00E25534" w:rsidRDefault="00746C63">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1984AFE7" w14:textId="7FD14539" w:rsidR="00E25534" w:rsidRDefault="00746C63">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EC472B">
              <w:rPr>
                <w:rFonts w:asciiTheme="majorBidi" w:eastAsia="Times New Roman" w:hAnsiTheme="majorBidi" w:cstheme="majorBidi"/>
                <w:color w:val="000000"/>
                <w:lang w:eastAsia="lv-LV"/>
              </w:rPr>
              <w:t>g</w:t>
            </w:r>
          </w:p>
        </w:tc>
      </w:tr>
      <w:tr w:rsidR="00E25534" w14:paraId="73AEC4B8" w14:textId="77777777" w:rsidTr="009A625D">
        <w:trPr>
          <w:trHeight w:val="283"/>
        </w:trPr>
        <w:tc>
          <w:tcPr>
            <w:tcW w:w="621" w:type="dxa"/>
            <w:tcBorders>
              <w:top w:val="single" w:sz="4" w:space="0" w:color="auto"/>
              <w:left w:val="single" w:sz="4" w:space="0" w:color="auto"/>
              <w:bottom w:val="single" w:sz="4" w:space="0" w:color="auto"/>
              <w:right w:val="single" w:sz="4" w:space="0" w:color="auto"/>
            </w:tcBorders>
            <w:noWrap/>
            <w:hideMark/>
          </w:tcPr>
          <w:p w14:paraId="12E06F47" w14:textId="77777777" w:rsidR="00E25534" w:rsidRDefault="00E25534">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14.</w:t>
            </w:r>
          </w:p>
        </w:tc>
        <w:tc>
          <w:tcPr>
            <w:tcW w:w="1086" w:type="dxa"/>
            <w:tcBorders>
              <w:top w:val="single" w:sz="4" w:space="0" w:color="auto"/>
              <w:left w:val="single" w:sz="4" w:space="0" w:color="auto"/>
              <w:bottom w:val="single" w:sz="4" w:space="0" w:color="auto"/>
              <w:right w:val="single" w:sz="4" w:space="0" w:color="auto"/>
            </w:tcBorders>
            <w:noWrap/>
          </w:tcPr>
          <w:p w14:paraId="4719AFF7" w14:textId="117F205F" w:rsidR="00E25534" w:rsidRDefault="003E091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KS3527</w:t>
            </w:r>
          </w:p>
        </w:tc>
        <w:tc>
          <w:tcPr>
            <w:tcW w:w="992" w:type="dxa"/>
            <w:tcBorders>
              <w:top w:val="single" w:sz="4" w:space="0" w:color="auto"/>
              <w:left w:val="single" w:sz="4" w:space="0" w:color="auto"/>
              <w:bottom w:val="single" w:sz="4" w:space="0" w:color="auto"/>
              <w:right w:val="single" w:sz="4" w:space="0" w:color="auto"/>
            </w:tcBorders>
            <w:noWrap/>
          </w:tcPr>
          <w:p w14:paraId="3F8060E9" w14:textId="534E25EE" w:rsidR="00E25534" w:rsidRDefault="003E091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SETRA</w:t>
            </w:r>
          </w:p>
        </w:tc>
        <w:tc>
          <w:tcPr>
            <w:tcW w:w="1417" w:type="dxa"/>
            <w:tcBorders>
              <w:top w:val="single" w:sz="4" w:space="0" w:color="auto"/>
              <w:left w:val="single" w:sz="4" w:space="0" w:color="auto"/>
              <w:bottom w:val="single" w:sz="4" w:space="0" w:color="auto"/>
              <w:right w:val="single" w:sz="4" w:space="0" w:color="auto"/>
            </w:tcBorders>
            <w:noWrap/>
          </w:tcPr>
          <w:p w14:paraId="3B129DBE" w14:textId="2289FB36" w:rsidR="00E25534" w:rsidRDefault="00B67DD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S 415 H</w:t>
            </w:r>
          </w:p>
        </w:tc>
        <w:tc>
          <w:tcPr>
            <w:tcW w:w="2552" w:type="dxa"/>
            <w:tcBorders>
              <w:top w:val="single" w:sz="4" w:space="0" w:color="auto"/>
              <w:left w:val="single" w:sz="4" w:space="0" w:color="auto"/>
              <w:bottom w:val="single" w:sz="4" w:space="0" w:color="auto"/>
              <w:right w:val="single" w:sz="4" w:space="0" w:color="auto"/>
            </w:tcBorders>
            <w:noWrap/>
          </w:tcPr>
          <w:p w14:paraId="543A465B" w14:textId="170C7793" w:rsidR="00E25534" w:rsidRDefault="00B67DDC">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WKK</w:t>
            </w:r>
            <w:r w:rsidR="004F521F">
              <w:rPr>
                <w:rFonts w:asciiTheme="majorBidi" w:eastAsia="Times New Roman" w:hAnsiTheme="majorBidi" w:cstheme="majorBidi"/>
                <w:color w:val="000000"/>
                <w:lang w:eastAsia="lv-LV"/>
              </w:rPr>
              <w:t>63312113119731</w:t>
            </w:r>
          </w:p>
        </w:tc>
        <w:tc>
          <w:tcPr>
            <w:tcW w:w="992" w:type="dxa"/>
            <w:tcBorders>
              <w:top w:val="single" w:sz="4" w:space="0" w:color="auto"/>
              <w:left w:val="single" w:sz="4" w:space="0" w:color="auto"/>
              <w:bottom w:val="single" w:sz="4" w:space="0" w:color="auto"/>
              <w:right w:val="single" w:sz="4" w:space="0" w:color="auto"/>
            </w:tcBorders>
            <w:noWrap/>
          </w:tcPr>
          <w:p w14:paraId="5AAA0412" w14:textId="7775DCBA" w:rsidR="00E25534" w:rsidRDefault="004F521F">
            <w:pPr>
              <w:spacing w:after="0" w:line="240" w:lineRule="auto"/>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D/D</w:t>
            </w:r>
          </w:p>
        </w:tc>
        <w:tc>
          <w:tcPr>
            <w:tcW w:w="1415" w:type="dxa"/>
            <w:tcBorders>
              <w:top w:val="single" w:sz="4" w:space="0" w:color="auto"/>
              <w:left w:val="single" w:sz="4" w:space="0" w:color="auto"/>
              <w:bottom w:val="single" w:sz="4" w:space="0" w:color="auto"/>
              <w:right w:val="single" w:sz="4" w:space="0" w:color="auto"/>
            </w:tcBorders>
            <w:noWrap/>
          </w:tcPr>
          <w:p w14:paraId="476B1FC6" w14:textId="1A59970B" w:rsidR="00E25534" w:rsidRDefault="00066A38">
            <w:pPr>
              <w:spacing w:after="0" w:line="240" w:lineRule="auto"/>
              <w:jc w:val="center"/>
              <w:rPr>
                <w:rFonts w:asciiTheme="majorBidi" w:eastAsia="Times New Roman" w:hAnsiTheme="majorBidi" w:cstheme="majorBidi"/>
                <w:color w:val="000000"/>
                <w:lang w:eastAsia="lv-LV"/>
              </w:rPr>
            </w:pPr>
            <w:r>
              <w:rPr>
                <w:rFonts w:asciiTheme="majorBidi" w:eastAsia="Times New Roman" w:hAnsiTheme="majorBidi" w:cstheme="majorBidi"/>
                <w:color w:val="000000"/>
                <w:lang w:eastAsia="lv-LV"/>
              </w:rPr>
              <w:t>2011</w:t>
            </w:r>
            <w:r w:rsidR="00EC472B">
              <w:rPr>
                <w:rFonts w:asciiTheme="majorBidi" w:eastAsia="Times New Roman" w:hAnsiTheme="majorBidi" w:cstheme="majorBidi"/>
                <w:color w:val="000000"/>
                <w:lang w:eastAsia="lv-LV"/>
              </w:rPr>
              <w:t>g</w:t>
            </w:r>
          </w:p>
        </w:tc>
      </w:tr>
    </w:tbl>
    <w:p w14:paraId="091FFC2A" w14:textId="77777777" w:rsidR="00E25534" w:rsidRDefault="00E25534" w:rsidP="00077AC6">
      <w:pPr>
        <w:spacing w:after="0" w:line="240" w:lineRule="auto"/>
        <w:jc w:val="both"/>
        <w:rPr>
          <w:rFonts w:ascii="Times New Roman" w:eastAsia="Times New Roman" w:hAnsi="Times New Roman" w:cs="Times New Roman"/>
          <w:b/>
          <w:sz w:val="24"/>
          <w:szCs w:val="24"/>
          <w:lang w:eastAsia="lv-LV"/>
        </w:rPr>
      </w:pPr>
    </w:p>
    <w:p w14:paraId="1081423A" w14:textId="77777777" w:rsidR="00E25534" w:rsidRPr="00344AC3" w:rsidRDefault="00E25534" w:rsidP="00077AC6">
      <w:pPr>
        <w:spacing w:after="0" w:line="240" w:lineRule="auto"/>
        <w:jc w:val="both"/>
        <w:rPr>
          <w:rFonts w:ascii="Times New Roman" w:eastAsia="Times New Roman" w:hAnsi="Times New Roman" w:cs="Times New Roman"/>
          <w:b/>
          <w:sz w:val="24"/>
          <w:szCs w:val="24"/>
          <w:lang w:eastAsia="lv-LV"/>
        </w:rPr>
      </w:pPr>
    </w:p>
    <w:p w14:paraId="6CD33872" w14:textId="235481B2" w:rsidR="00FA761C" w:rsidRPr="00344AC3" w:rsidRDefault="00FA761C" w:rsidP="0051632A">
      <w:pPr>
        <w:spacing w:after="0" w:line="240" w:lineRule="auto"/>
        <w:jc w:val="both"/>
        <w:rPr>
          <w:rFonts w:ascii="Times New Roman" w:eastAsia="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47"/>
        <w:gridCol w:w="3685"/>
        <w:gridCol w:w="2665"/>
      </w:tblGrid>
      <w:tr w:rsidR="00FA761C" w:rsidRPr="00344AC3" w14:paraId="2975D6FB" w14:textId="77777777" w:rsidTr="00771979">
        <w:tc>
          <w:tcPr>
            <w:tcW w:w="767" w:type="dxa"/>
            <w:vAlign w:val="center"/>
          </w:tcPr>
          <w:p w14:paraId="7E2960E0" w14:textId="77777777" w:rsidR="00FA761C" w:rsidRPr="005F6C1C" w:rsidRDefault="00FA761C" w:rsidP="0051632A">
            <w:pPr>
              <w:spacing w:after="0" w:line="240" w:lineRule="auto"/>
              <w:jc w:val="both"/>
              <w:rPr>
                <w:rFonts w:ascii="Times New Roman" w:hAnsi="Times New Roman" w:cs="Times New Roman"/>
                <w:b/>
                <w:bCs/>
                <w:sz w:val="24"/>
                <w:szCs w:val="24"/>
              </w:rPr>
            </w:pPr>
            <w:r w:rsidRPr="005F6C1C">
              <w:rPr>
                <w:rFonts w:ascii="Times New Roman" w:hAnsi="Times New Roman" w:cs="Times New Roman"/>
                <w:b/>
                <w:bCs/>
                <w:sz w:val="24"/>
                <w:szCs w:val="24"/>
              </w:rPr>
              <w:t>Nr. p.k.</w:t>
            </w:r>
          </w:p>
        </w:tc>
        <w:tc>
          <w:tcPr>
            <w:tcW w:w="6032" w:type="dxa"/>
            <w:gridSpan w:val="2"/>
            <w:vAlign w:val="center"/>
          </w:tcPr>
          <w:p w14:paraId="14766E22" w14:textId="5C565401" w:rsidR="00FA761C" w:rsidRPr="005F6C1C" w:rsidRDefault="00771979" w:rsidP="0051632A">
            <w:pPr>
              <w:spacing w:after="0" w:line="240" w:lineRule="auto"/>
              <w:jc w:val="both"/>
              <w:rPr>
                <w:rFonts w:ascii="Times New Roman" w:hAnsi="Times New Roman" w:cs="Times New Roman"/>
                <w:b/>
                <w:bCs/>
                <w:sz w:val="24"/>
                <w:szCs w:val="24"/>
              </w:rPr>
            </w:pPr>
            <w:r w:rsidRPr="00771979">
              <w:rPr>
                <w:rFonts w:ascii="Times New Roman" w:hAnsi="Times New Roman" w:cs="Times New Roman"/>
                <w:b/>
                <w:bCs/>
                <w:sz w:val="24"/>
                <w:szCs w:val="24"/>
              </w:rPr>
              <w:t>Pasūtītāja prasības</w:t>
            </w:r>
            <w:r w:rsidRPr="00771979">
              <w:rPr>
                <w:rFonts w:ascii="Times New Roman" w:hAnsi="Times New Roman" w:cs="Times New Roman"/>
                <w:b/>
                <w:bCs/>
                <w:sz w:val="24"/>
                <w:szCs w:val="24"/>
              </w:rPr>
              <w:tab/>
            </w:r>
          </w:p>
        </w:tc>
        <w:tc>
          <w:tcPr>
            <w:tcW w:w="2665" w:type="dxa"/>
            <w:vAlign w:val="center"/>
          </w:tcPr>
          <w:p w14:paraId="1E6BD277" w14:textId="30F86CAC" w:rsidR="00FA761C" w:rsidRPr="005F6C1C" w:rsidRDefault="00771979" w:rsidP="0051632A">
            <w:pPr>
              <w:spacing w:after="0" w:line="240" w:lineRule="auto"/>
              <w:jc w:val="both"/>
              <w:rPr>
                <w:rFonts w:ascii="Times New Roman" w:hAnsi="Times New Roman" w:cs="Times New Roman"/>
                <w:b/>
                <w:bCs/>
                <w:sz w:val="24"/>
                <w:szCs w:val="24"/>
              </w:rPr>
            </w:pPr>
            <w:r w:rsidRPr="00771979">
              <w:rPr>
                <w:rFonts w:ascii="Times New Roman" w:hAnsi="Times New Roman" w:cs="Times New Roman"/>
                <w:b/>
                <w:bCs/>
                <w:sz w:val="24"/>
                <w:szCs w:val="24"/>
              </w:rPr>
              <w:t>Izpildītāja piedāvājum</w:t>
            </w:r>
            <w:r w:rsidR="00250622">
              <w:rPr>
                <w:rFonts w:ascii="Times New Roman" w:hAnsi="Times New Roman" w:cs="Times New Roman"/>
                <w:b/>
                <w:bCs/>
                <w:sz w:val="24"/>
                <w:szCs w:val="24"/>
              </w:rPr>
              <w:t>s</w:t>
            </w:r>
          </w:p>
        </w:tc>
      </w:tr>
      <w:tr w:rsidR="00FA761C" w:rsidRPr="00344AC3" w14:paraId="15449CB2" w14:textId="77777777" w:rsidTr="00672CA5">
        <w:tc>
          <w:tcPr>
            <w:tcW w:w="767" w:type="dxa"/>
            <w:vAlign w:val="center"/>
          </w:tcPr>
          <w:p w14:paraId="28C5140E"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b/>
                <w:sz w:val="24"/>
                <w:szCs w:val="24"/>
              </w:rPr>
              <w:t>1.</w:t>
            </w:r>
          </w:p>
        </w:tc>
        <w:tc>
          <w:tcPr>
            <w:tcW w:w="8697" w:type="dxa"/>
            <w:gridSpan w:val="3"/>
            <w:vAlign w:val="center"/>
          </w:tcPr>
          <w:p w14:paraId="2B9F31C2" w14:textId="5AD8FCC0" w:rsidR="00FA761C" w:rsidRPr="00344AC3" w:rsidRDefault="00FA761C" w:rsidP="0051632A">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Prasības sistēmai saskaņā ar LR likumu “</w:t>
            </w:r>
            <w:r w:rsidRPr="00344AC3">
              <w:rPr>
                <w:rFonts w:ascii="Times New Roman" w:hAnsi="Times New Roman" w:cs="Times New Roman"/>
                <w:b/>
                <w:bCs/>
                <w:sz w:val="24"/>
                <w:szCs w:val="24"/>
                <w:shd w:val="clear" w:color="auto" w:fill="FFFFFF"/>
              </w:rPr>
              <w:t xml:space="preserve">Transportlīdzekļa ekspluatācijas nodokļa un uzņēmumu vieglo transportlīdzekļu nodokļa likums” un </w:t>
            </w:r>
            <w:r w:rsidRPr="00344AC3">
              <w:rPr>
                <w:rFonts w:ascii="Times New Roman" w:hAnsi="Times New Roman" w:cs="Times New Roman"/>
                <w:b/>
                <w:sz w:val="24"/>
                <w:szCs w:val="24"/>
              </w:rPr>
              <w:t xml:space="preserve">02.10.2012. </w:t>
            </w:r>
            <w:r w:rsidRPr="00344AC3">
              <w:rPr>
                <w:rFonts w:ascii="Times New Roman" w:hAnsi="Times New Roman" w:cs="Times New Roman"/>
                <w:b/>
                <w:bCs/>
                <w:sz w:val="24"/>
                <w:szCs w:val="24"/>
                <w:shd w:val="clear" w:color="auto" w:fill="FFFFFF"/>
              </w:rPr>
              <w:t>MK noteikumiem Nr.672 “</w:t>
            </w:r>
            <w:r w:rsidRPr="00344AC3">
              <w:rPr>
                <w:rFonts w:ascii="Times New Roman" w:hAnsi="Times New Roman" w:cs="Times New Roman"/>
                <w:b/>
                <w:bCs/>
                <w:sz w:val="24"/>
                <w:szCs w:val="24"/>
              </w:rPr>
              <w:t>Prasības maršruta kontroles sistēmām”</w:t>
            </w:r>
          </w:p>
        </w:tc>
      </w:tr>
      <w:tr w:rsidR="00FA761C" w:rsidRPr="00344AC3" w14:paraId="2A9DD1DF" w14:textId="77777777" w:rsidTr="00771979">
        <w:tc>
          <w:tcPr>
            <w:tcW w:w="767" w:type="dxa"/>
            <w:vAlign w:val="center"/>
          </w:tcPr>
          <w:p w14:paraId="043C1B81"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1.1.</w:t>
            </w:r>
          </w:p>
        </w:tc>
        <w:tc>
          <w:tcPr>
            <w:tcW w:w="6032" w:type="dxa"/>
            <w:gridSpan w:val="2"/>
            <w:vAlign w:val="center"/>
          </w:tcPr>
          <w:p w14:paraId="10F7D83E"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Braucienu uzskaite, kurā norādīts transportlīdzekļa reģistrācijas numurs, marka, modelis, brauciena maršruts, datums, kā arī sākuma un beigu laiks.</w:t>
            </w:r>
          </w:p>
        </w:tc>
        <w:tc>
          <w:tcPr>
            <w:tcW w:w="2665" w:type="dxa"/>
            <w:vAlign w:val="center"/>
          </w:tcPr>
          <w:p w14:paraId="0F2F74BB"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2C29C199" w14:textId="77777777" w:rsidTr="00771979">
        <w:tc>
          <w:tcPr>
            <w:tcW w:w="767" w:type="dxa"/>
            <w:vAlign w:val="center"/>
          </w:tcPr>
          <w:p w14:paraId="03892ABD"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1.2.</w:t>
            </w:r>
          </w:p>
        </w:tc>
        <w:tc>
          <w:tcPr>
            <w:tcW w:w="6032" w:type="dxa"/>
            <w:gridSpan w:val="2"/>
            <w:vAlign w:val="center"/>
          </w:tcPr>
          <w:p w14:paraId="40393627" w14:textId="77777777" w:rsidR="00FA761C" w:rsidRPr="00344AC3" w:rsidRDefault="00FA761C" w:rsidP="0051632A">
            <w:pPr>
              <w:shd w:val="clear" w:color="auto" w:fill="FFFFFF"/>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Sistēma nodrošina šādu datu fiksēšanu un saglabāšanu par katru transportlīdzekli atsevišķi: katru dienu faktiski nobrauktā maršruta uzskaite (ar maršruta sākuma, beigu un pieturas punktiem) un tā koordinātas laikā, katru dienu faktiski nobrauktā maršruta grafisko attēlu, katru dienu faktiskajā maršrutā nobrauktos kilometrus, informāciju par to, cik bieži un cik ilgi nav saņemts signāls no globālās pozicionēšanas sistēmas.</w:t>
            </w:r>
          </w:p>
        </w:tc>
        <w:tc>
          <w:tcPr>
            <w:tcW w:w="2665" w:type="dxa"/>
            <w:vAlign w:val="center"/>
          </w:tcPr>
          <w:p w14:paraId="6DDF576C"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7A0EAECB" w14:textId="77777777" w:rsidTr="00771979">
        <w:tc>
          <w:tcPr>
            <w:tcW w:w="767" w:type="dxa"/>
            <w:vAlign w:val="center"/>
          </w:tcPr>
          <w:p w14:paraId="58F4CBB2"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1.3.</w:t>
            </w:r>
          </w:p>
        </w:tc>
        <w:tc>
          <w:tcPr>
            <w:tcW w:w="6032" w:type="dxa"/>
            <w:gridSpan w:val="2"/>
            <w:vAlign w:val="center"/>
          </w:tcPr>
          <w:p w14:paraId="42373F95" w14:textId="77777777" w:rsidR="00FA761C" w:rsidRPr="00344AC3" w:rsidRDefault="00FA761C" w:rsidP="0051632A">
            <w:pPr>
              <w:shd w:val="clear" w:color="auto" w:fill="FFFFFF"/>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Sistēma ir likumīgi ražota vai laista apgrozībā kādā no Eiropas Savienības dalībvalstīm vai Turcijā vai kura ir likumīgi ražota kādā no Eiropas Ekonomikas zonas valstīm.</w:t>
            </w:r>
          </w:p>
        </w:tc>
        <w:tc>
          <w:tcPr>
            <w:tcW w:w="2665" w:type="dxa"/>
            <w:vAlign w:val="center"/>
          </w:tcPr>
          <w:p w14:paraId="5C8F21C0"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5A1C886B" w14:textId="77777777" w:rsidTr="00771979">
        <w:tc>
          <w:tcPr>
            <w:tcW w:w="767" w:type="dxa"/>
            <w:vAlign w:val="center"/>
          </w:tcPr>
          <w:p w14:paraId="19E1A345" w14:textId="537B801B"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1.</w:t>
            </w:r>
            <w:r w:rsidR="00007331">
              <w:rPr>
                <w:rFonts w:ascii="Times New Roman" w:hAnsi="Times New Roman" w:cs="Times New Roman"/>
                <w:sz w:val="24"/>
                <w:szCs w:val="24"/>
              </w:rPr>
              <w:t>4</w:t>
            </w:r>
            <w:r w:rsidRPr="00344AC3">
              <w:rPr>
                <w:rFonts w:ascii="Times New Roman" w:hAnsi="Times New Roman" w:cs="Times New Roman"/>
                <w:sz w:val="24"/>
                <w:szCs w:val="24"/>
              </w:rPr>
              <w:t>.</w:t>
            </w:r>
          </w:p>
        </w:tc>
        <w:tc>
          <w:tcPr>
            <w:tcW w:w="6032" w:type="dxa"/>
            <w:gridSpan w:val="2"/>
            <w:vAlign w:val="center"/>
          </w:tcPr>
          <w:p w14:paraId="00413FE6" w14:textId="53052B3E"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Ja maršruta kontroles sistēmai ir radušās tehniskas problēmas, kuru dēļ rādījumi ir neprecīzi, nepilnīgi vai maršruta kontroles sistēma pārtrauc darboties, Pasūtītājam piecu darbdienu laikā pēc šo tehnisko problēmu rašanās vēršoties pie Pretendenta tiek saņemta attiecīga tehniska palīdzība.</w:t>
            </w:r>
          </w:p>
        </w:tc>
        <w:tc>
          <w:tcPr>
            <w:tcW w:w="2665" w:type="dxa"/>
            <w:vAlign w:val="center"/>
          </w:tcPr>
          <w:p w14:paraId="623D0603"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596761C1" w14:textId="77777777" w:rsidTr="00672CA5">
        <w:tc>
          <w:tcPr>
            <w:tcW w:w="767" w:type="dxa"/>
            <w:vAlign w:val="center"/>
          </w:tcPr>
          <w:p w14:paraId="13AA453E" w14:textId="77777777" w:rsidR="00FA761C" w:rsidRPr="00344AC3" w:rsidRDefault="00FA761C" w:rsidP="0051632A">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2.</w:t>
            </w:r>
          </w:p>
        </w:tc>
        <w:tc>
          <w:tcPr>
            <w:tcW w:w="8697" w:type="dxa"/>
            <w:gridSpan w:val="3"/>
            <w:vAlign w:val="center"/>
          </w:tcPr>
          <w:p w14:paraId="062F233C" w14:textId="77777777" w:rsidR="00FA761C" w:rsidRPr="00344AC3" w:rsidRDefault="00FA761C" w:rsidP="0051632A">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Prasības iekārtām</w:t>
            </w:r>
          </w:p>
        </w:tc>
      </w:tr>
      <w:tr w:rsidR="00FA761C" w:rsidRPr="00344AC3" w14:paraId="33CB68BF" w14:textId="77777777" w:rsidTr="00771979">
        <w:tc>
          <w:tcPr>
            <w:tcW w:w="767" w:type="dxa"/>
            <w:vAlign w:val="center"/>
          </w:tcPr>
          <w:p w14:paraId="6E1E025A"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2.1.</w:t>
            </w:r>
          </w:p>
        </w:tc>
        <w:tc>
          <w:tcPr>
            <w:tcW w:w="6032" w:type="dxa"/>
            <w:gridSpan w:val="2"/>
            <w:vAlign w:val="center"/>
          </w:tcPr>
          <w:p w14:paraId="1012E6AB" w14:textId="3C376615" w:rsidR="00FA761C" w:rsidRDefault="00FA761C" w:rsidP="0051632A">
            <w:pPr>
              <w:spacing w:after="0" w:line="240" w:lineRule="auto"/>
              <w:jc w:val="both"/>
              <w:rPr>
                <w:rFonts w:ascii="Times New Roman" w:hAnsi="Times New Roman" w:cs="Times New Roman"/>
                <w:sz w:val="24"/>
                <w:szCs w:val="24"/>
              </w:rPr>
            </w:pPr>
          </w:p>
          <w:p w14:paraId="104D1D5A" w14:textId="5DBF92D5" w:rsidR="001973C9" w:rsidRPr="00344AC3" w:rsidRDefault="001973C9" w:rsidP="00516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Pakalpojuma sniedzējs ne vēlāk kā 4 nedēļu laikā no līguma spēkā stāšanās dienas nodrošina pakalpojuma sniegšanai nepieciešamo iekārtu, kurām jāatbilst zemāk norādītajām prasībām, uzstādīšanu uz pasūtītāja transporta līdzekļiem. Iekārtas nedrīkst ietekmēt transporta līdzekļa ražotāja noteikto garantiju.   </w:t>
            </w:r>
          </w:p>
        </w:tc>
        <w:tc>
          <w:tcPr>
            <w:tcW w:w="2665" w:type="dxa"/>
            <w:vAlign w:val="center"/>
          </w:tcPr>
          <w:p w14:paraId="796BB353"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5AD25009" w14:textId="77777777" w:rsidTr="00771979">
        <w:tc>
          <w:tcPr>
            <w:tcW w:w="767" w:type="dxa"/>
            <w:vAlign w:val="center"/>
          </w:tcPr>
          <w:p w14:paraId="1D7E28F4"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2.2.</w:t>
            </w:r>
          </w:p>
        </w:tc>
        <w:tc>
          <w:tcPr>
            <w:tcW w:w="6032" w:type="dxa"/>
            <w:gridSpan w:val="2"/>
          </w:tcPr>
          <w:p w14:paraId="0BF5C9A6" w14:textId="77777777" w:rsidR="00FA761C" w:rsidRPr="00344AC3" w:rsidRDefault="00FA761C" w:rsidP="0051632A">
            <w:pPr>
              <w:tabs>
                <w:tab w:val="left" w:pos="643"/>
                <w:tab w:val="left" w:pos="6034"/>
                <w:tab w:val="left" w:pos="8035"/>
                <w:tab w:val="left" w:pos="9648"/>
              </w:tabs>
              <w:spacing w:after="0" w:line="240" w:lineRule="auto"/>
              <w:jc w:val="both"/>
              <w:rPr>
                <w:rFonts w:ascii="Times New Roman" w:hAnsi="Times New Roman" w:cs="Times New Roman"/>
                <w:snapToGrid w:val="0"/>
                <w:sz w:val="24"/>
                <w:szCs w:val="24"/>
              </w:rPr>
            </w:pPr>
            <w:r w:rsidRPr="00344AC3">
              <w:rPr>
                <w:rFonts w:ascii="Times New Roman" w:hAnsi="Times New Roman" w:cs="Times New Roman"/>
                <w:sz w:val="24"/>
                <w:szCs w:val="24"/>
              </w:rPr>
              <w:t>Iekārtas nominālais barošanas spriegums no 12V līdz 24V DC.</w:t>
            </w:r>
          </w:p>
        </w:tc>
        <w:tc>
          <w:tcPr>
            <w:tcW w:w="2665" w:type="dxa"/>
            <w:vAlign w:val="center"/>
          </w:tcPr>
          <w:p w14:paraId="6F4590D6"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22959215" w14:textId="77777777" w:rsidTr="00771979">
        <w:tc>
          <w:tcPr>
            <w:tcW w:w="767" w:type="dxa"/>
            <w:vAlign w:val="center"/>
          </w:tcPr>
          <w:p w14:paraId="5155517E"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2.3.</w:t>
            </w:r>
          </w:p>
        </w:tc>
        <w:tc>
          <w:tcPr>
            <w:tcW w:w="6032" w:type="dxa"/>
            <w:gridSpan w:val="2"/>
            <w:vAlign w:val="center"/>
          </w:tcPr>
          <w:p w14:paraId="51244203"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Datu reģistrācija (atkarībā no kustības ātruma un virziena) ne retāk kā reize 20 sek.</w:t>
            </w:r>
          </w:p>
        </w:tc>
        <w:tc>
          <w:tcPr>
            <w:tcW w:w="2665" w:type="dxa"/>
            <w:vAlign w:val="center"/>
          </w:tcPr>
          <w:p w14:paraId="770554DD"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2B6603F1" w14:textId="77777777" w:rsidTr="00771979">
        <w:tc>
          <w:tcPr>
            <w:tcW w:w="767" w:type="dxa"/>
            <w:vAlign w:val="center"/>
          </w:tcPr>
          <w:p w14:paraId="5F11E367"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2.4.</w:t>
            </w:r>
          </w:p>
        </w:tc>
        <w:tc>
          <w:tcPr>
            <w:tcW w:w="6032" w:type="dxa"/>
            <w:gridSpan w:val="2"/>
            <w:vAlign w:val="center"/>
          </w:tcPr>
          <w:p w14:paraId="4C4DD3F6"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Vēsturisko datu pieejamība ne mazāk kā par 15 mēnešiem.</w:t>
            </w:r>
          </w:p>
        </w:tc>
        <w:tc>
          <w:tcPr>
            <w:tcW w:w="2665" w:type="dxa"/>
            <w:vAlign w:val="center"/>
          </w:tcPr>
          <w:p w14:paraId="60C973A2"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383BD750" w14:textId="77777777" w:rsidTr="00771979">
        <w:tc>
          <w:tcPr>
            <w:tcW w:w="767" w:type="dxa"/>
            <w:vAlign w:val="center"/>
          </w:tcPr>
          <w:p w14:paraId="03B1F239"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2.5.</w:t>
            </w:r>
          </w:p>
        </w:tc>
        <w:tc>
          <w:tcPr>
            <w:tcW w:w="6032" w:type="dxa"/>
            <w:gridSpan w:val="2"/>
            <w:vAlign w:val="center"/>
          </w:tcPr>
          <w:p w14:paraId="5CA614A0"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Vēsturisko datu pieejamība pēc atsevišķa pieprasījuma par visu lietošanas periodu.</w:t>
            </w:r>
          </w:p>
        </w:tc>
        <w:tc>
          <w:tcPr>
            <w:tcW w:w="2665" w:type="dxa"/>
            <w:vAlign w:val="center"/>
          </w:tcPr>
          <w:p w14:paraId="6A72267F"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10F63C86" w14:textId="77777777" w:rsidTr="00771979">
        <w:tc>
          <w:tcPr>
            <w:tcW w:w="767" w:type="dxa"/>
            <w:vAlign w:val="center"/>
          </w:tcPr>
          <w:p w14:paraId="6ABFF798"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2.6.</w:t>
            </w:r>
          </w:p>
        </w:tc>
        <w:tc>
          <w:tcPr>
            <w:tcW w:w="6032" w:type="dxa"/>
            <w:gridSpan w:val="2"/>
            <w:vAlign w:val="center"/>
          </w:tcPr>
          <w:p w14:paraId="618A72C2"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Datu kopiju atjaunošana ne retāk kā 1 reize diennaktī.</w:t>
            </w:r>
          </w:p>
        </w:tc>
        <w:tc>
          <w:tcPr>
            <w:tcW w:w="2665" w:type="dxa"/>
            <w:vAlign w:val="center"/>
          </w:tcPr>
          <w:p w14:paraId="176175F0"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127CA484" w14:textId="77777777" w:rsidTr="00771979">
        <w:tc>
          <w:tcPr>
            <w:tcW w:w="767" w:type="dxa"/>
            <w:vAlign w:val="center"/>
          </w:tcPr>
          <w:p w14:paraId="517CAD55"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2.7.</w:t>
            </w:r>
          </w:p>
        </w:tc>
        <w:tc>
          <w:tcPr>
            <w:tcW w:w="6032" w:type="dxa"/>
            <w:gridSpan w:val="2"/>
            <w:vAlign w:val="center"/>
          </w:tcPr>
          <w:p w14:paraId="371268C0"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 xml:space="preserve">Darbības temperatūra -25...+45 </w:t>
            </w:r>
            <w:r w:rsidRPr="00344AC3">
              <w:rPr>
                <w:rFonts w:ascii="Times New Roman" w:hAnsi="Times New Roman" w:cs="Times New Roman"/>
                <w:sz w:val="24"/>
                <w:szCs w:val="24"/>
                <w:vertAlign w:val="superscript"/>
              </w:rPr>
              <w:t>O</w:t>
            </w:r>
            <w:r w:rsidRPr="00344AC3">
              <w:rPr>
                <w:rFonts w:ascii="Times New Roman" w:hAnsi="Times New Roman" w:cs="Times New Roman"/>
                <w:sz w:val="24"/>
                <w:szCs w:val="24"/>
              </w:rPr>
              <w:t>C</w:t>
            </w:r>
          </w:p>
        </w:tc>
        <w:tc>
          <w:tcPr>
            <w:tcW w:w="2665" w:type="dxa"/>
            <w:vAlign w:val="center"/>
          </w:tcPr>
          <w:p w14:paraId="5849638B"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7B73A2D9" w14:textId="77777777" w:rsidTr="00771979">
        <w:tc>
          <w:tcPr>
            <w:tcW w:w="767" w:type="dxa"/>
            <w:vAlign w:val="center"/>
          </w:tcPr>
          <w:p w14:paraId="52C00756"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2.8.</w:t>
            </w:r>
          </w:p>
        </w:tc>
        <w:tc>
          <w:tcPr>
            <w:tcW w:w="6032" w:type="dxa"/>
            <w:gridSpan w:val="2"/>
            <w:vAlign w:val="center"/>
          </w:tcPr>
          <w:p w14:paraId="2BE64E9A" w14:textId="77777777" w:rsidR="00FA761C" w:rsidRPr="00344AC3" w:rsidRDefault="00FA761C" w:rsidP="0051632A">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Iekārtas pieļaujamā kļūda koordināšu noteikšanai (+ / -) 5 m</w:t>
            </w:r>
          </w:p>
        </w:tc>
        <w:tc>
          <w:tcPr>
            <w:tcW w:w="2665" w:type="dxa"/>
            <w:vAlign w:val="center"/>
          </w:tcPr>
          <w:p w14:paraId="3D62340D"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011DD9A1" w14:textId="77777777" w:rsidTr="00771979">
        <w:tc>
          <w:tcPr>
            <w:tcW w:w="767" w:type="dxa"/>
            <w:vAlign w:val="center"/>
          </w:tcPr>
          <w:p w14:paraId="1E3B4DA7"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lastRenderedPageBreak/>
              <w:t>2.9.</w:t>
            </w:r>
          </w:p>
        </w:tc>
        <w:tc>
          <w:tcPr>
            <w:tcW w:w="6032" w:type="dxa"/>
            <w:gridSpan w:val="2"/>
            <w:vAlign w:val="center"/>
          </w:tcPr>
          <w:p w14:paraId="641ECC05" w14:textId="77777777"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 xml:space="preserve">Strāvas patēriņš pie izslēgtas aizdedzes 100 </w:t>
            </w:r>
            <w:proofErr w:type="spellStart"/>
            <w:r w:rsidRPr="00344AC3">
              <w:rPr>
                <w:rFonts w:ascii="Times New Roman" w:hAnsi="Times New Roman" w:cs="Times New Roman"/>
                <w:sz w:val="24"/>
                <w:szCs w:val="24"/>
              </w:rPr>
              <w:t>mA</w:t>
            </w:r>
            <w:proofErr w:type="spellEnd"/>
          </w:p>
        </w:tc>
        <w:tc>
          <w:tcPr>
            <w:tcW w:w="2665" w:type="dxa"/>
            <w:vAlign w:val="center"/>
          </w:tcPr>
          <w:p w14:paraId="0C85B92E" w14:textId="77777777" w:rsidR="00FA761C" w:rsidRPr="00344AC3" w:rsidRDefault="00FA761C" w:rsidP="0051632A">
            <w:pPr>
              <w:spacing w:after="0" w:line="240" w:lineRule="auto"/>
              <w:jc w:val="both"/>
              <w:rPr>
                <w:rFonts w:ascii="Times New Roman" w:hAnsi="Times New Roman" w:cs="Times New Roman"/>
                <w:sz w:val="24"/>
                <w:szCs w:val="24"/>
              </w:rPr>
            </w:pPr>
          </w:p>
        </w:tc>
      </w:tr>
      <w:tr w:rsidR="00FA761C" w:rsidRPr="00344AC3" w14:paraId="7DF44EBC" w14:textId="77777777" w:rsidTr="00771979">
        <w:tc>
          <w:tcPr>
            <w:tcW w:w="767" w:type="dxa"/>
            <w:vAlign w:val="center"/>
          </w:tcPr>
          <w:p w14:paraId="49A6D62F" w14:textId="7B5FCC1D" w:rsidR="00FA761C" w:rsidRPr="00344AC3" w:rsidRDefault="00FA761C" w:rsidP="0051632A">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2.1</w:t>
            </w:r>
            <w:r w:rsidR="00A64A65">
              <w:rPr>
                <w:rFonts w:ascii="Times New Roman" w:hAnsi="Times New Roman" w:cs="Times New Roman"/>
                <w:sz w:val="24"/>
                <w:szCs w:val="24"/>
              </w:rPr>
              <w:t>0</w:t>
            </w:r>
            <w:r w:rsidRPr="00344AC3">
              <w:rPr>
                <w:rFonts w:ascii="Times New Roman" w:hAnsi="Times New Roman" w:cs="Times New Roman"/>
                <w:sz w:val="24"/>
                <w:szCs w:val="24"/>
              </w:rPr>
              <w:t>.</w:t>
            </w:r>
          </w:p>
        </w:tc>
        <w:tc>
          <w:tcPr>
            <w:tcW w:w="6032" w:type="dxa"/>
            <w:gridSpan w:val="2"/>
            <w:vAlign w:val="center"/>
          </w:tcPr>
          <w:p w14:paraId="20739A99" w14:textId="2EBE0E10" w:rsidR="00FA761C" w:rsidRPr="00344AC3" w:rsidRDefault="001973C9" w:rsidP="00516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Pēc līguma darbības termiņa beigām pakalpojuma sniedzējs ne vēlāk kā vienas nedēļas laikā nodrošina uzstādīto iekārtu demontāžu</w:t>
            </w:r>
          </w:p>
        </w:tc>
        <w:tc>
          <w:tcPr>
            <w:tcW w:w="2665" w:type="dxa"/>
            <w:vAlign w:val="center"/>
          </w:tcPr>
          <w:p w14:paraId="0DFEAB0A" w14:textId="77777777" w:rsidR="00FA761C" w:rsidRPr="00344AC3" w:rsidRDefault="00FA761C" w:rsidP="0051632A">
            <w:pPr>
              <w:spacing w:after="0" w:line="240" w:lineRule="auto"/>
              <w:jc w:val="both"/>
              <w:rPr>
                <w:rFonts w:ascii="Times New Roman" w:hAnsi="Times New Roman" w:cs="Times New Roman"/>
                <w:sz w:val="24"/>
                <w:szCs w:val="24"/>
              </w:rPr>
            </w:pPr>
          </w:p>
        </w:tc>
      </w:tr>
      <w:tr w:rsidR="00250622" w:rsidRPr="00344AC3" w14:paraId="2203F6C3" w14:textId="77777777" w:rsidTr="009C3661">
        <w:tc>
          <w:tcPr>
            <w:tcW w:w="767" w:type="dxa"/>
            <w:shd w:val="clear" w:color="auto" w:fill="auto"/>
            <w:vAlign w:val="center"/>
          </w:tcPr>
          <w:p w14:paraId="7FAB9298" w14:textId="09B36742" w:rsidR="00250622" w:rsidRPr="00344AC3"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7423CD4C" w14:textId="428D0B12" w:rsidR="00250622"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bCs/>
              </w:rPr>
              <w:t>Transportlīdzekļa GPS telemetrijas ierīce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FF80930" w14:textId="5388AF61" w:rsidR="00250622"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bCs/>
              </w:rPr>
              <w:t>Ražotājs, modelis, marka, ražotājvalsts.</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1C87D506" w14:textId="3DBCEF2F" w:rsidR="00250622" w:rsidRPr="001A13DA" w:rsidRDefault="00250622" w:rsidP="00250622">
            <w:pPr>
              <w:spacing w:after="0" w:line="240" w:lineRule="auto"/>
              <w:jc w:val="both"/>
              <w:rPr>
                <w:rFonts w:ascii="Times New Roman" w:hAnsi="Times New Roman" w:cs="Times New Roman"/>
                <w:i/>
                <w:iCs/>
                <w:sz w:val="24"/>
                <w:szCs w:val="24"/>
              </w:rPr>
            </w:pPr>
            <w:r w:rsidRPr="001A13DA">
              <w:rPr>
                <w:rFonts w:ascii="Times New Roman" w:hAnsi="Times New Roman" w:cs="Times New Roman"/>
                <w:bCs/>
                <w:i/>
                <w:iCs/>
              </w:rPr>
              <w:t xml:space="preserve">Lūdzam norādīt </w:t>
            </w:r>
          </w:p>
        </w:tc>
      </w:tr>
      <w:tr w:rsidR="00250622" w:rsidRPr="00344AC3" w14:paraId="726691A4" w14:textId="77777777" w:rsidTr="009C3661">
        <w:tc>
          <w:tcPr>
            <w:tcW w:w="767" w:type="dxa"/>
            <w:shd w:val="clear" w:color="auto" w:fill="auto"/>
            <w:vAlign w:val="center"/>
          </w:tcPr>
          <w:p w14:paraId="750A1B80" w14:textId="2C7C78A3" w:rsidR="00250622"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p>
        </w:tc>
        <w:tc>
          <w:tcPr>
            <w:tcW w:w="2347" w:type="dxa"/>
            <w:tcBorders>
              <w:top w:val="single" w:sz="4" w:space="0" w:color="auto"/>
              <w:left w:val="single" w:sz="4" w:space="0" w:color="auto"/>
              <w:bottom w:val="single" w:sz="4" w:space="0" w:color="auto"/>
              <w:right w:val="single" w:sz="4" w:space="0" w:color="auto"/>
            </w:tcBorders>
            <w:shd w:val="clear" w:color="auto" w:fill="auto"/>
          </w:tcPr>
          <w:p w14:paraId="1FCDE0B5" w14:textId="3E2CD756" w:rsidR="00250622"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bCs/>
              </w:rPr>
              <w:t>Saite uz ražotāja vietni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32461D" w14:textId="594DDB14" w:rsidR="00250622" w:rsidRDefault="00250622" w:rsidP="00250622">
            <w:pPr>
              <w:spacing w:after="0" w:line="240" w:lineRule="auto"/>
              <w:jc w:val="both"/>
              <w:rPr>
                <w:rFonts w:ascii="Times New Roman" w:hAnsi="Times New Roman" w:cs="Times New Roman"/>
                <w:sz w:val="24"/>
                <w:szCs w:val="24"/>
              </w:rPr>
            </w:pPr>
            <w:r>
              <w:rPr>
                <w:rFonts w:ascii="Times New Roman" w:hAnsi="Times New Roman" w:cs="Times New Roman"/>
                <w:bCs/>
              </w:rPr>
              <w:t>Norādīt saiti uz ražotāja vietni kur ir pieejama informāciju par piedāvāto aprīkojumu.</w:t>
            </w:r>
          </w:p>
        </w:tc>
        <w:tc>
          <w:tcPr>
            <w:tcW w:w="2665" w:type="dxa"/>
            <w:tcBorders>
              <w:top w:val="single" w:sz="4" w:space="0" w:color="auto"/>
              <w:left w:val="single" w:sz="4" w:space="0" w:color="auto"/>
              <w:bottom w:val="single" w:sz="4" w:space="0" w:color="auto"/>
              <w:right w:val="single" w:sz="4" w:space="0" w:color="auto"/>
            </w:tcBorders>
            <w:shd w:val="clear" w:color="auto" w:fill="auto"/>
          </w:tcPr>
          <w:p w14:paraId="7BB88F83" w14:textId="1ADA6A21" w:rsidR="00250622" w:rsidRPr="001A13DA" w:rsidRDefault="00250622" w:rsidP="00250622">
            <w:pPr>
              <w:spacing w:after="0" w:line="240" w:lineRule="auto"/>
              <w:jc w:val="both"/>
              <w:rPr>
                <w:rFonts w:ascii="Times New Roman" w:hAnsi="Times New Roman" w:cs="Times New Roman"/>
                <w:i/>
                <w:iCs/>
                <w:sz w:val="24"/>
                <w:szCs w:val="24"/>
              </w:rPr>
            </w:pPr>
            <w:r w:rsidRPr="001A13DA">
              <w:rPr>
                <w:rFonts w:ascii="Times New Roman" w:hAnsi="Times New Roman" w:cs="Times New Roman"/>
                <w:bCs/>
                <w:i/>
                <w:iCs/>
              </w:rPr>
              <w:t>Lūdzam norādīt</w:t>
            </w:r>
          </w:p>
        </w:tc>
      </w:tr>
      <w:tr w:rsidR="00250622" w:rsidRPr="00344AC3" w14:paraId="14C57CE5" w14:textId="77777777" w:rsidTr="00672CA5">
        <w:tc>
          <w:tcPr>
            <w:tcW w:w="767" w:type="dxa"/>
            <w:vAlign w:val="center"/>
          </w:tcPr>
          <w:p w14:paraId="207D73AA" w14:textId="77777777" w:rsidR="00250622" w:rsidRPr="00344AC3" w:rsidRDefault="00250622" w:rsidP="00250622">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3.</w:t>
            </w:r>
          </w:p>
        </w:tc>
        <w:tc>
          <w:tcPr>
            <w:tcW w:w="8697" w:type="dxa"/>
            <w:gridSpan w:val="3"/>
          </w:tcPr>
          <w:p w14:paraId="07CB13D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b/>
                <w:sz w:val="24"/>
                <w:szCs w:val="24"/>
              </w:rPr>
              <w:t>Prasības servisa – tehniskā atbalsta nodrošinājumam</w:t>
            </w:r>
          </w:p>
        </w:tc>
      </w:tr>
      <w:tr w:rsidR="00250622" w:rsidRPr="00344AC3" w14:paraId="34F66B12" w14:textId="77777777" w:rsidTr="00771979">
        <w:tc>
          <w:tcPr>
            <w:tcW w:w="767" w:type="dxa"/>
            <w:vAlign w:val="center"/>
          </w:tcPr>
          <w:p w14:paraId="775529D7"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3.1.</w:t>
            </w:r>
          </w:p>
        </w:tc>
        <w:tc>
          <w:tcPr>
            <w:tcW w:w="6032" w:type="dxa"/>
            <w:gridSpan w:val="2"/>
            <w:shd w:val="clear" w:color="auto" w:fill="auto"/>
          </w:tcPr>
          <w:p w14:paraId="19331658" w14:textId="77777777" w:rsidR="00250622" w:rsidRPr="00344AC3" w:rsidRDefault="00250622" w:rsidP="00250622">
            <w:pPr>
              <w:spacing w:after="0" w:line="240" w:lineRule="auto"/>
              <w:jc w:val="both"/>
              <w:rPr>
                <w:rFonts w:ascii="Times New Roman" w:hAnsi="Times New Roman" w:cs="Times New Roman"/>
                <w:sz w:val="24"/>
                <w:szCs w:val="24"/>
                <w:highlight w:val="yellow"/>
              </w:rPr>
            </w:pPr>
            <w:r w:rsidRPr="00344AC3">
              <w:rPr>
                <w:rFonts w:ascii="Times New Roman" w:hAnsi="Times New Roman" w:cs="Times New Roman"/>
                <w:sz w:val="24"/>
                <w:szCs w:val="24"/>
              </w:rPr>
              <w:t xml:space="preserve">tehniskās palīdzības un kontakttālrunis darba dienās no plkst. 8.00 līdz 16.00 </w:t>
            </w:r>
          </w:p>
        </w:tc>
        <w:tc>
          <w:tcPr>
            <w:tcW w:w="2665" w:type="dxa"/>
          </w:tcPr>
          <w:p w14:paraId="57ECDD66"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68BFCCD7" w14:textId="77777777" w:rsidTr="00672CA5">
        <w:tc>
          <w:tcPr>
            <w:tcW w:w="767" w:type="dxa"/>
            <w:vAlign w:val="center"/>
          </w:tcPr>
          <w:p w14:paraId="6C766349" w14:textId="77777777" w:rsidR="00250622" w:rsidRPr="00344AC3" w:rsidRDefault="00250622" w:rsidP="00250622">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4.</w:t>
            </w:r>
          </w:p>
        </w:tc>
        <w:tc>
          <w:tcPr>
            <w:tcW w:w="8697" w:type="dxa"/>
            <w:gridSpan w:val="3"/>
          </w:tcPr>
          <w:p w14:paraId="14CBC7E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b/>
                <w:sz w:val="24"/>
                <w:szCs w:val="24"/>
              </w:rPr>
              <w:t>Prasības kartei</w:t>
            </w:r>
          </w:p>
        </w:tc>
      </w:tr>
      <w:tr w:rsidR="00250622" w:rsidRPr="00344AC3" w14:paraId="2346440A" w14:textId="77777777" w:rsidTr="00771979">
        <w:tc>
          <w:tcPr>
            <w:tcW w:w="767" w:type="dxa"/>
            <w:vAlign w:val="center"/>
          </w:tcPr>
          <w:p w14:paraId="2122469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4.1.</w:t>
            </w:r>
          </w:p>
        </w:tc>
        <w:tc>
          <w:tcPr>
            <w:tcW w:w="6032" w:type="dxa"/>
            <w:gridSpan w:val="2"/>
          </w:tcPr>
          <w:p w14:paraId="3AFB240A"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eastAsia="Times New Roman" w:hAnsi="Times New Roman" w:cs="Times New Roman"/>
                <w:sz w:val="24"/>
                <w:szCs w:val="24"/>
                <w:lang w:eastAsia="lv-LV"/>
              </w:rPr>
              <w:t>Karšu materiāla izstrādātāja atļauja kartes komerciālai lietošanai</w:t>
            </w:r>
          </w:p>
        </w:tc>
        <w:tc>
          <w:tcPr>
            <w:tcW w:w="2665" w:type="dxa"/>
          </w:tcPr>
          <w:p w14:paraId="4FA25FE9"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010DBF5" w14:textId="77777777" w:rsidTr="00771979">
        <w:tc>
          <w:tcPr>
            <w:tcW w:w="767" w:type="dxa"/>
            <w:vAlign w:val="center"/>
          </w:tcPr>
          <w:p w14:paraId="59ACF7A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4.2.</w:t>
            </w:r>
          </w:p>
        </w:tc>
        <w:tc>
          <w:tcPr>
            <w:tcW w:w="6032" w:type="dxa"/>
            <w:gridSpan w:val="2"/>
          </w:tcPr>
          <w:p w14:paraId="5BA6324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Pozicionēšana uz ģeogrāfiskās kartes LKS-92 koordināšu sistēmā.</w:t>
            </w:r>
          </w:p>
        </w:tc>
        <w:tc>
          <w:tcPr>
            <w:tcW w:w="2665" w:type="dxa"/>
          </w:tcPr>
          <w:p w14:paraId="11E317B3"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BF23C1E" w14:textId="77777777" w:rsidTr="00672CA5">
        <w:tc>
          <w:tcPr>
            <w:tcW w:w="767" w:type="dxa"/>
            <w:vAlign w:val="center"/>
          </w:tcPr>
          <w:p w14:paraId="31D32D1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w:t>
            </w:r>
          </w:p>
        </w:tc>
        <w:tc>
          <w:tcPr>
            <w:tcW w:w="8697" w:type="dxa"/>
            <w:gridSpan w:val="3"/>
          </w:tcPr>
          <w:p w14:paraId="0D763C4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Minimālās prasības karšu materiāla pārklājumiem un mērogiem:</w:t>
            </w:r>
          </w:p>
        </w:tc>
      </w:tr>
      <w:tr w:rsidR="00250622" w:rsidRPr="00344AC3" w14:paraId="57E17FC1" w14:textId="77777777" w:rsidTr="00771979">
        <w:tc>
          <w:tcPr>
            <w:tcW w:w="767" w:type="dxa"/>
            <w:vAlign w:val="center"/>
          </w:tcPr>
          <w:p w14:paraId="66F90EB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4.3.1.</w:t>
            </w:r>
          </w:p>
        </w:tc>
        <w:tc>
          <w:tcPr>
            <w:tcW w:w="6032" w:type="dxa"/>
            <w:gridSpan w:val="2"/>
          </w:tcPr>
          <w:p w14:paraId="7BB61E5A"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Latvijas lielāko pilsētu centru plānu ģeogrāfiskās kartes (Cēsis, Daugavpils, Jēkabpils, Jelgava, Jūrmala, Kuldīga, Liepāja, Rīga, Sigulda, Valmiera, Ventspils, u.c.) 1 : 10 000</w:t>
            </w:r>
          </w:p>
        </w:tc>
        <w:tc>
          <w:tcPr>
            <w:tcW w:w="2665" w:type="dxa"/>
          </w:tcPr>
          <w:p w14:paraId="14B7526B"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24D6CF5A" w14:textId="77777777" w:rsidTr="00771979">
        <w:tc>
          <w:tcPr>
            <w:tcW w:w="767" w:type="dxa"/>
            <w:vAlign w:val="center"/>
          </w:tcPr>
          <w:p w14:paraId="00EEE164"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4.3.2.</w:t>
            </w:r>
          </w:p>
        </w:tc>
        <w:tc>
          <w:tcPr>
            <w:tcW w:w="6032" w:type="dxa"/>
            <w:gridSpan w:val="2"/>
          </w:tcPr>
          <w:p w14:paraId="6749575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Latvijas ģeogrāfiskās kartes mērogs pārējās apdzīvotās vietās (kartes elementi: detalizēts ielu un ceļu tīkls ar nosaukumiem, dzelzceļi, valsts un administratīvi teritoriālās robežas, upes, ezeri, meži, purvi, parki, kapsētas, apbūves teritorijas) 1 : 20 000</w:t>
            </w:r>
          </w:p>
        </w:tc>
        <w:tc>
          <w:tcPr>
            <w:tcW w:w="2665" w:type="dxa"/>
          </w:tcPr>
          <w:p w14:paraId="03A9D180"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E5E13A6" w14:textId="77777777" w:rsidTr="00771979">
        <w:tc>
          <w:tcPr>
            <w:tcW w:w="767" w:type="dxa"/>
            <w:vAlign w:val="center"/>
          </w:tcPr>
          <w:p w14:paraId="5FDD7DD8"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4.3.3.</w:t>
            </w:r>
          </w:p>
        </w:tc>
        <w:tc>
          <w:tcPr>
            <w:tcW w:w="6032" w:type="dxa"/>
            <w:gridSpan w:val="2"/>
          </w:tcPr>
          <w:p w14:paraId="4F31B29E"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Latvijas ģeogrāfiskās kartes mērogs ārpus pilsētām (kartes elementi: ceļu tīkls ar dalījumu pa ceļu segumiem un kategorijām, galveno ceļu un tranzīta ceļu numuri, dzelzceļi, valstu un augstākās pakāpes administratīvo vienību robežas, pilsētas un lauku apdzīvotās vietas, upju tīkls, ezeri, meži, purvi) 1 : 500 000</w:t>
            </w:r>
          </w:p>
        </w:tc>
        <w:tc>
          <w:tcPr>
            <w:tcW w:w="2665" w:type="dxa"/>
          </w:tcPr>
          <w:p w14:paraId="409E277F"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C805CB8" w14:textId="77777777" w:rsidTr="00771979">
        <w:tc>
          <w:tcPr>
            <w:tcW w:w="767" w:type="dxa"/>
            <w:vAlign w:val="center"/>
          </w:tcPr>
          <w:p w14:paraId="4A2478F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4.3.4.</w:t>
            </w:r>
          </w:p>
        </w:tc>
        <w:tc>
          <w:tcPr>
            <w:tcW w:w="6032" w:type="dxa"/>
            <w:gridSpan w:val="2"/>
          </w:tcPr>
          <w:p w14:paraId="74421F6E"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Detalizēta Latvijas autoceļu karte (kartes elementi: detalizēts ceļu tīkls ar dalījumu pa ceļu segumiem un kategorijām, dzelzceļi, valstu robežas, administratīvās robežas, pilsētas un lauku apdzīvotās vietas, upju tīkls, ezeri, meži, purvi, apbūves teritorijas) 1 : 200 000</w:t>
            </w:r>
          </w:p>
        </w:tc>
        <w:tc>
          <w:tcPr>
            <w:tcW w:w="2665" w:type="dxa"/>
          </w:tcPr>
          <w:p w14:paraId="27BCAE8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9FA9907" w14:textId="77777777" w:rsidTr="00771979">
        <w:tc>
          <w:tcPr>
            <w:tcW w:w="767" w:type="dxa"/>
            <w:vAlign w:val="center"/>
          </w:tcPr>
          <w:p w14:paraId="3371B2F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4.3.5.</w:t>
            </w:r>
          </w:p>
        </w:tc>
        <w:tc>
          <w:tcPr>
            <w:tcW w:w="6032" w:type="dxa"/>
            <w:gridSpan w:val="2"/>
          </w:tcPr>
          <w:p w14:paraId="2BECA44C"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Meklēšana Latvijas adrešu datubāzē (ēkas, ielas, apdzīvotas vietas, teritoriālais dalījums), izmantojot Valsts Zemes dienesta adrešu reģistru – vismaz 400 000 adrešu.</w:t>
            </w:r>
          </w:p>
        </w:tc>
        <w:tc>
          <w:tcPr>
            <w:tcW w:w="2665" w:type="dxa"/>
          </w:tcPr>
          <w:p w14:paraId="3067D246"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6D83071" w14:textId="77777777" w:rsidTr="00771979">
        <w:tc>
          <w:tcPr>
            <w:tcW w:w="767" w:type="dxa"/>
            <w:vAlign w:val="center"/>
          </w:tcPr>
          <w:p w14:paraId="3DCD73F7"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4.4.</w:t>
            </w:r>
          </w:p>
        </w:tc>
        <w:tc>
          <w:tcPr>
            <w:tcW w:w="6032" w:type="dxa"/>
            <w:gridSpan w:val="2"/>
          </w:tcPr>
          <w:p w14:paraId="0DE69D14"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mainīt kartes mērogu interneta pārlūka programmā (samazināt, palielināt, tuvināt atsevišķus apgabalus).</w:t>
            </w:r>
          </w:p>
        </w:tc>
        <w:tc>
          <w:tcPr>
            <w:tcW w:w="2665" w:type="dxa"/>
          </w:tcPr>
          <w:p w14:paraId="6324D3A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0D18AEE" w14:textId="77777777" w:rsidTr="00771979">
        <w:tc>
          <w:tcPr>
            <w:tcW w:w="767" w:type="dxa"/>
            <w:vAlign w:val="center"/>
          </w:tcPr>
          <w:p w14:paraId="7EC72E2C"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4.5.</w:t>
            </w:r>
          </w:p>
        </w:tc>
        <w:tc>
          <w:tcPr>
            <w:tcW w:w="6032" w:type="dxa"/>
            <w:gridSpan w:val="2"/>
          </w:tcPr>
          <w:p w14:paraId="3A4346F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Transportlīdzekļa atrašanās vietas noteikšana kartē reālajā laikā.</w:t>
            </w:r>
          </w:p>
        </w:tc>
        <w:tc>
          <w:tcPr>
            <w:tcW w:w="2665" w:type="dxa"/>
          </w:tcPr>
          <w:p w14:paraId="4207659A"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B7ADF04" w14:textId="77777777" w:rsidTr="00771979">
        <w:tc>
          <w:tcPr>
            <w:tcW w:w="767" w:type="dxa"/>
            <w:vAlign w:val="center"/>
          </w:tcPr>
          <w:p w14:paraId="71CB98F6"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4.6.</w:t>
            </w:r>
          </w:p>
        </w:tc>
        <w:tc>
          <w:tcPr>
            <w:tcW w:w="6032" w:type="dxa"/>
            <w:gridSpan w:val="2"/>
          </w:tcPr>
          <w:p w14:paraId="2AB800A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Transportlīdzekļa parametru noteikšana reālajā laikā (kustības ātrums (km/h) un virziens).</w:t>
            </w:r>
          </w:p>
        </w:tc>
        <w:tc>
          <w:tcPr>
            <w:tcW w:w="2665" w:type="dxa"/>
          </w:tcPr>
          <w:p w14:paraId="6FFE57CA"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6D683A45" w14:textId="77777777" w:rsidTr="00672CA5">
        <w:tc>
          <w:tcPr>
            <w:tcW w:w="767" w:type="dxa"/>
            <w:vAlign w:val="center"/>
          </w:tcPr>
          <w:p w14:paraId="03CA4EE2" w14:textId="77777777" w:rsidR="00250622" w:rsidRPr="00344AC3" w:rsidRDefault="00250622" w:rsidP="00250622">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5.</w:t>
            </w:r>
          </w:p>
        </w:tc>
        <w:tc>
          <w:tcPr>
            <w:tcW w:w="8697" w:type="dxa"/>
            <w:gridSpan w:val="3"/>
          </w:tcPr>
          <w:p w14:paraId="0340F0F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b/>
                <w:sz w:val="24"/>
                <w:szCs w:val="24"/>
              </w:rPr>
              <w:t>Prasības sistēmai</w:t>
            </w:r>
          </w:p>
        </w:tc>
      </w:tr>
      <w:tr w:rsidR="00250622" w:rsidRPr="00344AC3" w14:paraId="2F3446DF" w14:textId="77777777" w:rsidTr="00771979">
        <w:tc>
          <w:tcPr>
            <w:tcW w:w="767" w:type="dxa"/>
            <w:vAlign w:val="center"/>
          </w:tcPr>
          <w:p w14:paraId="5290586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5.1.</w:t>
            </w:r>
          </w:p>
        </w:tc>
        <w:tc>
          <w:tcPr>
            <w:tcW w:w="6032" w:type="dxa"/>
            <w:gridSpan w:val="2"/>
          </w:tcPr>
          <w:p w14:paraId="069CA1C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Sistēmas valoda – latviešu</w:t>
            </w:r>
          </w:p>
        </w:tc>
        <w:tc>
          <w:tcPr>
            <w:tcW w:w="2665" w:type="dxa"/>
          </w:tcPr>
          <w:p w14:paraId="41F6AC1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5CBCEA3" w14:textId="77777777" w:rsidTr="00771979">
        <w:tc>
          <w:tcPr>
            <w:tcW w:w="767" w:type="dxa"/>
            <w:vAlign w:val="center"/>
          </w:tcPr>
          <w:p w14:paraId="038F970E"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lastRenderedPageBreak/>
              <w:t>5.2.</w:t>
            </w:r>
          </w:p>
        </w:tc>
        <w:tc>
          <w:tcPr>
            <w:tcW w:w="6032" w:type="dxa"/>
            <w:gridSpan w:val="2"/>
          </w:tcPr>
          <w:p w14:paraId="36A2B6D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 xml:space="preserve">Sistēmai jābūt lietojamai, izmantojot interneta </w:t>
            </w:r>
            <w:proofErr w:type="spellStart"/>
            <w:r w:rsidRPr="00344AC3">
              <w:rPr>
                <w:rFonts w:ascii="Times New Roman" w:hAnsi="Times New Roman" w:cs="Times New Roman"/>
                <w:sz w:val="24"/>
                <w:szCs w:val="24"/>
              </w:rPr>
              <w:t>pieslēgumu</w:t>
            </w:r>
            <w:proofErr w:type="spellEnd"/>
            <w:r w:rsidRPr="00344AC3">
              <w:rPr>
                <w:rFonts w:ascii="Times New Roman" w:hAnsi="Times New Roman" w:cs="Times New Roman"/>
                <w:sz w:val="24"/>
                <w:szCs w:val="24"/>
              </w:rPr>
              <w:t xml:space="preserve"> un interneta pārlūkprogrammu Microsoft Explorer, bez papildus programmu instalēšanas.</w:t>
            </w:r>
          </w:p>
        </w:tc>
        <w:tc>
          <w:tcPr>
            <w:tcW w:w="2665" w:type="dxa"/>
          </w:tcPr>
          <w:p w14:paraId="1B4D769B"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C3664B1" w14:textId="77777777" w:rsidTr="00771979">
        <w:tc>
          <w:tcPr>
            <w:tcW w:w="767" w:type="dxa"/>
            <w:vAlign w:val="center"/>
          </w:tcPr>
          <w:p w14:paraId="76C2EAC6"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5.3.</w:t>
            </w:r>
          </w:p>
        </w:tc>
        <w:tc>
          <w:tcPr>
            <w:tcW w:w="6032" w:type="dxa"/>
            <w:gridSpan w:val="2"/>
          </w:tcPr>
          <w:p w14:paraId="2EB5AA8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Sistēmas autorizēto lietotāju skaits ne mazāks par 50.</w:t>
            </w:r>
          </w:p>
        </w:tc>
        <w:tc>
          <w:tcPr>
            <w:tcW w:w="2665" w:type="dxa"/>
          </w:tcPr>
          <w:p w14:paraId="0A5C264F"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D38E510" w14:textId="77777777" w:rsidTr="00771979">
        <w:tc>
          <w:tcPr>
            <w:tcW w:w="767" w:type="dxa"/>
            <w:vAlign w:val="center"/>
          </w:tcPr>
          <w:p w14:paraId="1DC1926D"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5.4.</w:t>
            </w:r>
          </w:p>
        </w:tc>
        <w:tc>
          <w:tcPr>
            <w:tcW w:w="6032" w:type="dxa"/>
            <w:gridSpan w:val="2"/>
          </w:tcPr>
          <w:p w14:paraId="261B14F3" w14:textId="3FC19D5B"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Sistēmā jānodrošina pieejas tiesības definēt struktūrai līdz 3 pakļautajām struktūrvienībām:</w:t>
            </w:r>
          </w:p>
        </w:tc>
        <w:tc>
          <w:tcPr>
            <w:tcW w:w="2665" w:type="dxa"/>
          </w:tcPr>
          <w:p w14:paraId="77FF6E57"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5DD1909" w14:textId="77777777" w:rsidTr="00771979">
        <w:tc>
          <w:tcPr>
            <w:tcW w:w="767" w:type="dxa"/>
            <w:vAlign w:val="center"/>
          </w:tcPr>
          <w:p w14:paraId="2AB8480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5.4.1.</w:t>
            </w:r>
          </w:p>
        </w:tc>
        <w:tc>
          <w:tcPr>
            <w:tcW w:w="6032" w:type="dxa"/>
            <w:gridSpan w:val="2"/>
          </w:tcPr>
          <w:p w14:paraId="7AB08E6E"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eastAsia="Times New Roman" w:hAnsi="Times New Roman" w:cs="Times New Roman"/>
                <w:sz w:val="24"/>
                <w:szCs w:val="24"/>
                <w:lang w:eastAsia="lv-LV"/>
              </w:rPr>
              <w:t>tiesību piešķiršana noteiktai personai;</w:t>
            </w:r>
          </w:p>
        </w:tc>
        <w:tc>
          <w:tcPr>
            <w:tcW w:w="2665" w:type="dxa"/>
          </w:tcPr>
          <w:p w14:paraId="62551A4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3C5AF26" w14:textId="77777777" w:rsidTr="00771979">
        <w:tc>
          <w:tcPr>
            <w:tcW w:w="767" w:type="dxa"/>
            <w:vAlign w:val="center"/>
          </w:tcPr>
          <w:p w14:paraId="3E165DEA"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5.4.2.</w:t>
            </w:r>
          </w:p>
        </w:tc>
        <w:tc>
          <w:tcPr>
            <w:tcW w:w="6032" w:type="dxa"/>
            <w:gridSpan w:val="2"/>
          </w:tcPr>
          <w:p w14:paraId="7B1DA635" w14:textId="77777777" w:rsidR="00250622" w:rsidRPr="00344AC3" w:rsidRDefault="00250622" w:rsidP="00250622">
            <w:pPr>
              <w:spacing w:after="0" w:line="240" w:lineRule="auto"/>
              <w:jc w:val="both"/>
              <w:rPr>
                <w:rFonts w:ascii="Times New Roman" w:eastAsia="Times New Roman" w:hAnsi="Times New Roman" w:cs="Times New Roman"/>
                <w:sz w:val="24"/>
                <w:szCs w:val="24"/>
                <w:lang w:eastAsia="lv-LV"/>
              </w:rPr>
            </w:pPr>
            <w:r w:rsidRPr="00344AC3">
              <w:rPr>
                <w:rFonts w:ascii="Times New Roman" w:eastAsia="Times New Roman" w:hAnsi="Times New Roman" w:cs="Times New Roman"/>
                <w:sz w:val="24"/>
                <w:szCs w:val="24"/>
                <w:lang w:eastAsia="lv-LV"/>
              </w:rPr>
              <w:t>tiesību piešķiršana grupai;</w:t>
            </w:r>
          </w:p>
        </w:tc>
        <w:tc>
          <w:tcPr>
            <w:tcW w:w="2665" w:type="dxa"/>
          </w:tcPr>
          <w:p w14:paraId="3B7E350B"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2ED66355" w14:textId="77777777" w:rsidTr="00771979">
        <w:tc>
          <w:tcPr>
            <w:tcW w:w="767" w:type="dxa"/>
            <w:vAlign w:val="center"/>
          </w:tcPr>
          <w:p w14:paraId="01DD41F0"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5.4.3.</w:t>
            </w:r>
          </w:p>
        </w:tc>
        <w:tc>
          <w:tcPr>
            <w:tcW w:w="6032" w:type="dxa"/>
            <w:gridSpan w:val="2"/>
          </w:tcPr>
          <w:p w14:paraId="203754B4" w14:textId="77777777" w:rsidR="00250622" w:rsidRPr="00344AC3" w:rsidRDefault="00250622" w:rsidP="00250622">
            <w:pPr>
              <w:spacing w:after="0" w:line="240" w:lineRule="auto"/>
              <w:jc w:val="both"/>
              <w:rPr>
                <w:rFonts w:ascii="Times New Roman" w:eastAsia="Times New Roman" w:hAnsi="Times New Roman" w:cs="Times New Roman"/>
                <w:sz w:val="24"/>
                <w:szCs w:val="24"/>
                <w:lang w:eastAsia="lv-LV"/>
              </w:rPr>
            </w:pPr>
            <w:r w:rsidRPr="00344AC3">
              <w:rPr>
                <w:rFonts w:ascii="Times New Roman" w:eastAsia="Times New Roman" w:hAnsi="Times New Roman" w:cs="Times New Roman"/>
                <w:sz w:val="24"/>
                <w:szCs w:val="24"/>
                <w:lang w:eastAsia="lv-LV"/>
              </w:rPr>
              <w:t>tiesību piešķiršana noteiktai personai un grupai.</w:t>
            </w:r>
          </w:p>
        </w:tc>
        <w:tc>
          <w:tcPr>
            <w:tcW w:w="2665" w:type="dxa"/>
          </w:tcPr>
          <w:p w14:paraId="05B93FEF"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2BBCD5B" w14:textId="77777777" w:rsidTr="00672CA5">
        <w:tc>
          <w:tcPr>
            <w:tcW w:w="767" w:type="dxa"/>
            <w:vAlign w:val="center"/>
          </w:tcPr>
          <w:p w14:paraId="71AD6D7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5.5.</w:t>
            </w:r>
          </w:p>
        </w:tc>
        <w:tc>
          <w:tcPr>
            <w:tcW w:w="8697" w:type="dxa"/>
            <w:gridSpan w:val="3"/>
          </w:tcPr>
          <w:p w14:paraId="254E952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Lietotājam jānodrošina piekļuves iespēju varianti:</w:t>
            </w:r>
          </w:p>
        </w:tc>
      </w:tr>
      <w:tr w:rsidR="00250622" w:rsidRPr="00344AC3" w14:paraId="4CA89CCC" w14:textId="77777777" w:rsidTr="00771979">
        <w:tc>
          <w:tcPr>
            <w:tcW w:w="767" w:type="dxa"/>
            <w:vAlign w:val="center"/>
          </w:tcPr>
          <w:p w14:paraId="09C20902"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5.5.1.</w:t>
            </w:r>
          </w:p>
        </w:tc>
        <w:tc>
          <w:tcPr>
            <w:tcW w:w="6032" w:type="dxa"/>
            <w:gridSpan w:val="2"/>
          </w:tcPr>
          <w:p w14:paraId="73E0493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informācija par visiem uzņēmuma transportlīdzekļiem;</w:t>
            </w:r>
          </w:p>
        </w:tc>
        <w:tc>
          <w:tcPr>
            <w:tcW w:w="2665" w:type="dxa"/>
          </w:tcPr>
          <w:p w14:paraId="7E66E693"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2A4E2F2" w14:textId="77777777" w:rsidTr="00771979">
        <w:tc>
          <w:tcPr>
            <w:tcW w:w="767" w:type="dxa"/>
            <w:vAlign w:val="center"/>
          </w:tcPr>
          <w:p w14:paraId="7B9420A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5.5.2.</w:t>
            </w:r>
          </w:p>
        </w:tc>
        <w:tc>
          <w:tcPr>
            <w:tcW w:w="6032" w:type="dxa"/>
            <w:gridSpan w:val="2"/>
          </w:tcPr>
          <w:p w14:paraId="7CB507F2"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informācija par noteiktas (-u) struktūrvienības (-u) transportlīdzekļiem;</w:t>
            </w:r>
          </w:p>
        </w:tc>
        <w:tc>
          <w:tcPr>
            <w:tcW w:w="2665" w:type="dxa"/>
          </w:tcPr>
          <w:p w14:paraId="47FEBCFC"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EB553CA" w14:textId="77777777" w:rsidTr="00771979">
        <w:tc>
          <w:tcPr>
            <w:tcW w:w="767" w:type="dxa"/>
            <w:vAlign w:val="center"/>
          </w:tcPr>
          <w:p w14:paraId="5AA317C2"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5.5.3.</w:t>
            </w:r>
          </w:p>
        </w:tc>
        <w:tc>
          <w:tcPr>
            <w:tcW w:w="6032" w:type="dxa"/>
            <w:gridSpan w:val="2"/>
          </w:tcPr>
          <w:p w14:paraId="3DD35002"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informācija par konkrētu (-</w:t>
            </w:r>
            <w:proofErr w:type="spellStart"/>
            <w:r w:rsidRPr="00344AC3">
              <w:rPr>
                <w:rFonts w:ascii="Times New Roman" w:hAnsi="Times New Roman" w:cs="Times New Roman"/>
                <w:sz w:val="24"/>
                <w:szCs w:val="24"/>
              </w:rPr>
              <w:t>iem</w:t>
            </w:r>
            <w:proofErr w:type="spellEnd"/>
            <w:r w:rsidRPr="00344AC3">
              <w:rPr>
                <w:rFonts w:ascii="Times New Roman" w:hAnsi="Times New Roman" w:cs="Times New Roman"/>
                <w:sz w:val="24"/>
                <w:szCs w:val="24"/>
              </w:rPr>
              <w:t>) transportlīdzekli (-</w:t>
            </w:r>
            <w:proofErr w:type="spellStart"/>
            <w:r w:rsidRPr="00344AC3">
              <w:rPr>
                <w:rFonts w:ascii="Times New Roman" w:hAnsi="Times New Roman" w:cs="Times New Roman"/>
                <w:sz w:val="24"/>
                <w:szCs w:val="24"/>
              </w:rPr>
              <w:t>iem</w:t>
            </w:r>
            <w:proofErr w:type="spellEnd"/>
            <w:r w:rsidRPr="00344AC3">
              <w:rPr>
                <w:rFonts w:ascii="Times New Roman" w:hAnsi="Times New Roman" w:cs="Times New Roman"/>
                <w:sz w:val="24"/>
                <w:szCs w:val="24"/>
              </w:rPr>
              <w:t>).</w:t>
            </w:r>
          </w:p>
        </w:tc>
        <w:tc>
          <w:tcPr>
            <w:tcW w:w="2665" w:type="dxa"/>
          </w:tcPr>
          <w:p w14:paraId="6EB1311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412F3147" w14:textId="77777777" w:rsidTr="00771979">
        <w:tc>
          <w:tcPr>
            <w:tcW w:w="767" w:type="dxa"/>
            <w:vAlign w:val="center"/>
          </w:tcPr>
          <w:p w14:paraId="2D5C3FC8"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5.6.</w:t>
            </w:r>
          </w:p>
        </w:tc>
        <w:tc>
          <w:tcPr>
            <w:tcW w:w="6032" w:type="dxa"/>
            <w:gridSpan w:val="2"/>
          </w:tcPr>
          <w:p w14:paraId="47079580"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Datu bāzes serverim fiziski jāatrodas datu centrā, kur ir automatizēta ugunsdzēšanas sistēma, videonovērošana un darbinieku kontrole, klimata iekārtas, kas regulē gaisa mitrumu un temperatūru, tam ir nepārtrauktas barošanas nodrošinājums.</w:t>
            </w:r>
          </w:p>
        </w:tc>
        <w:tc>
          <w:tcPr>
            <w:tcW w:w="2665" w:type="dxa"/>
          </w:tcPr>
          <w:p w14:paraId="08FF3209"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2696FB3" w14:textId="77777777" w:rsidTr="00771979">
        <w:tc>
          <w:tcPr>
            <w:tcW w:w="767" w:type="dxa"/>
            <w:vAlign w:val="center"/>
          </w:tcPr>
          <w:p w14:paraId="4A823880"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5.7.</w:t>
            </w:r>
          </w:p>
        </w:tc>
        <w:tc>
          <w:tcPr>
            <w:tcW w:w="6032" w:type="dxa"/>
            <w:gridSpan w:val="2"/>
          </w:tcPr>
          <w:p w14:paraId="00BE59D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Datu pārraidei un apstrādei serverī jānotiek 24 h diennaktī un 7 dienas nedēļā.</w:t>
            </w:r>
          </w:p>
        </w:tc>
        <w:tc>
          <w:tcPr>
            <w:tcW w:w="2665" w:type="dxa"/>
          </w:tcPr>
          <w:p w14:paraId="2188A68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41A5A71" w14:textId="77777777" w:rsidTr="00771979">
        <w:tc>
          <w:tcPr>
            <w:tcW w:w="767" w:type="dxa"/>
            <w:vAlign w:val="center"/>
          </w:tcPr>
          <w:p w14:paraId="71EEDF28"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5.8.</w:t>
            </w:r>
          </w:p>
        </w:tc>
        <w:tc>
          <w:tcPr>
            <w:tcW w:w="6032" w:type="dxa"/>
            <w:gridSpan w:val="2"/>
          </w:tcPr>
          <w:p w14:paraId="73F401C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Piedāvātajam mobilo sakaru operatora tīklam jāaptver 100% Rīgas un vismaz 99% Latvijas valsts teritorijas.</w:t>
            </w:r>
          </w:p>
        </w:tc>
        <w:tc>
          <w:tcPr>
            <w:tcW w:w="2665" w:type="dxa"/>
          </w:tcPr>
          <w:p w14:paraId="72F4CAF0"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62669CB5" w14:textId="77777777" w:rsidTr="00771979">
        <w:tc>
          <w:tcPr>
            <w:tcW w:w="767" w:type="dxa"/>
            <w:vAlign w:val="center"/>
          </w:tcPr>
          <w:p w14:paraId="720C614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5.9.</w:t>
            </w:r>
          </w:p>
        </w:tc>
        <w:tc>
          <w:tcPr>
            <w:tcW w:w="6032" w:type="dxa"/>
            <w:gridSpan w:val="2"/>
          </w:tcPr>
          <w:p w14:paraId="5FFC3ABA" w14:textId="07A0F420"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sasaistīt SIA “Neste Latvija”, SIA "</w:t>
            </w:r>
            <w:proofErr w:type="spellStart"/>
            <w:r w:rsidRPr="00344AC3">
              <w:rPr>
                <w:rFonts w:ascii="Times New Roman" w:hAnsi="Times New Roman" w:cs="Times New Roman"/>
                <w:sz w:val="24"/>
                <w:szCs w:val="24"/>
              </w:rPr>
              <w:t>Circle</w:t>
            </w:r>
            <w:proofErr w:type="spellEnd"/>
            <w:r w:rsidRPr="00344AC3">
              <w:rPr>
                <w:rFonts w:ascii="Times New Roman" w:hAnsi="Times New Roman" w:cs="Times New Roman"/>
                <w:sz w:val="24"/>
                <w:szCs w:val="24"/>
              </w:rPr>
              <w:t xml:space="preserve"> K Latvia", AS "VIADA Baltija", degvielas </w:t>
            </w:r>
            <w:proofErr w:type="spellStart"/>
            <w:r w:rsidRPr="00344AC3">
              <w:rPr>
                <w:rFonts w:ascii="Times New Roman" w:hAnsi="Times New Roman" w:cs="Times New Roman"/>
                <w:sz w:val="24"/>
                <w:szCs w:val="24"/>
              </w:rPr>
              <w:t>uzpildes</w:t>
            </w:r>
            <w:proofErr w:type="spellEnd"/>
            <w:r w:rsidRPr="00344AC3">
              <w:rPr>
                <w:rFonts w:ascii="Times New Roman" w:hAnsi="Times New Roman" w:cs="Times New Roman"/>
                <w:sz w:val="24"/>
                <w:szCs w:val="24"/>
              </w:rPr>
              <w:t xml:space="preserve"> kartes ar transportlīdzekli.</w:t>
            </w:r>
          </w:p>
        </w:tc>
        <w:tc>
          <w:tcPr>
            <w:tcW w:w="2665" w:type="dxa"/>
          </w:tcPr>
          <w:p w14:paraId="6A65E74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DF19A68" w14:textId="77777777" w:rsidTr="00771979">
        <w:tc>
          <w:tcPr>
            <w:tcW w:w="767" w:type="dxa"/>
            <w:vAlign w:val="center"/>
          </w:tcPr>
          <w:p w14:paraId="1596A6A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5.10.</w:t>
            </w:r>
          </w:p>
        </w:tc>
        <w:tc>
          <w:tcPr>
            <w:tcW w:w="6032" w:type="dxa"/>
            <w:gridSpan w:val="2"/>
          </w:tcPr>
          <w:p w14:paraId="4F83C814"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Automātiska sasaiste ar Ceļu satiksmes drošības direkcijas (turpmāk – CSDD) informācijas sistēmu, ievadot reģistrācijas numuru un reģistrācijas apliecības numuru. Dati par obligāto civiltiesisko apdrošināšanu (turpmāk – OCTA) un tehnisko apskati tiek atjaunoti automātiski no CSDD datu bāzes ne retāk kā reizi diennaktī;</w:t>
            </w:r>
          </w:p>
        </w:tc>
        <w:tc>
          <w:tcPr>
            <w:tcW w:w="2665" w:type="dxa"/>
          </w:tcPr>
          <w:p w14:paraId="0D9F93B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12F3641" w14:textId="77777777" w:rsidTr="00672CA5">
        <w:tc>
          <w:tcPr>
            <w:tcW w:w="767" w:type="dxa"/>
            <w:vAlign w:val="center"/>
          </w:tcPr>
          <w:p w14:paraId="78BD6EF4" w14:textId="77777777" w:rsidR="00250622" w:rsidRPr="00344AC3" w:rsidRDefault="00250622" w:rsidP="00250622">
            <w:pPr>
              <w:spacing w:after="0" w:line="240" w:lineRule="auto"/>
              <w:jc w:val="both"/>
              <w:rPr>
                <w:rFonts w:ascii="Times New Roman" w:hAnsi="Times New Roman" w:cs="Times New Roman"/>
                <w:b/>
                <w:sz w:val="24"/>
                <w:szCs w:val="24"/>
              </w:rPr>
            </w:pPr>
            <w:r w:rsidRPr="00344AC3">
              <w:rPr>
                <w:rFonts w:ascii="Times New Roman" w:hAnsi="Times New Roman" w:cs="Times New Roman"/>
                <w:b/>
                <w:sz w:val="24"/>
                <w:szCs w:val="24"/>
              </w:rPr>
              <w:t>6.</w:t>
            </w:r>
          </w:p>
        </w:tc>
        <w:tc>
          <w:tcPr>
            <w:tcW w:w="8697" w:type="dxa"/>
            <w:gridSpan w:val="3"/>
          </w:tcPr>
          <w:p w14:paraId="16568B6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b/>
                <w:sz w:val="24"/>
                <w:szCs w:val="24"/>
              </w:rPr>
              <w:t>Prasības sistēmas atskaitēm – sistēmai jānodrošina:</w:t>
            </w:r>
          </w:p>
        </w:tc>
      </w:tr>
      <w:tr w:rsidR="00250622" w:rsidRPr="00344AC3" w14:paraId="55AB5C44" w14:textId="77777777" w:rsidTr="00771979">
        <w:tc>
          <w:tcPr>
            <w:tcW w:w="767" w:type="dxa"/>
            <w:vAlign w:val="center"/>
          </w:tcPr>
          <w:p w14:paraId="5B411FCC"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6.1.</w:t>
            </w:r>
          </w:p>
        </w:tc>
        <w:tc>
          <w:tcPr>
            <w:tcW w:w="6032" w:type="dxa"/>
            <w:gridSpan w:val="2"/>
          </w:tcPr>
          <w:p w14:paraId="6C6DBA2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visām atskaitēm izvēlēties šādus periodus: mēneši, dienas, atsevišķas nedēļas dienas (piemēram, sestdiena vai svētdiena), stundas, minūtes (no/līdz), apstāšanās intervāli.</w:t>
            </w:r>
          </w:p>
        </w:tc>
        <w:tc>
          <w:tcPr>
            <w:tcW w:w="2665" w:type="dxa"/>
          </w:tcPr>
          <w:p w14:paraId="488C9E8D"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7162526" w14:textId="77777777" w:rsidTr="00771979">
        <w:tc>
          <w:tcPr>
            <w:tcW w:w="767" w:type="dxa"/>
            <w:vAlign w:val="center"/>
          </w:tcPr>
          <w:p w14:paraId="29FF7CC3"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6.2.</w:t>
            </w:r>
          </w:p>
        </w:tc>
        <w:tc>
          <w:tcPr>
            <w:tcW w:w="6032" w:type="dxa"/>
            <w:gridSpan w:val="2"/>
          </w:tcPr>
          <w:p w14:paraId="4962196F"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visas pieejamās atskaites sagatavot „html” un „</w:t>
            </w:r>
            <w:proofErr w:type="spellStart"/>
            <w:r w:rsidRPr="00344AC3">
              <w:rPr>
                <w:rFonts w:ascii="Times New Roman" w:hAnsi="Times New Roman" w:cs="Times New Roman"/>
                <w:sz w:val="24"/>
                <w:szCs w:val="24"/>
              </w:rPr>
              <w:t>xls</w:t>
            </w:r>
            <w:proofErr w:type="spellEnd"/>
            <w:r w:rsidRPr="00344AC3">
              <w:rPr>
                <w:rFonts w:ascii="Times New Roman" w:hAnsi="Times New Roman" w:cs="Times New Roman"/>
                <w:sz w:val="24"/>
                <w:szCs w:val="24"/>
              </w:rPr>
              <w:t>” formātos.</w:t>
            </w:r>
          </w:p>
        </w:tc>
        <w:tc>
          <w:tcPr>
            <w:tcW w:w="2665" w:type="dxa"/>
          </w:tcPr>
          <w:p w14:paraId="537693EF"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011BC4D" w14:textId="77777777" w:rsidTr="00771979">
        <w:tc>
          <w:tcPr>
            <w:tcW w:w="767" w:type="dxa"/>
            <w:vAlign w:val="center"/>
          </w:tcPr>
          <w:p w14:paraId="779BD6CD"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6.3.</w:t>
            </w:r>
          </w:p>
        </w:tc>
        <w:tc>
          <w:tcPr>
            <w:tcW w:w="6032" w:type="dxa"/>
            <w:gridSpan w:val="2"/>
          </w:tcPr>
          <w:p w14:paraId="308C78ED"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iegūt datus par ārpus uztveres zonas (GPS un/vai GSM) nobraukto attālumu (km).</w:t>
            </w:r>
          </w:p>
        </w:tc>
        <w:tc>
          <w:tcPr>
            <w:tcW w:w="2665" w:type="dxa"/>
          </w:tcPr>
          <w:p w14:paraId="1807D8B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44B81F38" w14:textId="77777777" w:rsidTr="00771979">
        <w:tc>
          <w:tcPr>
            <w:tcW w:w="767" w:type="dxa"/>
            <w:vAlign w:val="center"/>
          </w:tcPr>
          <w:p w14:paraId="437184F4"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6.4.</w:t>
            </w:r>
          </w:p>
        </w:tc>
        <w:tc>
          <w:tcPr>
            <w:tcW w:w="6032" w:type="dxa"/>
            <w:gridSpan w:val="2"/>
          </w:tcPr>
          <w:p w14:paraId="75065A3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Informācija par transportlīdzekļa nobrauktajiem maršrutiem, attālumiem (apdzīvota vieta, adrese, laiks (</w:t>
            </w:r>
            <w:proofErr w:type="spellStart"/>
            <w:r w:rsidRPr="00344AC3">
              <w:rPr>
                <w:rFonts w:ascii="Times New Roman" w:hAnsi="Times New Roman" w:cs="Times New Roman"/>
                <w:sz w:val="24"/>
                <w:szCs w:val="24"/>
              </w:rPr>
              <w:t>hh:mm</w:t>
            </w:r>
            <w:proofErr w:type="spellEnd"/>
            <w:r w:rsidRPr="00344AC3">
              <w:rPr>
                <w:rFonts w:ascii="Times New Roman" w:hAnsi="Times New Roman" w:cs="Times New Roman"/>
                <w:sz w:val="24"/>
                <w:szCs w:val="24"/>
              </w:rPr>
              <w:t>) no/līdz, nobrauktais attālums (km)).</w:t>
            </w:r>
          </w:p>
        </w:tc>
        <w:tc>
          <w:tcPr>
            <w:tcW w:w="2665" w:type="dxa"/>
          </w:tcPr>
          <w:p w14:paraId="0FBF9B5E"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7D2D1CB" w14:textId="77777777" w:rsidTr="00771979">
        <w:tc>
          <w:tcPr>
            <w:tcW w:w="767" w:type="dxa"/>
            <w:vAlign w:val="center"/>
          </w:tcPr>
          <w:p w14:paraId="6692786A"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6.5.</w:t>
            </w:r>
          </w:p>
        </w:tc>
        <w:tc>
          <w:tcPr>
            <w:tcW w:w="6032" w:type="dxa"/>
            <w:gridSpan w:val="2"/>
          </w:tcPr>
          <w:p w14:paraId="1C2268E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Informācija par transportlīdzekļa braukšanas ātrumu (apdzīvota vieta, laiks (</w:t>
            </w:r>
            <w:proofErr w:type="spellStart"/>
            <w:r w:rsidRPr="00344AC3">
              <w:rPr>
                <w:rFonts w:ascii="Times New Roman" w:hAnsi="Times New Roman" w:cs="Times New Roman"/>
                <w:sz w:val="24"/>
                <w:szCs w:val="24"/>
              </w:rPr>
              <w:t>hh:mm</w:t>
            </w:r>
            <w:proofErr w:type="spellEnd"/>
            <w:r w:rsidRPr="00344AC3">
              <w:rPr>
                <w:rFonts w:ascii="Times New Roman" w:hAnsi="Times New Roman" w:cs="Times New Roman"/>
                <w:sz w:val="24"/>
                <w:szCs w:val="24"/>
              </w:rPr>
              <w:t>) no/līdz, nobrauktais attālums (km), ātrums (km/h)).</w:t>
            </w:r>
          </w:p>
        </w:tc>
        <w:tc>
          <w:tcPr>
            <w:tcW w:w="2665" w:type="dxa"/>
          </w:tcPr>
          <w:p w14:paraId="6F1E489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BBDD939" w14:textId="77777777" w:rsidTr="00771979">
        <w:tc>
          <w:tcPr>
            <w:tcW w:w="767" w:type="dxa"/>
            <w:vAlign w:val="center"/>
          </w:tcPr>
          <w:p w14:paraId="6DC740F8"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6.6.</w:t>
            </w:r>
          </w:p>
        </w:tc>
        <w:tc>
          <w:tcPr>
            <w:tcW w:w="6032" w:type="dxa"/>
            <w:gridSpan w:val="2"/>
          </w:tcPr>
          <w:p w14:paraId="10145D6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Transportlīdzekļu stāvvietu (vai apstāšanās vietu) uzskaite (apdzīvota vieta, adrese, laiks (</w:t>
            </w:r>
            <w:proofErr w:type="spellStart"/>
            <w:r w:rsidRPr="00344AC3">
              <w:rPr>
                <w:rFonts w:ascii="Times New Roman" w:hAnsi="Times New Roman" w:cs="Times New Roman"/>
                <w:sz w:val="24"/>
                <w:szCs w:val="24"/>
              </w:rPr>
              <w:t>hh:mm</w:t>
            </w:r>
            <w:proofErr w:type="spellEnd"/>
            <w:r w:rsidRPr="00344AC3">
              <w:rPr>
                <w:rFonts w:ascii="Times New Roman" w:hAnsi="Times New Roman" w:cs="Times New Roman"/>
                <w:sz w:val="24"/>
                <w:szCs w:val="24"/>
              </w:rPr>
              <w:t>) no/līdz, ilgums (stundas, minūtes)).</w:t>
            </w:r>
          </w:p>
        </w:tc>
        <w:tc>
          <w:tcPr>
            <w:tcW w:w="2665" w:type="dxa"/>
          </w:tcPr>
          <w:p w14:paraId="78504D99"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4205202" w14:textId="77777777" w:rsidTr="00771979">
        <w:tc>
          <w:tcPr>
            <w:tcW w:w="767" w:type="dxa"/>
            <w:vAlign w:val="center"/>
          </w:tcPr>
          <w:p w14:paraId="7D433619"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lastRenderedPageBreak/>
              <w:t>6.7.</w:t>
            </w:r>
          </w:p>
        </w:tc>
        <w:tc>
          <w:tcPr>
            <w:tcW w:w="6032" w:type="dxa"/>
            <w:gridSpan w:val="2"/>
          </w:tcPr>
          <w:p w14:paraId="167F477C"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Kopsavilkuma atskaite – iespēja definēt darba laiku un darba dienas, un atkarībā no tā redzēt cik % ir braukts darba laikā un ārpus tā (datums no/līdz, attālums km un % definētajā laikā, attālums km un % ārpus definētā laika, braukšanas laiks, stāvēšanas laiks, kopējais laiks).</w:t>
            </w:r>
          </w:p>
        </w:tc>
        <w:tc>
          <w:tcPr>
            <w:tcW w:w="2665" w:type="dxa"/>
          </w:tcPr>
          <w:p w14:paraId="2BE610D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465076E" w14:textId="77777777" w:rsidTr="00771979">
        <w:tc>
          <w:tcPr>
            <w:tcW w:w="767" w:type="dxa"/>
            <w:vAlign w:val="center"/>
          </w:tcPr>
          <w:p w14:paraId="56F6EB05"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6.8.</w:t>
            </w:r>
          </w:p>
        </w:tc>
        <w:tc>
          <w:tcPr>
            <w:tcW w:w="6032" w:type="dxa"/>
            <w:gridSpan w:val="2"/>
          </w:tcPr>
          <w:p w14:paraId="59A305E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Transportlīdzekļu kustības parametru, piemēram, ātruma attēlošana grafika veidā.</w:t>
            </w:r>
          </w:p>
        </w:tc>
        <w:tc>
          <w:tcPr>
            <w:tcW w:w="2665" w:type="dxa"/>
          </w:tcPr>
          <w:p w14:paraId="5E26DFD0"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F66C2FD" w14:textId="77777777" w:rsidTr="00771979">
        <w:tc>
          <w:tcPr>
            <w:tcW w:w="767" w:type="dxa"/>
            <w:vAlign w:val="center"/>
          </w:tcPr>
          <w:p w14:paraId="02DACAC6"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6.9.</w:t>
            </w:r>
          </w:p>
        </w:tc>
        <w:tc>
          <w:tcPr>
            <w:tcW w:w="6032" w:type="dxa"/>
            <w:gridSpan w:val="2"/>
          </w:tcPr>
          <w:p w14:paraId="1EA1D02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MKS ierakstu datu glabāšanu elektroniskā formā par pēdējiem 5 (pieciem) gadiem, un aktuālo informāciju tiešsaistē par pēdējiem 15 (piecpadsmit) mēnešiem, pārējo datu saglabāšanu uz ārējiem datu nesējiem, kurus pēc pieprasījuma atjauno tiešsaistē 2 (divu) darba dienu laikā no Pasūtītāja rakstiska pieprasījuma saņemšanas dienas.</w:t>
            </w:r>
          </w:p>
        </w:tc>
        <w:tc>
          <w:tcPr>
            <w:tcW w:w="2665" w:type="dxa"/>
          </w:tcPr>
          <w:p w14:paraId="40BBCAFB"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BA5901D" w14:textId="77777777" w:rsidTr="00771979">
        <w:tc>
          <w:tcPr>
            <w:tcW w:w="767" w:type="dxa"/>
            <w:vAlign w:val="center"/>
          </w:tcPr>
          <w:p w14:paraId="245372E0"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6.10.</w:t>
            </w:r>
          </w:p>
        </w:tc>
        <w:tc>
          <w:tcPr>
            <w:tcW w:w="6032" w:type="dxa"/>
            <w:gridSpan w:val="2"/>
          </w:tcPr>
          <w:p w14:paraId="306AC4B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 xml:space="preserve">Atskaite par ieslēgtām bākugunīm </w:t>
            </w:r>
            <w:r w:rsidRPr="00344AC3">
              <w:rPr>
                <w:rFonts w:ascii="Times New Roman" w:hAnsi="Times New Roman" w:cs="Times New Roman"/>
                <w:color w:val="000000"/>
                <w:sz w:val="24"/>
                <w:szCs w:val="24"/>
              </w:rPr>
              <w:t>uzrādāmie dati: datums, laiks (</w:t>
            </w:r>
            <w:proofErr w:type="spellStart"/>
            <w:r w:rsidRPr="00344AC3">
              <w:rPr>
                <w:rFonts w:ascii="Times New Roman" w:hAnsi="Times New Roman" w:cs="Times New Roman"/>
                <w:color w:val="000000"/>
                <w:sz w:val="24"/>
                <w:szCs w:val="24"/>
              </w:rPr>
              <w:t>hh:mm</w:t>
            </w:r>
            <w:proofErr w:type="spellEnd"/>
            <w:r w:rsidRPr="00344AC3">
              <w:rPr>
                <w:rFonts w:ascii="Times New Roman" w:hAnsi="Times New Roman" w:cs="Times New Roman"/>
                <w:color w:val="000000"/>
                <w:sz w:val="24"/>
                <w:szCs w:val="24"/>
              </w:rPr>
              <w:t>), transportlīdzeklis, notikuma attēlojums kartē</w:t>
            </w:r>
            <w:r w:rsidRPr="00344AC3">
              <w:rPr>
                <w:rFonts w:ascii="Times New Roman" w:hAnsi="Times New Roman" w:cs="Times New Roman"/>
                <w:sz w:val="24"/>
                <w:szCs w:val="24"/>
              </w:rPr>
              <w:t xml:space="preserve"> </w:t>
            </w:r>
          </w:p>
        </w:tc>
        <w:tc>
          <w:tcPr>
            <w:tcW w:w="2665" w:type="dxa"/>
          </w:tcPr>
          <w:p w14:paraId="0B0A0D1C"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73C68A4" w14:textId="77777777" w:rsidTr="00771979">
        <w:tc>
          <w:tcPr>
            <w:tcW w:w="767" w:type="dxa"/>
            <w:vAlign w:val="center"/>
          </w:tcPr>
          <w:p w14:paraId="3996711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6.11.</w:t>
            </w:r>
          </w:p>
        </w:tc>
        <w:tc>
          <w:tcPr>
            <w:tcW w:w="6032" w:type="dxa"/>
            <w:gridSpan w:val="2"/>
          </w:tcPr>
          <w:p w14:paraId="5B7C6C6B"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color w:val="000000"/>
                <w:sz w:val="24"/>
                <w:szCs w:val="24"/>
              </w:rPr>
              <w:t xml:space="preserve">Atskaite par iebraukšanu/izbraukšanu definētajā zonā vai atrašanos pie </w:t>
            </w:r>
            <w:proofErr w:type="spellStart"/>
            <w:r w:rsidRPr="00344AC3">
              <w:rPr>
                <w:rFonts w:ascii="Times New Roman" w:hAnsi="Times New Roman" w:cs="Times New Roman"/>
                <w:color w:val="000000"/>
                <w:sz w:val="24"/>
                <w:szCs w:val="24"/>
              </w:rPr>
              <w:t>punktveida</w:t>
            </w:r>
            <w:proofErr w:type="spellEnd"/>
            <w:r w:rsidRPr="00344AC3">
              <w:rPr>
                <w:rFonts w:ascii="Times New Roman" w:hAnsi="Times New Roman" w:cs="Times New Roman"/>
                <w:color w:val="000000"/>
                <w:sz w:val="24"/>
                <w:szCs w:val="24"/>
              </w:rPr>
              <w:t xml:space="preserve"> objekta, uzrādāmie dati: datums, laiks (</w:t>
            </w:r>
            <w:proofErr w:type="spellStart"/>
            <w:r w:rsidRPr="00344AC3">
              <w:rPr>
                <w:rFonts w:ascii="Times New Roman" w:hAnsi="Times New Roman" w:cs="Times New Roman"/>
                <w:color w:val="000000"/>
                <w:sz w:val="24"/>
                <w:szCs w:val="24"/>
              </w:rPr>
              <w:t>hh:mm</w:t>
            </w:r>
            <w:proofErr w:type="spellEnd"/>
            <w:r w:rsidRPr="00344AC3">
              <w:rPr>
                <w:rFonts w:ascii="Times New Roman" w:hAnsi="Times New Roman" w:cs="Times New Roman"/>
                <w:color w:val="000000"/>
                <w:sz w:val="24"/>
                <w:szCs w:val="24"/>
              </w:rPr>
              <w:t>), transportlīdzeklis, notikuma attēlojums kartē.</w:t>
            </w:r>
          </w:p>
        </w:tc>
        <w:tc>
          <w:tcPr>
            <w:tcW w:w="2665" w:type="dxa"/>
          </w:tcPr>
          <w:p w14:paraId="4F583D8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A5F760B" w14:textId="77777777" w:rsidTr="00771979">
        <w:tc>
          <w:tcPr>
            <w:tcW w:w="767" w:type="dxa"/>
            <w:vAlign w:val="center"/>
          </w:tcPr>
          <w:p w14:paraId="338708D6"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6.12.</w:t>
            </w:r>
          </w:p>
        </w:tc>
        <w:tc>
          <w:tcPr>
            <w:tcW w:w="6032" w:type="dxa"/>
            <w:gridSpan w:val="2"/>
          </w:tcPr>
          <w:p w14:paraId="5E6AC87E" w14:textId="77777777" w:rsidR="00250622" w:rsidRPr="00344AC3" w:rsidRDefault="00250622" w:rsidP="00250622">
            <w:pPr>
              <w:spacing w:after="0" w:line="240" w:lineRule="auto"/>
              <w:jc w:val="both"/>
              <w:rPr>
                <w:rFonts w:ascii="Times New Roman" w:hAnsi="Times New Roman" w:cs="Times New Roman"/>
                <w:bCs/>
                <w:sz w:val="24"/>
                <w:szCs w:val="24"/>
              </w:rPr>
            </w:pPr>
            <w:r w:rsidRPr="00344AC3">
              <w:rPr>
                <w:rFonts w:ascii="Times New Roman" w:eastAsia="Times New Roman" w:hAnsi="Times New Roman" w:cs="Times New Roman"/>
                <w:color w:val="000000"/>
                <w:sz w:val="24"/>
                <w:szCs w:val="24"/>
                <w:lang w:eastAsia="lv-LV"/>
              </w:rPr>
              <w:t>Transportlīdzekļa braukšanas datu analīze (straujš paātrinājums, strauja bremzēšana, strauji manevri, pārmērīga tukšgaita).</w:t>
            </w:r>
          </w:p>
        </w:tc>
        <w:tc>
          <w:tcPr>
            <w:tcW w:w="2665" w:type="dxa"/>
          </w:tcPr>
          <w:p w14:paraId="419A5FF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094AAF0" w14:textId="77777777" w:rsidTr="00771979">
        <w:tc>
          <w:tcPr>
            <w:tcW w:w="767" w:type="dxa"/>
            <w:vAlign w:val="center"/>
          </w:tcPr>
          <w:p w14:paraId="1B406781" w14:textId="7777777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6.13.</w:t>
            </w:r>
          </w:p>
        </w:tc>
        <w:tc>
          <w:tcPr>
            <w:tcW w:w="6032" w:type="dxa"/>
            <w:gridSpan w:val="2"/>
          </w:tcPr>
          <w:p w14:paraId="10CF7BBC" w14:textId="77777777"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hAnsi="Times New Roman" w:cs="Times New Roman"/>
                <w:color w:val="000000"/>
                <w:sz w:val="24"/>
                <w:szCs w:val="24"/>
              </w:rPr>
              <w:t>Iespēja piedāvātajā Pretendenta karšu sistēmā ievietot un periodiski atjaunot Pasūtītāja objektu datu slāņus (</w:t>
            </w:r>
            <w:proofErr w:type="spellStart"/>
            <w:r w:rsidRPr="00344AC3">
              <w:rPr>
                <w:rFonts w:ascii="Times New Roman" w:hAnsi="Times New Roman" w:cs="Times New Roman"/>
                <w:color w:val="000000"/>
                <w:sz w:val="24"/>
                <w:szCs w:val="24"/>
              </w:rPr>
              <w:t>punktveida</w:t>
            </w:r>
            <w:proofErr w:type="spellEnd"/>
            <w:r w:rsidRPr="00344AC3">
              <w:rPr>
                <w:rFonts w:ascii="Times New Roman" w:hAnsi="Times New Roman" w:cs="Times New Roman"/>
                <w:color w:val="000000"/>
                <w:sz w:val="24"/>
                <w:szCs w:val="24"/>
              </w:rPr>
              <w:t xml:space="preserve"> objekti). Datus iespējams nodot sekojošos formātos: </w:t>
            </w:r>
            <w:proofErr w:type="spellStart"/>
            <w:r w:rsidRPr="00344AC3">
              <w:rPr>
                <w:rFonts w:ascii="Times New Roman" w:hAnsi="Times New Roman" w:cs="Times New Roman"/>
                <w:color w:val="000000"/>
                <w:sz w:val="24"/>
                <w:szCs w:val="24"/>
              </w:rPr>
              <w:t>xls</w:t>
            </w:r>
            <w:proofErr w:type="spellEnd"/>
            <w:r w:rsidRPr="00344AC3">
              <w:rPr>
                <w:rFonts w:ascii="Times New Roman" w:hAnsi="Times New Roman" w:cs="Times New Roman"/>
                <w:color w:val="000000"/>
                <w:sz w:val="24"/>
                <w:szCs w:val="24"/>
              </w:rPr>
              <w:t xml:space="preserve">, </w:t>
            </w:r>
            <w:proofErr w:type="spellStart"/>
            <w:r w:rsidRPr="00344AC3">
              <w:rPr>
                <w:rFonts w:ascii="Times New Roman" w:hAnsi="Times New Roman" w:cs="Times New Roman"/>
                <w:color w:val="000000"/>
                <w:sz w:val="24"/>
                <w:szCs w:val="24"/>
              </w:rPr>
              <w:t>xlsx</w:t>
            </w:r>
            <w:proofErr w:type="spellEnd"/>
            <w:r w:rsidRPr="00344AC3">
              <w:rPr>
                <w:rFonts w:ascii="Times New Roman" w:hAnsi="Times New Roman" w:cs="Times New Roman"/>
                <w:color w:val="000000"/>
                <w:sz w:val="24"/>
                <w:szCs w:val="24"/>
              </w:rPr>
              <w:t xml:space="preserve">, </w:t>
            </w:r>
            <w:proofErr w:type="spellStart"/>
            <w:r w:rsidRPr="00344AC3">
              <w:rPr>
                <w:rFonts w:ascii="Times New Roman" w:hAnsi="Times New Roman" w:cs="Times New Roman"/>
                <w:color w:val="000000"/>
                <w:sz w:val="24"/>
                <w:szCs w:val="24"/>
              </w:rPr>
              <w:t>dxf</w:t>
            </w:r>
            <w:proofErr w:type="spellEnd"/>
            <w:r w:rsidRPr="00344AC3">
              <w:rPr>
                <w:rFonts w:ascii="Times New Roman" w:hAnsi="Times New Roman" w:cs="Times New Roman"/>
                <w:color w:val="000000"/>
                <w:sz w:val="24"/>
                <w:szCs w:val="24"/>
              </w:rPr>
              <w:t xml:space="preserve">, </w:t>
            </w:r>
            <w:proofErr w:type="spellStart"/>
            <w:r w:rsidRPr="00344AC3">
              <w:rPr>
                <w:rFonts w:ascii="Times New Roman" w:hAnsi="Times New Roman" w:cs="Times New Roman"/>
                <w:color w:val="000000"/>
                <w:sz w:val="24"/>
                <w:szCs w:val="24"/>
              </w:rPr>
              <w:t>dgn</w:t>
            </w:r>
            <w:proofErr w:type="spellEnd"/>
            <w:r w:rsidRPr="00344AC3">
              <w:rPr>
                <w:rFonts w:ascii="Times New Roman" w:hAnsi="Times New Roman" w:cs="Times New Roman"/>
                <w:color w:val="000000"/>
                <w:sz w:val="24"/>
                <w:szCs w:val="24"/>
              </w:rPr>
              <w:t xml:space="preserve">, </w:t>
            </w:r>
            <w:proofErr w:type="spellStart"/>
            <w:r w:rsidRPr="00344AC3">
              <w:rPr>
                <w:rFonts w:ascii="Times New Roman" w:hAnsi="Times New Roman" w:cs="Times New Roman"/>
                <w:color w:val="000000"/>
                <w:sz w:val="24"/>
                <w:szCs w:val="24"/>
              </w:rPr>
              <w:t>dwg</w:t>
            </w:r>
            <w:proofErr w:type="spellEnd"/>
            <w:r w:rsidRPr="00344AC3">
              <w:rPr>
                <w:rFonts w:ascii="Times New Roman" w:hAnsi="Times New Roman" w:cs="Times New Roman"/>
                <w:color w:val="000000"/>
                <w:sz w:val="24"/>
                <w:szCs w:val="24"/>
              </w:rPr>
              <w:t xml:space="preserve">. Ir jānodrošina vismaz 10 000 objektu </w:t>
            </w:r>
            <w:proofErr w:type="spellStart"/>
            <w:r w:rsidRPr="00344AC3">
              <w:rPr>
                <w:rFonts w:ascii="Times New Roman" w:hAnsi="Times New Roman" w:cs="Times New Roman"/>
                <w:color w:val="000000"/>
                <w:sz w:val="24"/>
                <w:szCs w:val="24"/>
              </w:rPr>
              <w:t>ielāde</w:t>
            </w:r>
            <w:proofErr w:type="spellEnd"/>
            <w:r w:rsidRPr="00344AC3">
              <w:rPr>
                <w:rFonts w:ascii="Times New Roman" w:hAnsi="Times New Roman" w:cs="Times New Roman"/>
                <w:color w:val="000000"/>
                <w:sz w:val="24"/>
                <w:szCs w:val="24"/>
              </w:rPr>
              <w:t>. </w:t>
            </w:r>
          </w:p>
        </w:tc>
        <w:tc>
          <w:tcPr>
            <w:tcW w:w="2665" w:type="dxa"/>
          </w:tcPr>
          <w:p w14:paraId="02CA93CC"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43130AEF" w14:textId="77777777" w:rsidTr="00771979">
        <w:tc>
          <w:tcPr>
            <w:tcW w:w="767" w:type="dxa"/>
            <w:vAlign w:val="center"/>
          </w:tcPr>
          <w:p w14:paraId="0C81B1BD" w14:textId="6B1D1C1D" w:rsidR="00250622" w:rsidRPr="00344AC3" w:rsidRDefault="00250622" w:rsidP="00250622">
            <w:pPr>
              <w:spacing w:after="0" w:line="240" w:lineRule="auto"/>
              <w:jc w:val="both"/>
              <w:rPr>
                <w:rFonts w:ascii="Times New Roman" w:hAnsi="Times New Roman" w:cs="Times New Roman"/>
                <w:b/>
                <w:bCs/>
                <w:sz w:val="24"/>
                <w:szCs w:val="24"/>
              </w:rPr>
            </w:pPr>
            <w:r w:rsidRPr="00344AC3">
              <w:rPr>
                <w:rFonts w:ascii="Times New Roman" w:hAnsi="Times New Roman" w:cs="Times New Roman"/>
                <w:b/>
                <w:bCs/>
                <w:sz w:val="24"/>
                <w:szCs w:val="24"/>
              </w:rPr>
              <w:t>7.</w:t>
            </w:r>
          </w:p>
        </w:tc>
        <w:tc>
          <w:tcPr>
            <w:tcW w:w="6032" w:type="dxa"/>
            <w:gridSpan w:val="2"/>
          </w:tcPr>
          <w:p w14:paraId="668C541C" w14:textId="47AE3309" w:rsidR="00250622" w:rsidRPr="00344AC3" w:rsidRDefault="00250622" w:rsidP="00250622">
            <w:pPr>
              <w:spacing w:after="0" w:line="240" w:lineRule="auto"/>
              <w:jc w:val="both"/>
              <w:rPr>
                <w:rFonts w:ascii="Times New Roman" w:hAnsi="Times New Roman" w:cs="Times New Roman"/>
                <w:b/>
                <w:bCs/>
                <w:color w:val="000000"/>
                <w:sz w:val="24"/>
                <w:szCs w:val="24"/>
              </w:rPr>
            </w:pPr>
            <w:r w:rsidRPr="00344AC3">
              <w:rPr>
                <w:rFonts w:ascii="Times New Roman" w:hAnsi="Times New Roman" w:cs="Times New Roman"/>
                <w:b/>
                <w:bCs/>
                <w:color w:val="000000"/>
                <w:sz w:val="24"/>
                <w:szCs w:val="24"/>
              </w:rPr>
              <w:t xml:space="preserve">Prasības digitālā </w:t>
            </w:r>
            <w:proofErr w:type="spellStart"/>
            <w:r w:rsidRPr="00344AC3">
              <w:rPr>
                <w:rFonts w:ascii="Times New Roman" w:hAnsi="Times New Roman" w:cs="Times New Roman"/>
                <w:b/>
                <w:bCs/>
                <w:color w:val="000000"/>
                <w:sz w:val="24"/>
                <w:szCs w:val="24"/>
              </w:rPr>
              <w:t>tahogrāfa</w:t>
            </w:r>
            <w:proofErr w:type="spellEnd"/>
            <w:r w:rsidRPr="00344AC3">
              <w:rPr>
                <w:rFonts w:ascii="Times New Roman" w:hAnsi="Times New Roman" w:cs="Times New Roman"/>
                <w:b/>
                <w:bCs/>
                <w:color w:val="000000"/>
                <w:sz w:val="24"/>
                <w:szCs w:val="24"/>
              </w:rPr>
              <w:t xml:space="preserve"> uzraudzības sistēma</w:t>
            </w:r>
            <w:r>
              <w:rPr>
                <w:rFonts w:ascii="Times New Roman" w:hAnsi="Times New Roman" w:cs="Times New Roman"/>
                <w:b/>
                <w:bCs/>
                <w:color w:val="000000"/>
                <w:sz w:val="24"/>
                <w:szCs w:val="24"/>
              </w:rPr>
              <w:t>i</w:t>
            </w:r>
            <w:r w:rsidRPr="00344AC3">
              <w:rPr>
                <w:rFonts w:ascii="Times New Roman" w:hAnsi="Times New Roman" w:cs="Times New Roman"/>
                <w:b/>
                <w:bCs/>
                <w:color w:val="000000"/>
                <w:sz w:val="24"/>
                <w:szCs w:val="24"/>
              </w:rPr>
              <w:t>:</w:t>
            </w:r>
          </w:p>
        </w:tc>
        <w:tc>
          <w:tcPr>
            <w:tcW w:w="2665" w:type="dxa"/>
          </w:tcPr>
          <w:p w14:paraId="308395B5" w14:textId="77777777" w:rsidR="00250622" w:rsidRPr="00344AC3" w:rsidRDefault="00250622" w:rsidP="00250622">
            <w:pPr>
              <w:spacing w:after="0" w:line="240" w:lineRule="auto"/>
              <w:jc w:val="both"/>
              <w:rPr>
                <w:rFonts w:ascii="Times New Roman" w:hAnsi="Times New Roman" w:cs="Times New Roman"/>
                <w:b/>
                <w:bCs/>
                <w:sz w:val="24"/>
                <w:szCs w:val="24"/>
              </w:rPr>
            </w:pPr>
          </w:p>
        </w:tc>
      </w:tr>
      <w:tr w:rsidR="00250622" w:rsidRPr="00344AC3" w14:paraId="1BEA16F3" w14:textId="77777777" w:rsidTr="00771979">
        <w:tc>
          <w:tcPr>
            <w:tcW w:w="767" w:type="dxa"/>
            <w:vAlign w:val="center"/>
          </w:tcPr>
          <w:p w14:paraId="085058AD" w14:textId="58E90F8C"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7.1.</w:t>
            </w:r>
          </w:p>
        </w:tc>
        <w:tc>
          <w:tcPr>
            <w:tcW w:w="6032" w:type="dxa"/>
            <w:gridSpan w:val="2"/>
          </w:tcPr>
          <w:p w14:paraId="0D669448" w14:textId="1DE045C8" w:rsidR="00250622" w:rsidRPr="00344AC3" w:rsidRDefault="00250622" w:rsidP="00250622">
            <w:pPr>
              <w:spacing w:after="0" w:line="240" w:lineRule="auto"/>
              <w:jc w:val="both"/>
              <w:rPr>
                <w:rFonts w:ascii="Times New Roman" w:hAnsi="Times New Roman" w:cs="Times New Roman"/>
                <w:color w:val="000000"/>
                <w:sz w:val="24"/>
                <w:szCs w:val="24"/>
              </w:rPr>
            </w:pPr>
            <w:proofErr w:type="spellStart"/>
            <w:r w:rsidRPr="00344AC3">
              <w:rPr>
                <w:rFonts w:ascii="Times New Roman" w:hAnsi="Times New Roman" w:cs="Times New Roman"/>
                <w:color w:val="222222"/>
                <w:sz w:val="24"/>
                <w:szCs w:val="24"/>
                <w:shd w:val="clear" w:color="auto" w:fill="FFFFFF"/>
              </w:rPr>
              <w:t>Tahogrāfa</w:t>
            </w:r>
            <w:proofErr w:type="spellEnd"/>
            <w:r w:rsidRPr="00344AC3">
              <w:rPr>
                <w:rFonts w:ascii="Times New Roman" w:hAnsi="Times New Roman" w:cs="Times New Roman"/>
                <w:color w:val="222222"/>
                <w:sz w:val="24"/>
                <w:szCs w:val="24"/>
                <w:shd w:val="clear" w:color="auto" w:fill="FFFFFF"/>
              </w:rPr>
              <w:t xml:space="preserve"> uzraudzības sistēmai jābūt pieejamam ar autoparka pārvaldības kontroles sistēmu vienotā platformā</w:t>
            </w:r>
          </w:p>
        </w:tc>
        <w:tc>
          <w:tcPr>
            <w:tcW w:w="2665" w:type="dxa"/>
          </w:tcPr>
          <w:p w14:paraId="335340CF"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04F6CFE" w14:textId="77777777" w:rsidTr="00771979">
        <w:tc>
          <w:tcPr>
            <w:tcW w:w="767" w:type="dxa"/>
            <w:vAlign w:val="center"/>
          </w:tcPr>
          <w:p w14:paraId="275CAFF5" w14:textId="47C74C12"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7.2.</w:t>
            </w:r>
          </w:p>
        </w:tc>
        <w:tc>
          <w:tcPr>
            <w:tcW w:w="6032" w:type="dxa"/>
            <w:gridSpan w:val="2"/>
          </w:tcPr>
          <w:p w14:paraId="29D71934" w14:textId="3FE1BC29" w:rsidR="00250622" w:rsidRPr="00344AC3" w:rsidRDefault="00250622" w:rsidP="00250622">
            <w:pPr>
              <w:spacing w:after="0" w:line="240" w:lineRule="auto"/>
              <w:jc w:val="both"/>
              <w:rPr>
                <w:rFonts w:ascii="Times New Roman" w:hAnsi="Times New Roman" w:cs="Times New Roman"/>
                <w:color w:val="000000"/>
                <w:sz w:val="24"/>
                <w:szCs w:val="24"/>
              </w:rPr>
            </w:pPr>
            <w:proofErr w:type="spellStart"/>
            <w:r w:rsidRPr="00344AC3">
              <w:rPr>
                <w:rFonts w:ascii="Times New Roman" w:hAnsi="Times New Roman" w:cs="Times New Roman"/>
                <w:color w:val="222222"/>
                <w:sz w:val="24"/>
                <w:szCs w:val="24"/>
                <w:shd w:val="clear" w:color="auto" w:fill="FFFFFF"/>
              </w:rPr>
              <w:t>Tahogrāfa</w:t>
            </w:r>
            <w:proofErr w:type="spellEnd"/>
            <w:r w:rsidRPr="00344AC3">
              <w:rPr>
                <w:rFonts w:ascii="Times New Roman" w:hAnsi="Times New Roman" w:cs="Times New Roman"/>
                <w:color w:val="222222"/>
                <w:sz w:val="24"/>
                <w:szCs w:val="24"/>
                <w:shd w:val="clear" w:color="auto" w:fill="FFFFFF"/>
              </w:rPr>
              <w:t xml:space="preserve"> uzraudzības sistēmai jābūt pieejamam latviešu valodā</w:t>
            </w:r>
          </w:p>
        </w:tc>
        <w:tc>
          <w:tcPr>
            <w:tcW w:w="2665" w:type="dxa"/>
          </w:tcPr>
          <w:p w14:paraId="3BEEB981"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9CFA9A2" w14:textId="77777777" w:rsidTr="00771979">
        <w:tc>
          <w:tcPr>
            <w:tcW w:w="767" w:type="dxa"/>
            <w:vAlign w:val="center"/>
          </w:tcPr>
          <w:p w14:paraId="08AA7269" w14:textId="727033C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7.3.</w:t>
            </w:r>
          </w:p>
        </w:tc>
        <w:tc>
          <w:tcPr>
            <w:tcW w:w="6032" w:type="dxa"/>
            <w:gridSpan w:val="2"/>
          </w:tcPr>
          <w:p w14:paraId="0DF3DB0C" w14:textId="51FC34B4"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hAnsi="Times New Roman" w:cs="Times New Roman"/>
                <w:color w:val="222222"/>
                <w:sz w:val="24"/>
                <w:szCs w:val="24"/>
                <w:shd w:val="clear" w:color="auto" w:fill="FFFFFF"/>
              </w:rPr>
              <w:t xml:space="preserve">Autovadītāja faila </w:t>
            </w:r>
            <w:proofErr w:type="spellStart"/>
            <w:r w:rsidRPr="00344AC3">
              <w:rPr>
                <w:rFonts w:ascii="Times New Roman" w:hAnsi="Times New Roman" w:cs="Times New Roman"/>
                <w:color w:val="222222"/>
                <w:sz w:val="24"/>
                <w:szCs w:val="24"/>
                <w:shd w:val="clear" w:color="auto" w:fill="FFFFFF"/>
              </w:rPr>
              <w:t>ielāde</w:t>
            </w:r>
            <w:proofErr w:type="spellEnd"/>
            <w:r w:rsidRPr="00344AC3">
              <w:rPr>
                <w:rFonts w:ascii="Times New Roman" w:hAnsi="Times New Roman" w:cs="Times New Roman"/>
                <w:color w:val="222222"/>
                <w:sz w:val="24"/>
                <w:szCs w:val="24"/>
                <w:shd w:val="clear" w:color="auto" w:fill="FFFFFF"/>
              </w:rPr>
              <w:t xml:space="preserve"> un analīze digitālā </w:t>
            </w:r>
            <w:proofErr w:type="spellStart"/>
            <w:r w:rsidRPr="00344AC3">
              <w:rPr>
                <w:rFonts w:ascii="Times New Roman" w:hAnsi="Times New Roman" w:cs="Times New Roman"/>
                <w:color w:val="222222"/>
                <w:sz w:val="24"/>
                <w:szCs w:val="24"/>
                <w:shd w:val="clear" w:color="auto" w:fill="FFFFFF"/>
              </w:rPr>
              <w:t>tahogrāfa</w:t>
            </w:r>
            <w:proofErr w:type="spellEnd"/>
            <w:r w:rsidRPr="00344AC3">
              <w:rPr>
                <w:rFonts w:ascii="Times New Roman" w:hAnsi="Times New Roman" w:cs="Times New Roman"/>
                <w:color w:val="222222"/>
                <w:sz w:val="24"/>
                <w:szCs w:val="24"/>
                <w:shd w:val="clear" w:color="auto" w:fill="FFFFFF"/>
              </w:rPr>
              <w:t xml:space="preserve"> pārvaldības programmā.</w:t>
            </w:r>
          </w:p>
        </w:tc>
        <w:tc>
          <w:tcPr>
            <w:tcW w:w="2665" w:type="dxa"/>
          </w:tcPr>
          <w:p w14:paraId="5F2717FA"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31316F41" w14:textId="77777777" w:rsidTr="00771979">
        <w:tc>
          <w:tcPr>
            <w:tcW w:w="767" w:type="dxa"/>
            <w:vAlign w:val="center"/>
          </w:tcPr>
          <w:p w14:paraId="7DE02598" w14:textId="0E437539"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7.4.</w:t>
            </w:r>
          </w:p>
        </w:tc>
        <w:tc>
          <w:tcPr>
            <w:tcW w:w="6032" w:type="dxa"/>
            <w:gridSpan w:val="2"/>
          </w:tcPr>
          <w:p w14:paraId="1B0F3E31" w14:textId="537EC5FD"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eastAsia="Times New Roman" w:hAnsi="Times New Roman" w:cs="Times New Roman"/>
                <w:color w:val="222222"/>
                <w:sz w:val="24"/>
                <w:szCs w:val="24"/>
                <w:shd w:val="clear" w:color="auto" w:fill="FFFFFF"/>
                <w:lang w:eastAsia="lv-LV"/>
              </w:rPr>
              <w:t xml:space="preserve">Programmas  nodrošinātā informācija un atskaites: </w:t>
            </w:r>
          </w:p>
        </w:tc>
        <w:tc>
          <w:tcPr>
            <w:tcW w:w="2665" w:type="dxa"/>
          </w:tcPr>
          <w:p w14:paraId="32D1AEF3"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0CD8205" w14:textId="77777777" w:rsidTr="00771979">
        <w:tc>
          <w:tcPr>
            <w:tcW w:w="767" w:type="dxa"/>
            <w:vAlign w:val="center"/>
          </w:tcPr>
          <w:p w14:paraId="138116B0" w14:textId="63B926DB"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7.5.</w:t>
            </w:r>
          </w:p>
        </w:tc>
        <w:tc>
          <w:tcPr>
            <w:tcW w:w="6032" w:type="dxa"/>
            <w:gridSpan w:val="2"/>
          </w:tcPr>
          <w:p w14:paraId="5A502558" w14:textId="417E6AA1"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eastAsia="Times New Roman" w:hAnsi="Times New Roman" w:cs="Times New Roman"/>
                <w:color w:val="222222"/>
                <w:sz w:val="24"/>
                <w:szCs w:val="24"/>
                <w:shd w:val="clear" w:color="auto" w:fill="FFFFFF"/>
                <w:lang w:eastAsia="lv-LV"/>
              </w:rPr>
              <w:t>autovadītāja dienas aktivitātes;</w:t>
            </w:r>
          </w:p>
        </w:tc>
        <w:tc>
          <w:tcPr>
            <w:tcW w:w="2665" w:type="dxa"/>
          </w:tcPr>
          <w:p w14:paraId="4FB57EC7"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321D338" w14:textId="77777777" w:rsidTr="00771979">
        <w:tc>
          <w:tcPr>
            <w:tcW w:w="767" w:type="dxa"/>
            <w:vAlign w:val="center"/>
          </w:tcPr>
          <w:p w14:paraId="752450E5" w14:textId="1EA9745E"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7.6.</w:t>
            </w:r>
          </w:p>
        </w:tc>
        <w:tc>
          <w:tcPr>
            <w:tcW w:w="6032" w:type="dxa"/>
            <w:gridSpan w:val="2"/>
          </w:tcPr>
          <w:p w14:paraId="0D4047EC" w14:textId="29CD75A9"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eastAsia="Times New Roman" w:hAnsi="Times New Roman" w:cs="Times New Roman"/>
                <w:color w:val="222222"/>
                <w:sz w:val="24"/>
                <w:szCs w:val="24"/>
                <w:shd w:val="clear" w:color="auto" w:fill="FFFFFF"/>
                <w:lang w:eastAsia="lv-LV"/>
              </w:rPr>
              <w:t>autovadītāju pārkāpumu pārskats (darba un atpūtas laiku neievērošana);</w:t>
            </w:r>
          </w:p>
        </w:tc>
        <w:tc>
          <w:tcPr>
            <w:tcW w:w="2665" w:type="dxa"/>
          </w:tcPr>
          <w:p w14:paraId="7613DD6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FF1496D" w14:textId="77777777" w:rsidTr="00771979">
        <w:tc>
          <w:tcPr>
            <w:tcW w:w="767" w:type="dxa"/>
            <w:vAlign w:val="center"/>
          </w:tcPr>
          <w:p w14:paraId="1AD7F344" w14:textId="2B5117AA"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7.7.</w:t>
            </w:r>
          </w:p>
        </w:tc>
        <w:tc>
          <w:tcPr>
            <w:tcW w:w="6032" w:type="dxa"/>
            <w:gridSpan w:val="2"/>
          </w:tcPr>
          <w:p w14:paraId="699C2615" w14:textId="4A279FB2" w:rsidR="00250622" w:rsidRPr="00344AC3" w:rsidRDefault="00250622" w:rsidP="00250622">
            <w:pPr>
              <w:spacing w:after="0" w:line="240" w:lineRule="auto"/>
              <w:jc w:val="both"/>
              <w:rPr>
                <w:rFonts w:ascii="Times New Roman" w:hAnsi="Times New Roman" w:cs="Times New Roman"/>
                <w:color w:val="000000"/>
                <w:sz w:val="24"/>
                <w:szCs w:val="24"/>
              </w:rPr>
            </w:pPr>
            <w:r w:rsidRPr="00344AC3">
              <w:rPr>
                <w:rFonts w:ascii="Times New Roman" w:eastAsia="Times New Roman" w:hAnsi="Times New Roman" w:cs="Times New Roman"/>
                <w:color w:val="222222"/>
                <w:sz w:val="24"/>
                <w:szCs w:val="24"/>
                <w:lang w:eastAsia="lv-LV"/>
              </w:rPr>
              <w:t>autovadītāju darba laika kopsavilkums pa nedēļām;</w:t>
            </w:r>
          </w:p>
        </w:tc>
        <w:tc>
          <w:tcPr>
            <w:tcW w:w="2665" w:type="dxa"/>
          </w:tcPr>
          <w:p w14:paraId="266DDE2E"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00218D2" w14:textId="77777777" w:rsidTr="00771979">
        <w:tc>
          <w:tcPr>
            <w:tcW w:w="767" w:type="dxa"/>
            <w:vAlign w:val="center"/>
          </w:tcPr>
          <w:p w14:paraId="21735C0B" w14:textId="2F25367E"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7.8.</w:t>
            </w:r>
          </w:p>
        </w:tc>
        <w:tc>
          <w:tcPr>
            <w:tcW w:w="6032" w:type="dxa"/>
            <w:gridSpan w:val="2"/>
          </w:tcPr>
          <w:p w14:paraId="619EE876" w14:textId="3B7EEDA8"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eastAsia="Times New Roman" w:hAnsi="Times New Roman" w:cs="Times New Roman"/>
                <w:color w:val="222222"/>
                <w:sz w:val="24"/>
                <w:szCs w:val="24"/>
                <w:lang w:eastAsia="lv-LV"/>
              </w:rPr>
              <w:t>darba laiks vienam autovadītājam;</w:t>
            </w:r>
          </w:p>
        </w:tc>
        <w:tc>
          <w:tcPr>
            <w:tcW w:w="2665" w:type="dxa"/>
          </w:tcPr>
          <w:p w14:paraId="2848E83C"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DB78255" w14:textId="77777777" w:rsidTr="00771979">
        <w:tc>
          <w:tcPr>
            <w:tcW w:w="767" w:type="dxa"/>
            <w:vAlign w:val="center"/>
          </w:tcPr>
          <w:p w14:paraId="65FF2A6B" w14:textId="702FA87A"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7.9.</w:t>
            </w:r>
          </w:p>
        </w:tc>
        <w:tc>
          <w:tcPr>
            <w:tcW w:w="6032" w:type="dxa"/>
            <w:gridSpan w:val="2"/>
          </w:tcPr>
          <w:p w14:paraId="090B411D" w14:textId="640FE000"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eastAsia="Times New Roman" w:hAnsi="Times New Roman" w:cs="Times New Roman"/>
                <w:color w:val="222222"/>
                <w:sz w:val="24"/>
                <w:szCs w:val="24"/>
                <w:lang w:eastAsia="lv-LV"/>
              </w:rPr>
              <w:t>mēneša darba laiks visiem autovadītājiem;</w:t>
            </w:r>
          </w:p>
        </w:tc>
        <w:tc>
          <w:tcPr>
            <w:tcW w:w="2665" w:type="dxa"/>
          </w:tcPr>
          <w:p w14:paraId="0FCD9AC7"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03694AB5" w14:textId="77777777" w:rsidTr="00771979">
        <w:tc>
          <w:tcPr>
            <w:tcW w:w="767" w:type="dxa"/>
            <w:vAlign w:val="center"/>
          </w:tcPr>
          <w:p w14:paraId="29635C32" w14:textId="54E57D91"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7.10.</w:t>
            </w:r>
          </w:p>
        </w:tc>
        <w:tc>
          <w:tcPr>
            <w:tcW w:w="6032" w:type="dxa"/>
            <w:gridSpan w:val="2"/>
          </w:tcPr>
          <w:p w14:paraId="63D4A056" w14:textId="7963B72D"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eastAsia="Times New Roman" w:hAnsi="Times New Roman" w:cs="Times New Roman"/>
                <w:color w:val="222222"/>
                <w:sz w:val="24"/>
                <w:szCs w:val="24"/>
                <w:lang w:eastAsia="lv-LV"/>
              </w:rPr>
              <w:t>autovadītāju riska reitings (balstoties uz pārkāpumiem).</w:t>
            </w:r>
          </w:p>
        </w:tc>
        <w:tc>
          <w:tcPr>
            <w:tcW w:w="2665" w:type="dxa"/>
          </w:tcPr>
          <w:p w14:paraId="6F17E997"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2F92B913" w14:textId="77777777" w:rsidTr="00771979">
        <w:tc>
          <w:tcPr>
            <w:tcW w:w="767" w:type="dxa"/>
            <w:vAlign w:val="center"/>
          </w:tcPr>
          <w:p w14:paraId="547DC31C" w14:textId="7123627E" w:rsidR="00250622" w:rsidRPr="00344AC3" w:rsidRDefault="00250622" w:rsidP="00250622">
            <w:pPr>
              <w:spacing w:after="0" w:line="240" w:lineRule="auto"/>
              <w:jc w:val="both"/>
              <w:rPr>
                <w:rFonts w:ascii="Times New Roman" w:hAnsi="Times New Roman" w:cs="Times New Roman"/>
                <w:b/>
                <w:bCs/>
                <w:sz w:val="24"/>
                <w:szCs w:val="24"/>
              </w:rPr>
            </w:pPr>
            <w:r w:rsidRPr="00344AC3">
              <w:rPr>
                <w:rFonts w:ascii="Times New Roman" w:hAnsi="Times New Roman" w:cs="Times New Roman"/>
                <w:b/>
                <w:bCs/>
                <w:sz w:val="24"/>
                <w:szCs w:val="24"/>
              </w:rPr>
              <w:t>8.</w:t>
            </w:r>
          </w:p>
        </w:tc>
        <w:tc>
          <w:tcPr>
            <w:tcW w:w="6032" w:type="dxa"/>
            <w:gridSpan w:val="2"/>
            <w:vAlign w:val="center"/>
          </w:tcPr>
          <w:p w14:paraId="77B2E5DB" w14:textId="5E684BB0" w:rsidR="00250622" w:rsidRPr="00344AC3" w:rsidRDefault="00250622" w:rsidP="00250622">
            <w:pPr>
              <w:spacing w:after="0" w:line="240" w:lineRule="auto"/>
              <w:jc w:val="both"/>
              <w:rPr>
                <w:rFonts w:ascii="Times New Roman" w:eastAsia="Times New Roman" w:hAnsi="Times New Roman" w:cs="Times New Roman"/>
                <w:b/>
                <w:bCs/>
                <w:color w:val="222222"/>
                <w:sz w:val="24"/>
                <w:szCs w:val="24"/>
                <w:lang w:eastAsia="lv-LV"/>
              </w:rPr>
            </w:pPr>
            <w:r w:rsidRPr="00344AC3">
              <w:rPr>
                <w:rFonts w:ascii="Times New Roman" w:hAnsi="Times New Roman" w:cs="Times New Roman"/>
                <w:b/>
                <w:bCs/>
                <w:sz w:val="24"/>
                <w:szCs w:val="24"/>
              </w:rPr>
              <w:t>Prasības transportlīdzekļu koplietošanas nodrošināšanai:</w:t>
            </w:r>
          </w:p>
        </w:tc>
        <w:tc>
          <w:tcPr>
            <w:tcW w:w="2665" w:type="dxa"/>
          </w:tcPr>
          <w:p w14:paraId="2528F6D9" w14:textId="77777777" w:rsidR="00250622" w:rsidRPr="00344AC3" w:rsidRDefault="00250622" w:rsidP="00250622">
            <w:pPr>
              <w:spacing w:after="0" w:line="240" w:lineRule="auto"/>
              <w:jc w:val="both"/>
              <w:rPr>
                <w:rFonts w:ascii="Times New Roman" w:hAnsi="Times New Roman" w:cs="Times New Roman"/>
                <w:b/>
                <w:bCs/>
                <w:sz w:val="24"/>
                <w:szCs w:val="24"/>
              </w:rPr>
            </w:pPr>
          </w:p>
        </w:tc>
      </w:tr>
      <w:tr w:rsidR="00250622" w:rsidRPr="00344AC3" w14:paraId="58424F35" w14:textId="77777777" w:rsidTr="00771979">
        <w:tc>
          <w:tcPr>
            <w:tcW w:w="767" w:type="dxa"/>
            <w:vAlign w:val="center"/>
          </w:tcPr>
          <w:p w14:paraId="4E612968" w14:textId="09B23CC7"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8.1.</w:t>
            </w:r>
          </w:p>
        </w:tc>
        <w:tc>
          <w:tcPr>
            <w:tcW w:w="6032" w:type="dxa"/>
            <w:gridSpan w:val="2"/>
            <w:vAlign w:val="center"/>
          </w:tcPr>
          <w:p w14:paraId="007E64BC" w14:textId="77983A57"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hAnsi="Times New Roman" w:cs="Times New Roman"/>
                <w:sz w:val="24"/>
                <w:szCs w:val="24"/>
              </w:rPr>
              <w:t>Lietotājiem iespēja rezervēt noteiktas transporta vienības</w:t>
            </w:r>
          </w:p>
        </w:tc>
        <w:tc>
          <w:tcPr>
            <w:tcW w:w="2665" w:type="dxa"/>
          </w:tcPr>
          <w:p w14:paraId="0BEB2DA2"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2625002" w14:textId="77777777" w:rsidTr="00771979">
        <w:tc>
          <w:tcPr>
            <w:tcW w:w="767" w:type="dxa"/>
            <w:vAlign w:val="center"/>
          </w:tcPr>
          <w:p w14:paraId="5758400E" w14:textId="49B6CE48"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8.2.</w:t>
            </w:r>
          </w:p>
        </w:tc>
        <w:tc>
          <w:tcPr>
            <w:tcW w:w="6032" w:type="dxa"/>
            <w:gridSpan w:val="2"/>
            <w:vAlign w:val="center"/>
          </w:tcPr>
          <w:p w14:paraId="6F9E2D74" w14:textId="3EA165A2"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hAnsi="Times New Roman" w:cs="Times New Roman"/>
                <w:sz w:val="24"/>
                <w:szCs w:val="24"/>
              </w:rPr>
              <w:t>Iespēja redzēt transportlīdzekļu pamata stāvvietas adresi (bāze)</w:t>
            </w:r>
          </w:p>
        </w:tc>
        <w:tc>
          <w:tcPr>
            <w:tcW w:w="2665" w:type="dxa"/>
          </w:tcPr>
          <w:p w14:paraId="2242A936"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4EB489E" w14:textId="77777777" w:rsidTr="00771979">
        <w:tc>
          <w:tcPr>
            <w:tcW w:w="767" w:type="dxa"/>
            <w:vAlign w:val="center"/>
          </w:tcPr>
          <w:p w14:paraId="5A7D9D7C" w14:textId="467032C3"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8.3.</w:t>
            </w:r>
          </w:p>
        </w:tc>
        <w:tc>
          <w:tcPr>
            <w:tcW w:w="6032" w:type="dxa"/>
            <w:gridSpan w:val="2"/>
            <w:vAlign w:val="center"/>
          </w:tcPr>
          <w:p w14:paraId="200F715F" w14:textId="6117DCE4"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hAnsi="Times New Roman" w:cs="Times New Roman"/>
                <w:sz w:val="24"/>
                <w:szCs w:val="24"/>
              </w:rPr>
              <w:t>Iespēja redzēt citu lietotāju rezervācijas</w:t>
            </w:r>
          </w:p>
        </w:tc>
        <w:tc>
          <w:tcPr>
            <w:tcW w:w="2665" w:type="dxa"/>
          </w:tcPr>
          <w:p w14:paraId="0B7CFC6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62BBE33F" w14:textId="77777777" w:rsidTr="00771979">
        <w:tc>
          <w:tcPr>
            <w:tcW w:w="767" w:type="dxa"/>
            <w:vAlign w:val="center"/>
          </w:tcPr>
          <w:p w14:paraId="379FE00D" w14:textId="273406DF"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8.4.</w:t>
            </w:r>
          </w:p>
        </w:tc>
        <w:tc>
          <w:tcPr>
            <w:tcW w:w="6032" w:type="dxa"/>
            <w:gridSpan w:val="2"/>
            <w:vAlign w:val="center"/>
          </w:tcPr>
          <w:p w14:paraId="0B632BAB" w14:textId="6B82099E" w:rsidR="00250622" w:rsidRPr="00344AC3" w:rsidRDefault="00250622" w:rsidP="00250622">
            <w:pPr>
              <w:spacing w:after="0" w:line="240" w:lineRule="auto"/>
              <w:jc w:val="both"/>
              <w:rPr>
                <w:rFonts w:ascii="Times New Roman" w:eastAsia="Times New Roman" w:hAnsi="Times New Roman" w:cs="Times New Roman"/>
                <w:color w:val="222222"/>
                <w:sz w:val="24"/>
                <w:szCs w:val="24"/>
                <w:lang w:eastAsia="lv-LV"/>
              </w:rPr>
            </w:pPr>
            <w:r w:rsidRPr="00344AC3">
              <w:rPr>
                <w:rFonts w:ascii="Times New Roman" w:hAnsi="Times New Roman" w:cs="Times New Roman"/>
                <w:sz w:val="24"/>
                <w:szCs w:val="24"/>
              </w:rPr>
              <w:t>Iespēja redzēt visu transportlīdzekļu atrašanās vietu. (kurām piešķirtas tiesības)</w:t>
            </w:r>
          </w:p>
        </w:tc>
        <w:tc>
          <w:tcPr>
            <w:tcW w:w="2665" w:type="dxa"/>
          </w:tcPr>
          <w:p w14:paraId="768EE389"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6FC8BA19" w14:textId="77777777" w:rsidTr="00771979">
        <w:tc>
          <w:tcPr>
            <w:tcW w:w="767" w:type="dxa"/>
            <w:vAlign w:val="center"/>
          </w:tcPr>
          <w:p w14:paraId="2DA006F1" w14:textId="7F0B1886"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lastRenderedPageBreak/>
              <w:t>8.5.</w:t>
            </w:r>
          </w:p>
        </w:tc>
        <w:tc>
          <w:tcPr>
            <w:tcW w:w="6032" w:type="dxa"/>
            <w:gridSpan w:val="2"/>
            <w:vAlign w:val="center"/>
          </w:tcPr>
          <w:p w14:paraId="6F371940" w14:textId="029855B6"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Iespēja rezervēt automašīnu; atcelt / mainīt / pagarināt rezervāciju; norādīt rezervācijas (ceļojuma) mērķi (mērķi), citus parametrus mobilajā tālrunī, izmantojot mobilo lietotni un interneta pārlūka sistēmā</w:t>
            </w:r>
          </w:p>
        </w:tc>
        <w:tc>
          <w:tcPr>
            <w:tcW w:w="2665" w:type="dxa"/>
          </w:tcPr>
          <w:p w14:paraId="2FD093F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26838024" w14:textId="77777777" w:rsidTr="00771979">
        <w:tc>
          <w:tcPr>
            <w:tcW w:w="767" w:type="dxa"/>
            <w:vAlign w:val="center"/>
          </w:tcPr>
          <w:p w14:paraId="3787255D" w14:textId="33C46EA5"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8.6.</w:t>
            </w:r>
          </w:p>
        </w:tc>
        <w:tc>
          <w:tcPr>
            <w:tcW w:w="6032" w:type="dxa"/>
            <w:gridSpan w:val="2"/>
            <w:vAlign w:val="center"/>
          </w:tcPr>
          <w:p w14:paraId="56B13980" w14:textId="1DD7ADB0"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Vienam lietotājam iespējams veikt vairākas rezervācijas vienlaicīgi</w:t>
            </w:r>
          </w:p>
        </w:tc>
        <w:tc>
          <w:tcPr>
            <w:tcW w:w="2665" w:type="dxa"/>
          </w:tcPr>
          <w:p w14:paraId="67F7BFBC"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7AE2002" w14:textId="77777777" w:rsidTr="00771979">
        <w:tc>
          <w:tcPr>
            <w:tcW w:w="767" w:type="dxa"/>
            <w:vAlign w:val="center"/>
          </w:tcPr>
          <w:p w14:paraId="31A91A8F" w14:textId="44E05430"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8.7.</w:t>
            </w:r>
          </w:p>
        </w:tc>
        <w:tc>
          <w:tcPr>
            <w:tcW w:w="6032" w:type="dxa"/>
            <w:gridSpan w:val="2"/>
            <w:vAlign w:val="center"/>
          </w:tcPr>
          <w:p w14:paraId="3F6CA170" w14:textId="6E0EDAA5"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Pirms rezervētā brauciena laika, autovadītājam iespējams redzēt rezervētās automašīnas nobraucamās distances (degviela vai akumulatora stāvoklis) atlikumu.</w:t>
            </w:r>
          </w:p>
        </w:tc>
        <w:tc>
          <w:tcPr>
            <w:tcW w:w="2665" w:type="dxa"/>
          </w:tcPr>
          <w:p w14:paraId="457A1616"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49D14C37" w14:textId="77777777" w:rsidTr="00771979">
        <w:tc>
          <w:tcPr>
            <w:tcW w:w="767" w:type="dxa"/>
            <w:vAlign w:val="center"/>
          </w:tcPr>
          <w:p w14:paraId="00DCF311" w14:textId="46DFE2B8"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8.8.</w:t>
            </w:r>
          </w:p>
        </w:tc>
        <w:tc>
          <w:tcPr>
            <w:tcW w:w="6032" w:type="dxa"/>
            <w:gridSpan w:val="2"/>
            <w:vAlign w:val="center"/>
          </w:tcPr>
          <w:p w14:paraId="376577BE" w14:textId="7D65C8B9"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Transporta rezervācija iespējama gan no viedtālruņa aplikācijas gan interneta pārlūkprogrammā</w:t>
            </w:r>
          </w:p>
        </w:tc>
        <w:tc>
          <w:tcPr>
            <w:tcW w:w="2665" w:type="dxa"/>
          </w:tcPr>
          <w:p w14:paraId="4AAF8014"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27417416" w14:textId="77777777" w:rsidTr="00771979">
        <w:tc>
          <w:tcPr>
            <w:tcW w:w="767" w:type="dxa"/>
            <w:vAlign w:val="center"/>
          </w:tcPr>
          <w:p w14:paraId="2686BCFC" w14:textId="0555C6B3"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8.9.</w:t>
            </w:r>
          </w:p>
        </w:tc>
        <w:tc>
          <w:tcPr>
            <w:tcW w:w="6032" w:type="dxa"/>
            <w:gridSpan w:val="2"/>
            <w:vAlign w:val="center"/>
          </w:tcPr>
          <w:p w14:paraId="1A0CE185" w14:textId="150F3D3F"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Transportlīdzekļu atvēršana un aizvēršana izmantojot lietotni telefonā (tām transporta vienībām, kurām iespējams uzstādīt šo funkciju)</w:t>
            </w:r>
          </w:p>
        </w:tc>
        <w:tc>
          <w:tcPr>
            <w:tcW w:w="2665" w:type="dxa"/>
          </w:tcPr>
          <w:p w14:paraId="7B347A36"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11307BCD" w14:textId="77777777" w:rsidTr="00771979">
        <w:tc>
          <w:tcPr>
            <w:tcW w:w="767" w:type="dxa"/>
            <w:vAlign w:val="center"/>
          </w:tcPr>
          <w:p w14:paraId="3C16F29A" w14:textId="46B47AA6"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8.10.</w:t>
            </w:r>
          </w:p>
        </w:tc>
        <w:tc>
          <w:tcPr>
            <w:tcW w:w="6032" w:type="dxa"/>
            <w:gridSpan w:val="2"/>
            <w:vAlign w:val="center"/>
          </w:tcPr>
          <w:p w14:paraId="5765D2EA" w14:textId="0C0A1D59"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eastAsia="Times New Roman" w:hAnsi="Times New Roman" w:cs="Times New Roman"/>
                <w:sz w:val="24"/>
                <w:szCs w:val="24"/>
              </w:rPr>
              <w:t>Administrators - var brīvi veikt darbības sistēmā, apskatīt visas rezervācijas, rezervēt jebkuru automašīnu, atcelt rezervāciju, saīsināt tās, pievienot/mainīt autovadītāju</w:t>
            </w:r>
          </w:p>
        </w:tc>
        <w:tc>
          <w:tcPr>
            <w:tcW w:w="2665" w:type="dxa"/>
          </w:tcPr>
          <w:p w14:paraId="78593418"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422EB532" w14:textId="77777777" w:rsidTr="00771979">
        <w:tc>
          <w:tcPr>
            <w:tcW w:w="767" w:type="dxa"/>
            <w:vAlign w:val="center"/>
          </w:tcPr>
          <w:p w14:paraId="7969DFC3" w14:textId="14D1FFEF"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8.11.</w:t>
            </w:r>
          </w:p>
        </w:tc>
        <w:tc>
          <w:tcPr>
            <w:tcW w:w="6032" w:type="dxa"/>
            <w:gridSpan w:val="2"/>
            <w:vAlign w:val="center"/>
          </w:tcPr>
          <w:p w14:paraId="6DBA22DD" w14:textId="14EA0573" w:rsidR="00250622" w:rsidRPr="00344AC3" w:rsidRDefault="00250622" w:rsidP="00250622">
            <w:pPr>
              <w:spacing w:after="0" w:line="240" w:lineRule="auto"/>
              <w:jc w:val="both"/>
              <w:rPr>
                <w:rFonts w:ascii="Times New Roman" w:eastAsia="Times New Roman" w:hAnsi="Times New Roman" w:cs="Times New Roman"/>
                <w:sz w:val="24"/>
                <w:szCs w:val="24"/>
              </w:rPr>
            </w:pPr>
            <w:r w:rsidRPr="00344AC3">
              <w:rPr>
                <w:rFonts w:ascii="Times New Roman" w:eastAsia="Times New Roman" w:hAnsi="Times New Roman" w:cs="Times New Roman"/>
                <w:sz w:val="24"/>
                <w:szCs w:val="24"/>
              </w:rPr>
              <w:t>Paziņojumi autovadītājam, kas rezervējis automašīnu par rezervācijas sākuma laika tuvošanas, rezervācijas beigu laika tuvošanos, ja automašīna nav pamata stāvvietā.</w:t>
            </w:r>
          </w:p>
        </w:tc>
        <w:tc>
          <w:tcPr>
            <w:tcW w:w="2665" w:type="dxa"/>
          </w:tcPr>
          <w:p w14:paraId="18D86F33"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7F2E4304" w14:textId="77777777" w:rsidTr="00771979">
        <w:tc>
          <w:tcPr>
            <w:tcW w:w="767" w:type="dxa"/>
            <w:vAlign w:val="center"/>
          </w:tcPr>
          <w:p w14:paraId="286E8B12" w14:textId="4C5A5BC4" w:rsidR="00250622" w:rsidRPr="00344AC3" w:rsidRDefault="00250622" w:rsidP="00250622">
            <w:pPr>
              <w:spacing w:after="0" w:line="240" w:lineRule="auto"/>
              <w:jc w:val="both"/>
              <w:rPr>
                <w:rFonts w:ascii="Times New Roman" w:hAnsi="Times New Roman" w:cs="Times New Roman"/>
                <w:b/>
                <w:bCs/>
                <w:sz w:val="24"/>
                <w:szCs w:val="24"/>
              </w:rPr>
            </w:pPr>
            <w:r w:rsidRPr="00344AC3">
              <w:rPr>
                <w:rFonts w:ascii="Times New Roman" w:hAnsi="Times New Roman" w:cs="Times New Roman"/>
                <w:b/>
                <w:bCs/>
                <w:sz w:val="24"/>
                <w:szCs w:val="24"/>
              </w:rPr>
              <w:t>9.</w:t>
            </w:r>
          </w:p>
        </w:tc>
        <w:tc>
          <w:tcPr>
            <w:tcW w:w="6032" w:type="dxa"/>
            <w:gridSpan w:val="2"/>
            <w:vAlign w:val="center"/>
          </w:tcPr>
          <w:p w14:paraId="33D9EE9B" w14:textId="5BAF26E4" w:rsidR="00250622" w:rsidRPr="00344AC3" w:rsidRDefault="00250622" w:rsidP="00250622">
            <w:pPr>
              <w:jc w:val="both"/>
              <w:rPr>
                <w:rFonts w:ascii="Times New Roman" w:hAnsi="Times New Roman" w:cs="Times New Roman"/>
                <w:b/>
                <w:bCs/>
                <w:sz w:val="24"/>
                <w:szCs w:val="24"/>
              </w:rPr>
            </w:pPr>
            <w:r w:rsidRPr="00344AC3">
              <w:rPr>
                <w:rFonts w:ascii="Times New Roman" w:hAnsi="Times New Roman" w:cs="Times New Roman"/>
                <w:b/>
                <w:bCs/>
                <w:sz w:val="24"/>
                <w:szCs w:val="24"/>
              </w:rPr>
              <w:br w:type="column"/>
              <w:t>API atslēga</w:t>
            </w:r>
          </w:p>
        </w:tc>
        <w:tc>
          <w:tcPr>
            <w:tcW w:w="2665" w:type="dxa"/>
          </w:tcPr>
          <w:p w14:paraId="4AA38B92" w14:textId="77777777" w:rsidR="00250622" w:rsidRPr="00344AC3" w:rsidRDefault="00250622" w:rsidP="00250622">
            <w:pPr>
              <w:spacing w:after="0" w:line="240" w:lineRule="auto"/>
              <w:jc w:val="both"/>
              <w:rPr>
                <w:rFonts w:ascii="Times New Roman" w:hAnsi="Times New Roman" w:cs="Times New Roman"/>
                <w:b/>
                <w:bCs/>
                <w:sz w:val="24"/>
                <w:szCs w:val="24"/>
              </w:rPr>
            </w:pPr>
          </w:p>
        </w:tc>
      </w:tr>
      <w:tr w:rsidR="00250622" w:rsidRPr="00344AC3" w14:paraId="4B8FC47B" w14:textId="77777777" w:rsidTr="00771979">
        <w:tc>
          <w:tcPr>
            <w:tcW w:w="767" w:type="dxa"/>
            <w:vAlign w:val="center"/>
          </w:tcPr>
          <w:p w14:paraId="7BA1B967" w14:textId="7969FAC1"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9.1.</w:t>
            </w:r>
          </w:p>
        </w:tc>
        <w:tc>
          <w:tcPr>
            <w:tcW w:w="6032" w:type="dxa"/>
            <w:gridSpan w:val="2"/>
          </w:tcPr>
          <w:p w14:paraId="0BE09EE6" w14:textId="77777777" w:rsidR="00250622" w:rsidRPr="00344AC3" w:rsidRDefault="00250622" w:rsidP="00250622">
            <w:pPr>
              <w:tabs>
                <w:tab w:val="center" w:pos="4153"/>
                <w:tab w:val="right" w:pos="8306"/>
              </w:tabs>
              <w:spacing w:after="144"/>
              <w:jc w:val="both"/>
              <w:rPr>
                <w:rFonts w:ascii="Times New Roman" w:eastAsia="Arial" w:hAnsi="Times New Roman" w:cs="Times New Roman"/>
                <w:sz w:val="24"/>
                <w:szCs w:val="24"/>
              </w:rPr>
            </w:pPr>
            <w:r w:rsidRPr="00344AC3">
              <w:rPr>
                <w:rFonts w:ascii="Times New Roman" w:eastAsia="Arial" w:hAnsi="Times New Roman" w:cs="Times New Roman"/>
                <w:sz w:val="24"/>
                <w:szCs w:val="24"/>
              </w:rPr>
              <w:t>Sistēmai jānodrošina API ceļazīmju datu izgūšanai.</w:t>
            </w:r>
          </w:p>
          <w:p w14:paraId="0652A8E5" w14:textId="433CA569" w:rsidR="00250622" w:rsidRPr="00344AC3" w:rsidRDefault="00250622" w:rsidP="00250622">
            <w:pPr>
              <w:spacing w:after="0" w:line="240" w:lineRule="auto"/>
              <w:jc w:val="both"/>
              <w:rPr>
                <w:rFonts w:ascii="Times New Roman" w:eastAsia="Times New Roman" w:hAnsi="Times New Roman" w:cs="Times New Roman"/>
                <w:sz w:val="24"/>
                <w:szCs w:val="24"/>
              </w:rPr>
            </w:pPr>
            <w:r w:rsidRPr="00344AC3">
              <w:rPr>
                <w:rFonts w:ascii="Times New Roman" w:eastAsia="Arial" w:hAnsi="Times New Roman" w:cs="Times New Roman"/>
                <w:sz w:val="24"/>
                <w:szCs w:val="24"/>
              </w:rPr>
              <w:t>Atskaišu datu izgūšanai, objektu / maršrutu datu (tajā skaitā izpildītāju) izgūšanai un izveidei/atjaunošanai, klasifikatoru datu izveidei / atjaunošanai un izgūšanai (piemēram: transportlīdzekļu dati, transportlīdzekļu vadītāju dati).</w:t>
            </w:r>
          </w:p>
        </w:tc>
        <w:tc>
          <w:tcPr>
            <w:tcW w:w="2665" w:type="dxa"/>
          </w:tcPr>
          <w:p w14:paraId="2C261210" w14:textId="77777777" w:rsidR="00250622" w:rsidRPr="00344AC3" w:rsidRDefault="00250622" w:rsidP="00250622">
            <w:pPr>
              <w:spacing w:after="0" w:line="240" w:lineRule="auto"/>
              <w:jc w:val="both"/>
              <w:rPr>
                <w:rFonts w:ascii="Times New Roman" w:hAnsi="Times New Roman" w:cs="Times New Roman"/>
                <w:sz w:val="24"/>
                <w:szCs w:val="24"/>
              </w:rPr>
            </w:pPr>
          </w:p>
        </w:tc>
      </w:tr>
      <w:tr w:rsidR="00250622" w:rsidRPr="00344AC3" w14:paraId="5590C585" w14:textId="77777777" w:rsidTr="00771979">
        <w:trPr>
          <w:trHeight w:val="323"/>
        </w:trPr>
        <w:tc>
          <w:tcPr>
            <w:tcW w:w="767" w:type="dxa"/>
            <w:vAlign w:val="center"/>
          </w:tcPr>
          <w:p w14:paraId="6D184BA3" w14:textId="0584E096" w:rsidR="00250622" w:rsidRPr="00344AC3" w:rsidRDefault="00250622" w:rsidP="00250622">
            <w:pPr>
              <w:spacing w:after="0" w:line="240" w:lineRule="auto"/>
              <w:jc w:val="both"/>
              <w:rPr>
                <w:rFonts w:ascii="Times New Roman" w:hAnsi="Times New Roman" w:cs="Times New Roman"/>
                <w:b/>
                <w:bCs/>
                <w:sz w:val="24"/>
                <w:szCs w:val="24"/>
              </w:rPr>
            </w:pPr>
            <w:r w:rsidRPr="00344AC3">
              <w:rPr>
                <w:rFonts w:ascii="Times New Roman" w:hAnsi="Times New Roman" w:cs="Times New Roman"/>
                <w:b/>
                <w:bCs/>
                <w:sz w:val="24"/>
                <w:szCs w:val="24"/>
              </w:rPr>
              <w:t>10.</w:t>
            </w:r>
          </w:p>
        </w:tc>
        <w:tc>
          <w:tcPr>
            <w:tcW w:w="6032" w:type="dxa"/>
            <w:gridSpan w:val="2"/>
          </w:tcPr>
          <w:p w14:paraId="581AA1B4" w14:textId="0984789C" w:rsidR="00250622" w:rsidRPr="00344AC3" w:rsidRDefault="00250622" w:rsidP="00250622">
            <w:pPr>
              <w:jc w:val="both"/>
              <w:rPr>
                <w:rFonts w:ascii="Times New Roman" w:hAnsi="Times New Roman" w:cs="Times New Roman"/>
                <w:b/>
                <w:bCs/>
                <w:sz w:val="24"/>
                <w:szCs w:val="24"/>
              </w:rPr>
            </w:pPr>
            <w:r w:rsidRPr="00344AC3">
              <w:rPr>
                <w:rFonts w:ascii="Times New Roman" w:hAnsi="Times New Roman" w:cs="Times New Roman"/>
                <w:b/>
                <w:bCs/>
                <w:sz w:val="24"/>
                <w:szCs w:val="24"/>
              </w:rPr>
              <w:t>Divpakāpju autentifikācija</w:t>
            </w:r>
          </w:p>
        </w:tc>
        <w:tc>
          <w:tcPr>
            <w:tcW w:w="2665" w:type="dxa"/>
          </w:tcPr>
          <w:p w14:paraId="10BA490A" w14:textId="77777777" w:rsidR="00250622" w:rsidRPr="00344AC3" w:rsidRDefault="00250622" w:rsidP="00250622">
            <w:pPr>
              <w:spacing w:after="0" w:line="240" w:lineRule="auto"/>
              <w:jc w:val="both"/>
              <w:rPr>
                <w:rFonts w:ascii="Times New Roman" w:hAnsi="Times New Roman" w:cs="Times New Roman"/>
                <w:b/>
                <w:bCs/>
                <w:sz w:val="24"/>
                <w:szCs w:val="24"/>
              </w:rPr>
            </w:pPr>
          </w:p>
        </w:tc>
      </w:tr>
      <w:tr w:rsidR="00250622" w:rsidRPr="00344AC3" w14:paraId="29F25F31" w14:textId="77777777" w:rsidTr="00771979">
        <w:tc>
          <w:tcPr>
            <w:tcW w:w="767" w:type="dxa"/>
            <w:vAlign w:val="center"/>
          </w:tcPr>
          <w:p w14:paraId="4816DBD8" w14:textId="10F74FED" w:rsidR="00250622" w:rsidRPr="00344AC3" w:rsidRDefault="00250622" w:rsidP="00250622">
            <w:pPr>
              <w:spacing w:after="0" w:line="240" w:lineRule="auto"/>
              <w:jc w:val="both"/>
              <w:rPr>
                <w:rFonts w:ascii="Times New Roman" w:hAnsi="Times New Roman" w:cs="Times New Roman"/>
                <w:sz w:val="24"/>
                <w:szCs w:val="24"/>
              </w:rPr>
            </w:pPr>
            <w:r w:rsidRPr="00344AC3">
              <w:rPr>
                <w:rFonts w:ascii="Times New Roman" w:hAnsi="Times New Roman" w:cs="Times New Roman"/>
                <w:sz w:val="24"/>
                <w:szCs w:val="24"/>
              </w:rPr>
              <w:t>10.1.</w:t>
            </w:r>
          </w:p>
        </w:tc>
        <w:tc>
          <w:tcPr>
            <w:tcW w:w="6032" w:type="dxa"/>
            <w:gridSpan w:val="2"/>
          </w:tcPr>
          <w:p w14:paraId="1999556F" w14:textId="77777777" w:rsidR="00250622" w:rsidRPr="00344AC3" w:rsidRDefault="00250622" w:rsidP="00250622">
            <w:pPr>
              <w:jc w:val="both"/>
              <w:rPr>
                <w:rFonts w:ascii="Times New Roman" w:hAnsi="Times New Roman" w:cs="Times New Roman"/>
                <w:sz w:val="24"/>
                <w:szCs w:val="24"/>
              </w:rPr>
            </w:pPr>
            <w:r w:rsidRPr="00344AC3">
              <w:rPr>
                <w:rFonts w:ascii="Times New Roman" w:hAnsi="Times New Roman" w:cs="Times New Roman"/>
                <w:sz w:val="24"/>
                <w:szCs w:val="24"/>
              </w:rPr>
              <w:t>Sistēma nodrošina divpakāpju autentifikāciju sistēmas lietotājiem, pieslēdzoties sistēmai. Divpakāpju autentifikācija ir jāīsteno, izmantojot vismaz vienu no šādiem metodēm:</w:t>
            </w:r>
          </w:p>
          <w:p w14:paraId="2A6F305C" w14:textId="77777777" w:rsidR="00250622" w:rsidRPr="00344AC3" w:rsidRDefault="00250622" w:rsidP="00250622">
            <w:pPr>
              <w:pStyle w:val="Sarakstarindkopa"/>
              <w:numPr>
                <w:ilvl w:val="0"/>
                <w:numId w:val="1"/>
              </w:numPr>
              <w:jc w:val="both"/>
              <w:rPr>
                <w:rFonts w:ascii="Times New Roman" w:hAnsi="Times New Roman" w:cs="Times New Roman"/>
                <w:sz w:val="24"/>
                <w:szCs w:val="24"/>
              </w:rPr>
            </w:pPr>
            <w:r w:rsidRPr="00344AC3">
              <w:rPr>
                <w:rFonts w:ascii="Times New Roman" w:hAnsi="Times New Roman" w:cs="Times New Roman"/>
                <w:sz w:val="24"/>
                <w:szCs w:val="24"/>
              </w:rPr>
              <w:t>Mobilā lietotne</w:t>
            </w:r>
          </w:p>
          <w:p w14:paraId="069EF345" w14:textId="77777777" w:rsidR="00250622" w:rsidRPr="00344AC3" w:rsidRDefault="00250622" w:rsidP="00250622">
            <w:pPr>
              <w:pStyle w:val="Sarakstarindkopa"/>
              <w:numPr>
                <w:ilvl w:val="0"/>
                <w:numId w:val="1"/>
              </w:numPr>
              <w:jc w:val="both"/>
              <w:rPr>
                <w:rFonts w:ascii="Times New Roman" w:hAnsi="Times New Roman" w:cs="Times New Roman"/>
                <w:sz w:val="24"/>
                <w:szCs w:val="24"/>
              </w:rPr>
            </w:pPr>
            <w:proofErr w:type="spellStart"/>
            <w:r w:rsidRPr="00344AC3">
              <w:rPr>
                <w:rFonts w:ascii="Times New Roman" w:hAnsi="Times New Roman" w:cs="Times New Roman"/>
                <w:sz w:val="24"/>
                <w:szCs w:val="24"/>
              </w:rPr>
              <w:t>Epasts</w:t>
            </w:r>
            <w:proofErr w:type="spellEnd"/>
          </w:p>
          <w:p w14:paraId="2FFCD373" w14:textId="73EBD3A1" w:rsidR="00250622" w:rsidRPr="00344AC3" w:rsidRDefault="00250622" w:rsidP="00250622">
            <w:pPr>
              <w:pStyle w:val="Sarakstarindkopa"/>
              <w:numPr>
                <w:ilvl w:val="0"/>
                <w:numId w:val="1"/>
              </w:numPr>
              <w:jc w:val="both"/>
              <w:rPr>
                <w:rFonts w:ascii="Times New Roman" w:hAnsi="Times New Roman" w:cs="Times New Roman"/>
                <w:sz w:val="24"/>
                <w:szCs w:val="24"/>
              </w:rPr>
            </w:pPr>
            <w:r w:rsidRPr="00344AC3">
              <w:rPr>
                <w:rFonts w:ascii="Times New Roman" w:hAnsi="Times New Roman" w:cs="Times New Roman"/>
                <w:sz w:val="24"/>
                <w:szCs w:val="24"/>
              </w:rPr>
              <w:t>SMS</w:t>
            </w:r>
          </w:p>
        </w:tc>
        <w:tc>
          <w:tcPr>
            <w:tcW w:w="2665" w:type="dxa"/>
          </w:tcPr>
          <w:p w14:paraId="11489E6C" w14:textId="77777777" w:rsidR="00250622" w:rsidRPr="00344AC3" w:rsidRDefault="00250622" w:rsidP="00250622">
            <w:pPr>
              <w:spacing w:after="0" w:line="240" w:lineRule="auto"/>
              <w:jc w:val="both"/>
              <w:rPr>
                <w:rFonts w:ascii="Times New Roman" w:hAnsi="Times New Roman" w:cs="Times New Roman"/>
                <w:sz w:val="24"/>
                <w:szCs w:val="24"/>
              </w:rPr>
            </w:pPr>
          </w:p>
        </w:tc>
      </w:tr>
    </w:tbl>
    <w:p w14:paraId="02F648E6" w14:textId="77777777" w:rsidR="00FA761C" w:rsidRPr="00344AC3" w:rsidRDefault="00FA761C" w:rsidP="0051632A">
      <w:pPr>
        <w:jc w:val="both"/>
        <w:rPr>
          <w:rFonts w:ascii="Times New Roman" w:hAnsi="Times New Roman" w:cs="Times New Roman"/>
          <w:sz w:val="24"/>
          <w:szCs w:val="24"/>
        </w:rPr>
      </w:pPr>
    </w:p>
    <w:p w14:paraId="5EEE9A7A" w14:textId="064854B2" w:rsidR="00D309E5" w:rsidRPr="00344AC3" w:rsidRDefault="00D309E5" w:rsidP="00344AC3">
      <w:pPr>
        <w:rPr>
          <w:rFonts w:ascii="Aptos" w:hAnsi="Aptos"/>
          <w:b/>
          <w:bCs/>
        </w:rPr>
      </w:pPr>
    </w:p>
    <w:sectPr w:rsidR="00D309E5" w:rsidRPr="00344A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CE2B4" w14:textId="77777777" w:rsidR="005903C8" w:rsidRDefault="005903C8" w:rsidP="00FA761C">
      <w:pPr>
        <w:spacing w:after="0" w:line="240" w:lineRule="auto"/>
      </w:pPr>
      <w:r>
        <w:separator/>
      </w:r>
    </w:p>
  </w:endnote>
  <w:endnote w:type="continuationSeparator" w:id="0">
    <w:p w14:paraId="6A2C3B61" w14:textId="77777777" w:rsidR="005903C8" w:rsidRDefault="005903C8" w:rsidP="00FA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3AE46" w14:textId="77777777" w:rsidR="005903C8" w:rsidRDefault="005903C8" w:rsidP="00FA761C">
      <w:pPr>
        <w:spacing w:after="0" w:line="240" w:lineRule="auto"/>
      </w:pPr>
      <w:r>
        <w:separator/>
      </w:r>
    </w:p>
  </w:footnote>
  <w:footnote w:type="continuationSeparator" w:id="0">
    <w:p w14:paraId="208763CF" w14:textId="77777777" w:rsidR="005903C8" w:rsidRDefault="005903C8" w:rsidP="00FA7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100F2"/>
    <w:multiLevelType w:val="hybridMultilevel"/>
    <w:tmpl w:val="01FA2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B622F67"/>
    <w:multiLevelType w:val="hybridMultilevel"/>
    <w:tmpl w:val="7054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474916">
    <w:abstractNumId w:val="1"/>
  </w:num>
  <w:num w:numId="2" w16cid:durableId="191261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21"/>
    <w:rsid w:val="00007331"/>
    <w:rsid w:val="00017161"/>
    <w:rsid w:val="00025C8A"/>
    <w:rsid w:val="0004057B"/>
    <w:rsid w:val="000413E9"/>
    <w:rsid w:val="00060DFE"/>
    <w:rsid w:val="00064C0B"/>
    <w:rsid w:val="00066A38"/>
    <w:rsid w:val="00077AC6"/>
    <w:rsid w:val="000A5BB6"/>
    <w:rsid w:val="000E4F6B"/>
    <w:rsid w:val="000F267B"/>
    <w:rsid w:val="00114C90"/>
    <w:rsid w:val="00130DC1"/>
    <w:rsid w:val="00183259"/>
    <w:rsid w:val="001841C8"/>
    <w:rsid w:val="00192E42"/>
    <w:rsid w:val="0019529E"/>
    <w:rsid w:val="001973C9"/>
    <w:rsid w:val="001A13DA"/>
    <w:rsid w:val="00250622"/>
    <w:rsid w:val="00263DE3"/>
    <w:rsid w:val="002D69E4"/>
    <w:rsid w:val="00344AC3"/>
    <w:rsid w:val="00360F9D"/>
    <w:rsid w:val="003759B8"/>
    <w:rsid w:val="00391114"/>
    <w:rsid w:val="0039705D"/>
    <w:rsid w:val="003A448A"/>
    <w:rsid w:val="003E091C"/>
    <w:rsid w:val="003F352D"/>
    <w:rsid w:val="003F64B1"/>
    <w:rsid w:val="0041041C"/>
    <w:rsid w:val="00430FCE"/>
    <w:rsid w:val="00467F24"/>
    <w:rsid w:val="00475CFD"/>
    <w:rsid w:val="00480076"/>
    <w:rsid w:val="004B283A"/>
    <w:rsid w:val="004F0121"/>
    <w:rsid w:val="004F521F"/>
    <w:rsid w:val="00507C59"/>
    <w:rsid w:val="0051632A"/>
    <w:rsid w:val="0054672E"/>
    <w:rsid w:val="00565A1F"/>
    <w:rsid w:val="005903C8"/>
    <w:rsid w:val="005B013D"/>
    <w:rsid w:val="005B31D0"/>
    <w:rsid w:val="005D0058"/>
    <w:rsid w:val="005E1C7A"/>
    <w:rsid w:val="005F6C1C"/>
    <w:rsid w:val="006040CE"/>
    <w:rsid w:val="0062792D"/>
    <w:rsid w:val="006644DE"/>
    <w:rsid w:val="00684F5F"/>
    <w:rsid w:val="0069715B"/>
    <w:rsid w:val="00727A12"/>
    <w:rsid w:val="00736B7F"/>
    <w:rsid w:val="00746C63"/>
    <w:rsid w:val="00771979"/>
    <w:rsid w:val="007763CF"/>
    <w:rsid w:val="007B16B6"/>
    <w:rsid w:val="007C4524"/>
    <w:rsid w:val="007D34D5"/>
    <w:rsid w:val="007F279C"/>
    <w:rsid w:val="00801640"/>
    <w:rsid w:val="00833571"/>
    <w:rsid w:val="008E2F78"/>
    <w:rsid w:val="008F0DB9"/>
    <w:rsid w:val="0092539B"/>
    <w:rsid w:val="00970C69"/>
    <w:rsid w:val="009736E0"/>
    <w:rsid w:val="009A31AB"/>
    <w:rsid w:val="009A625D"/>
    <w:rsid w:val="009C3661"/>
    <w:rsid w:val="00A028D2"/>
    <w:rsid w:val="00A64A65"/>
    <w:rsid w:val="00AB0DBD"/>
    <w:rsid w:val="00AD7941"/>
    <w:rsid w:val="00B42C99"/>
    <w:rsid w:val="00B67DDC"/>
    <w:rsid w:val="00B8518C"/>
    <w:rsid w:val="00B93A66"/>
    <w:rsid w:val="00BA5F7B"/>
    <w:rsid w:val="00BA7D4D"/>
    <w:rsid w:val="00BC4144"/>
    <w:rsid w:val="00BE4370"/>
    <w:rsid w:val="00BF0CD6"/>
    <w:rsid w:val="00C05607"/>
    <w:rsid w:val="00D309E5"/>
    <w:rsid w:val="00D42BC2"/>
    <w:rsid w:val="00D76BFB"/>
    <w:rsid w:val="00DA5B15"/>
    <w:rsid w:val="00DC746F"/>
    <w:rsid w:val="00E25534"/>
    <w:rsid w:val="00E25F24"/>
    <w:rsid w:val="00E60CEF"/>
    <w:rsid w:val="00E808A7"/>
    <w:rsid w:val="00EA0714"/>
    <w:rsid w:val="00EC472B"/>
    <w:rsid w:val="00F35A52"/>
    <w:rsid w:val="00F363BC"/>
    <w:rsid w:val="00F463EF"/>
    <w:rsid w:val="00F5677A"/>
    <w:rsid w:val="00FA761C"/>
    <w:rsid w:val="00FC25DB"/>
    <w:rsid w:val="00FE25C8"/>
    <w:rsid w:val="00FF77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F85B"/>
  <w15:chartTrackingRefBased/>
  <w15:docId w15:val="{3DBA753C-12F5-F54B-B083-589CD485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0121"/>
    <w:pPr>
      <w:spacing w:after="160" w:line="259" w:lineRule="auto"/>
    </w:pPr>
    <w:rPr>
      <w:kern w:val="0"/>
      <w:sz w:val="22"/>
      <w:szCs w:val="22"/>
    </w:rPr>
  </w:style>
  <w:style w:type="paragraph" w:styleId="Virsraksts1">
    <w:name w:val="heading 1"/>
    <w:basedOn w:val="Parasts"/>
    <w:next w:val="Parasts"/>
    <w:link w:val="Virsraksts1Rakstz"/>
    <w:uiPriority w:val="9"/>
    <w:qFormat/>
    <w:rsid w:val="004F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F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F012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F012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F012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F012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F012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F012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F012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F012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F012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F012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F012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F012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F012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F012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F012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F012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F012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F012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F012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F012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F012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F0121"/>
    <w:rPr>
      <w:i/>
      <w:iCs/>
      <w:color w:val="404040" w:themeColor="text1" w:themeTint="BF"/>
    </w:rPr>
  </w:style>
  <w:style w:type="paragraph" w:styleId="Sarakstarindkopa">
    <w:name w:val="List Paragraph"/>
    <w:aliases w:val="2,ADB paragraph numbering,Akapit z listą BS,Bullet list,Colorful List - Accent 12,H&amp;P List Paragraph,List Paragraph1,List1,Normal bullet 2,Numurets,PPS_Bullet,Saistīto dokumentu saraksts,Saraksta rindkopa1,Strip,Syle 1,Virsraksti"/>
    <w:basedOn w:val="Parasts"/>
    <w:link w:val="SarakstarindkopaRakstz"/>
    <w:uiPriority w:val="34"/>
    <w:qFormat/>
    <w:rsid w:val="004F0121"/>
    <w:pPr>
      <w:ind w:left="720"/>
      <w:contextualSpacing/>
    </w:pPr>
  </w:style>
  <w:style w:type="character" w:styleId="Intensvsizclums">
    <w:name w:val="Intense Emphasis"/>
    <w:basedOn w:val="Noklusjumarindkopasfonts"/>
    <w:uiPriority w:val="21"/>
    <w:qFormat/>
    <w:rsid w:val="004F0121"/>
    <w:rPr>
      <w:i/>
      <w:iCs/>
      <w:color w:val="0F4761" w:themeColor="accent1" w:themeShade="BF"/>
    </w:rPr>
  </w:style>
  <w:style w:type="paragraph" w:styleId="Intensvscitts">
    <w:name w:val="Intense Quote"/>
    <w:basedOn w:val="Parasts"/>
    <w:next w:val="Parasts"/>
    <w:link w:val="IntensvscittsRakstz"/>
    <w:uiPriority w:val="30"/>
    <w:qFormat/>
    <w:rsid w:val="004F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F0121"/>
    <w:rPr>
      <w:i/>
      <w:iCs/>
      <w:color w:val="0F4761" w:themeColor="accent1" w:themeShade="BF"/>
    </w:rPr>
  </w:style>
  <w:style w:type="character" w:styleId="Intensvaatsauce">
    <w:name w:val="Intense Reference"/>
    <w:basedOn w:val="Noklusjumarindkopasfonts"/>
    <w:uiPriority w:val="32"/>
    <w:qFormat/>
    <w:rsid w:val="004F0121"/>
    <w:rPr>
      <w:b/>
      <w:bCs/>
      <w:smallCaps/>
      <w:color w:val="0F4761" w:themeColor="accent1" w:themeShade="BF"/>
      <w:spacing w:val="5"/>
    </w:rPr>
  </w:style>
  <w:style w:type="table" w:styleId="Reatabula">
    <w:name w:val="Table Grid"/>
    <w:basedOn w:val="Parastatabula"/>
    <w:uiPriority w:val="39"/>
    <w:rsid w:val="004F0121"/>
    <w:rPr>
      <w:kern w:val="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A761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A761C"/>
    <w:rPr>
      <w:kern w:val="0"/>
      <w:sz w:val="22"/>
      <w:szCs w:val="22"/>
      <w:lang w:val="lv-LV"/>
    </w:rPr>
  </w:style>
  <w:style w:type="paragraph" w:styleId="Kjene">
    <w:name w:val="footer"/>
    <w:basedOn w:val="Parasts"/>
    <w:link w:val="KjeneRakstz"/>
    <w:uiPriority w:val="99"/>
    <w:unhideWhenUsed/>
    <w:rsid w:val="00FA761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A761C"/>
    <w:rPr>
      <w:kern w:val="0"/>
      <w:sz w:val="22"/>
      <w:szCs w:val="22"/>
      <w:lang w:val="lv-LV"/>
    </w:rPr>
  </w:style>
  <w:style w:type="character" w:customStyle="1" w:styleId="SarakstarindkopaRakstz">
    <w:name w:val="Saraksta rindkopa Rakstz."/>
    <w:aliases w:val="2 Rakstz.,ADB paragraph numbering Rakstz.,Akapit z listą BS Rakstz.,Bullet list Rakstz.,Colorful List - Accent 12 Rakstz.,H&amp;P List Paragraph Rakstz.,List Paragraph1 Rakstz.,List1 Rakstz.,Normal bullet 2 Rakstz.,Numurets Rakstz."/>
    <w:link w:val="Sarakstarindkopa"/>
    <w:uiPriority w:val="34"/>
    <w:qFormat/>
    <w:locked/>
    <w:rsid w:val="0051632A"/>
    <w:rPr>
      <w:kern w:val="0"/>
      <w:sz w:val="22"/>
      <w:szCs w:val="22"/>
      <w:lang w:val="lv-LV"/>
    </w:rPr>
  </w:style>
  <w:style w:type="paragraph" w:styleId="Prskatjums">
    <w:name w:val="Revision"/>
    <w:hidden/>
    <w:uiPriority w:val="99"/>
    <w:semiHidden/>
    <w:rsid w:val="00801640"/>
    <w:rPr>
      <w:kern w:val="0"/>
      <w:sz w:val="22"/>
      <w:szCs w:val="22"/>
    </w:rPr>
  </w:style>
  <w:style w:type="character" w:styleId="Komentraatsauce">
    <w:name w:val="annotation reference"/>
    <w:basedOn w:val="Noklusjumarindkopasfonts"/>
    <w:uiPriority w:val="99"/>
    <w:semiHidden/>
    <w:unhideWhenUsed/>
    <w:rsid w:val="00801640"/>
    <w:rPr>
      <w:sz w:val="16"/>
      <w:szCs w:val="16"/>
    </w:rPr>
  </w:style>
  <w:style w:type="paragraph" w:styleId="Komentrateksts">
    <w:name w:val="annotation text"/>
    <w:basedOn w:val="Parasts"/>
    <w:link w:val="KomentratekstsRakstz"/>
    <w:uiPriority w:val="99"/>
    <w:unhideWhenUsed/>
    <w:rsid w:val="00801640"/>
    <w:pPr>
      <w:spacing w:line="240" w:lineRule="auto"/>
    </w:pPr>
    <w:rPr>
      <w:sz w:val="20"/>
      <w:szCs w:val="20"/>
    </w:rPr>
  </w:style>
  <w:style w:type="character" w:customStyle="1" w:styleId="KomentratekstsRakstz">
    <w:name w:val="Komentāra teksts Rakstz."/>
    <w:basedOn w:val="Noklusjumarindkopasfonts"/>
    <w:link w:val="Komentrateksts"/>
    <w:uiPriority w:val="99"/>
    <w:rsid w:val="00801640"/>
    <w:rPr>
      <w:kern w:val="0"/>
      <w:sz w:val="20"/>
      <w:szCs w:val="20"/>
    </w:rPr>
  </w:style>
  <w:style w:type="paragraph" w:styleId="Komentratma">
    <w:name w:val="annotation subject"/>
    <w:basedOn w:val="Komentrateksts"/>
    <w:next w:val="Komentrateksts"/>
    <w:link w:val="KomentratmaRakstz"/>
    <w:uiPriority w:val="99"/>
    <w:semiHidden/>
    <w:unhideWhenUsed/>
    <w:rsid w:val="00801640"/>
    <w:rPr>
      <w:b/>
      <w:bCs/>
    </w:rPr>
  </w:style>
  <w:style w:type="character" w:customStyle="1" w:styleId="KomentratmaRakstz">
    <w:name w:val="Komentāra tēma Rakstz."/>
    <w:basedOn w:val="KomentratekstsRakstz"/>
    <w:link w:val="Komentratma"/>
    <w:uiPriority w:val="99"/>
    <w:semiHidden/>
    <w:rsid w:val="00801640"/>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27314">
      <w:bodyDiv w:val="1"/>
      <w:marLeft w:val="0"/>
      <w:marRight w:val="0"/>
      <w:marTop w:val="0"/>
      <w:marBottom w:val="0"/>
      <w:divBdr>
        <w:top w:val="none" w:sz="0" w:space="0" w:color="auto"/>
        <w:left w:val="none" w:sz="0" w:space="0" w:color="auto"/>
        <w:bottom w:val="none" w:sz="0" w:space="0" w:color="auto"/>
        <w:right w:val="none" w:sz="0" w:space="0" w:color="auto"/>
      </w:divBdr>
    </w:div>
    <w:div w:id="1085612625">
      <w:bodyDiv w:val="1"/>
      <w:marLeft w:val="0"/>
      <w:marRight w:val="0"/>
      <w:marTop w:val="0"/>
      <w:marBottom w:val="0"/>
      <w:divBdr>
        <w:top w:val="none" w:sz="0" w:space="0" w:color="auto"/>
        <w:left w:val="none" w:sz="0" w:space="0" w:color="auto"/>
        <w:bottom w:val="none" w:sz="0" w:space="0" w:color="auto"/>
        <w:right w:val="none" w:sz="0" w:space="0" w:color="auto"/>
      </w:divBdr>
    </w:div>
    <w:div w:id="1266617342">
      <w:bodyDiv w:val="1"/>
      <w:marLeft w:val="0"/>
      <w:marRight w:val="0"/>
      <w:marTop w:val="0"/>
      <w:marBottom w:val="0"/>
      <w:divBdr>
        <w:top w:val="none" w:sz="0" w:space="0" w:color="auto"/>
        <w:left w:val="none" w:sz="0" w:space="0" w:color="auto"/>
        <w:bottom w:val="none" w:sz="0" w:space="0" w:color="auto"/>
        <w:right w:val="none" w:sz="0" w:space="0" w:color="auto"/>
      </w:divBdr>
    </w:div>
    <w:div w:id="1386489920">
      <w:bodyDiv w:val="1"/>
      <w:marLeft w:val="0"/>
      <w:marRight w:val="0"/>
      <w:marTop w:val="0"/>
      <w:marBottom w:val="0"/>
      <w:divBdr>
        <w:top w:val="none" w:sz="0" w:space="0" w:color="auto"/>
        <w:left w:val="none" w:sz="0" w:space="0" w:color="auto"/>
        <w:bottom w:val="none" w:sz="0" w:space="0" w:color="auto"/>
        <w:right w:val="none" w:sz="0" w:space="0" w:color="auto"/>
      </w:divBdr>
    </w:div>
    <w:div w:id="1562474692">
      <w:bodyDiv w:val="1"/>
      <w:marLeft w:val="0"/>
      <w:marRight w:val="0"/>
      <w:marTop w:val="0"/>
      <w:marBottom w:val="0"/>
      <w:divBdr>
        <w:top w:val="none" w:sz="0" w:space="0" w:color="auto"/>
        <w:left w:val="none" w:sz="0" w:space="0" w:color="auto"/>
        <w:bottom w:val="none" w:sz="0" w:space="0" w:color="auto"/>
        <w:right w:val="none" w:sz="0" w:space="0" w:color="auto"/>
      </w:divBdr>
    </w:div>
    <w:div w:id="1645692880">
      <w:bodyDiv w:val="1"/>
      <w:marLeft w:val="0"/>
      <w:marRight w:val="0"/>
      <w:marTop w:val="0"/>
      <w:marBottom w:val="0"/>
      <w:divBdr>
        <w:top w:val="none" w:sz="0" w:space="0" w:color="auto"/>
        <w:left w:val="none" w:sz="0" w:space="0" w:color="auto"/>
        <w:bottom w:val="none" w:sz="0" w:space="0" w:color="auto"/>
        <w:right w:val="none" w:sz="0" w:space="0" w:color="auto"/>
      </w:divBdr>
    </w:div>
    <w:div w:id="2142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8CB0E015FCACD458B67C7C331A1F96E" ma:contentTypeVersion="5" ma:contentTypeDescription="Izveidot jaunu dokumentu." ma:contentTypeScope="" ma:versionID="ed124bbb544b5c6c288383bef842189c">
  <xsd:schema xmlns:xsd="http://www.w3.org/2001/XMLSchema" xmlns:xs="http://www.w3.org/2001/XMLSchema" xmlns:p="http://schemas.microsoft.com/office/2006/metadata/properties" xmlns:ns3="96f3e1aa-59ce-40de-aa24-cfe31924187e" targetNamespace="http://schemas.microsoft.com/office/2006/metadata/properties" ma:root="true" ma:fieldsID="bc22eb56cbb9fc5479849fb66e59865e" ns3:_="">
    <xsd:import namespace="96f3e1aa-59ce-40de-aa24-cfe31924187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3e1aa-59ce-40de-aa24-cfe31924187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A391-E23A-4A6C-84E3-6E999CB804F7}">
  <ds:schemaRefs>
    <ds:schemaRef ds:uri="http://schemas.microsoft.com/sharepoint/v3/contenttype/forms"/>
  </ds:schemaRefs>
</ds:datastoreItem>
</file>

<file path=customXml/itemProps2.xml><?xml version="1.0" encoding="utf-8"?>
<ds:datastoreItem xmlns:ds="http://schemas.openxmlformats.org/officeDocument/2006/customXml" ds:itemID="{5D4EC4E9-E347-4468-8475-C83EBF51E9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A9C560-FC33-41B4-BB50-C3F8848C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3e1aa-59ce-40de-aa24-cfe31924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9625B-9D95-463A-ACA6-DF232EE9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8519</Words>
  <Characters>4857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Dombrovskis</dc:creator>
  <cp:keywords/>
  <dc:description/>
  <cp:lastModifiedBy>Zane Indersone</cp:lastModifiedBy>
  <cp:revision>4</cp:revision>
  <dcterms:created xsi:type="dcterms:W3CDTF">2024-12-11T11:34:00Z</dcterms:created>
  <dcterms:modified xsi:type="dcterms:W3CDTF">2024-12-12T13:30:00Z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0x010100F8CB0E015FCACD458B67C7C331A1F96E</vt:lpwstr>
  </property>
</Properties>
</file>