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AA21" w14:textId="318C47E4" w:rsidR="00D34F97" w:rsidRPr="00D43390" w:rsidRDefault="00D34F97" w:rsidP="006B23E1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0" w:name="_Hlk137204572"/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T</w:t>
      </w:r>
      <w:r w:rsidR="00D43390"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IRGUS IZPĒTE</w:t>
      </w:r>
    </w:p>
    <w:bookmarkEnd w:id="0"/>
    <w:p w14:paraId="3A023BF0" w14:textId="13727B4D" w:rsidR="00D43390" w:rsidRPr="00FF4FA7" w:rsidRDefault="00D34F97" w:rsidP="00D43390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FF4FA7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“</w:t>
      </w:r>
      <w:r w:rsidR="00FF4FA7" w:rsidRPr="00FF4FA7">
        <w:rPr>
          <w:rFonts w:ascii="Times New Roman" w:hAnsi="Times New Roman" w:cs="Times New Roman"/>
          <w:b/>
          <w:bCs/>
          <w:sz w:val="24"/>
          <w:szCs w:val="24"/>
        </w:rPr>
        <w:t>Ulbrokas vidusskolas peldbaseina jumta nesošo konstrukciju atjaunošana, projektēšana un autoruzraudzība</w:t>
      </w:r>
      <w:r w:rsidR="00D43390" w:rsidRPr="00FF4FA7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”</w:t>
      </w:r>
    </w:p>
    <w:p w14:paraId="5BE62025" w14:textId="02C2340B" w:rsidR="00D43390" w:rsidRPr="00D43390" w:rsidRDefault="00D43390" w:rsidP="00D43390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1FB719CD" w14:textId="77777777" w:rsidR="00D34F97" w:rsidRPr="00D43390" w:rsidRDefault="00D34F97" w:rsidP="00D34F97">
      <w:pPr>
        <w:spacing w:after="12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  <w:t>Informācija par pasūtītāju</w:t>
      </w: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39"/>
        <w:gridCol w:w="4999"/>
      </w:tblGrid>
      <w:tr w:rsidR="00D34F97" w:rsidRPr="00D43390" w14:paraId="303B990C" w14:textId="77777777" w:rsidTr="00207999">
        <w:trPr>
          <w:trHeight w:val="415"/>
        </w:trPr>
        <w:tc>
          <w:tcPr>
            <w:tcW w:w="3539" w:type="dxa"/>
          </w:tcPr>
          <w:p w14:paraId="4E65878B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Nosaukums:</w:t>
            </w:r>
          </w:p>
        </w:tc>
        <w:tc>
          <w:tcPr>
            <w:tcW w:w="4999" w:type="dxa"/>
          </w:tcPr>
          <w:p w14:paraId="280DB092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Ropažu novada pašvaldība</w:t>
            </w:r>
          </w:p>
        </w:tc>
      </w:tr>
      <w:tr w:rsidR="00D34F97" w:rsidRPr="00D43390" w14:paraId="3757C9D0" w14:textId="77777777" w:rsidTr="00207999">
        <w:trPr>
          <w:trHeight w:val="415"/>
        </w:trPr>
        <w:tc>
          <w:tcPr>
            <w:tcW w:w="3539" w:type="dxa"/>
          </w:tcPr>
          <w:p w14:paraId="796B2A30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Reģistrācijas numurs:</w:t>
            </w:r>
          </w:p>
        </w:tc>
        <w:tc>
          <w:tcPr>
            <w:tcW w:w="4999" w:type="dxa"/>
          </w:tcPr>
          <w:p w14:paraId="1F3E628F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90000067986</w:t>
            </w:r>
          </w:p>
        </w:tc>
      </w:tr>
      <w:tr w:rsidR="00D34F97" w:rsidRPr="00D43390" w14:paraId="056433AA" w14:textId="77777777" w:rsidTr="00207999">
        <w:trPr>
          <w:trHeight w:val="692"/>
        </w:trPr>
        <w:tc>
          <w:tcPr>
            <w:tcW w:w="3539" w:type="dxa"/>
          </w:tcPr>
          <w:p w14:paraId="3DE5FD70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4999" w:type="dxa"/>
          </w:tcPr>
          <w:p w14:paraId="3B389977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Institūta iela 1a, Ulbroka, Stopiņu pagasts, Ropažu novads, LV-2130</w:t>
            </w:r>
          </w:p>
        </w:tc>
      </w:tr>
      <w:tr w:rsidR="00D43390" w:rsidRPr="00D43390" w14:paraId="3A4B93FE" w14:textId="77777777" w:rsidTr="00207999">
        <w:trPr>
          <w:trHeight w:val="692"/>
        </w:trPr>
        <w:tc>
          <w:tcPr>
            <w:tcW w:w="3539" w:type="dxa"/>
          </w:tcPr>
          <w:p w14:paraId="02262AFE" w14:textId="52F2AFB7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</w:p>
        </w:tc>
        <w:tc>
          <w:tcPr>
            <w:tcW w:w="4999" w:type="dxa"/>
          </w:tcPr>
          <w:p w14:paraId="0D4C1197" w14:textId="5B6D2496" w:rsidR="00D43390" w:rsidRPr="00D43390" w:rsidRDefault="00FF4FA7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Annija Freimane</w:t>
            </w:r>
            <w:r w:rsidR="00D43390" w:rsidRPr="00D433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Būvinženiere</w:t>
            </w:r>
            <w:r w:rsidR="00D43390" w:rsidRPr="00D43390">
              <w:rPr>
                <w:rFonts w:ascii="Times New Roman" w:hAnsi="Times New Roman" w:cs="Times New Roman"/>
                <w:sz w:val="24"/>
                <w:szCs w:val="24"/>
              </w:rPr>
              <w:t xml:space="preserve">, mob.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22465857</w:t>
            </w:r>
          </w:p>
        </w:tc>
      </w:tr>
      <w:tr w:rsidR="00D43390" w:rsidRPr="00D43390" w14:paraId="6E40A152" w14:textId="77777777" w:rsidTr="00207999">
        <w:trPr>
          <w:trHeight w:val="704"/>
        </w:trPr>
        <w:tc>
          <w:tcPr>
            <w:tcW w:w="3539" w:type="dxa"/>
          </w:tcPr>
          <w:p w14:paraId="701EB488" w14:textId="77777777" w:rsidR="00D43390" w:rsidRPr="00D43390" w:rsidRDefault="00D43390" w:rsidP="008B200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>Tirgus izpētes piedāvājumu sūtīt uz e-pasta adresi:</w:t>
            </w:r>
          </w:p>
        </w:tc>
        <w:tc>
          <w:tcPr>
            <w:tcW w:w="4999" w:type="dxa"/>
          </w:tcPr>
          <w:p w14:paraId="66DE03B2" w14:textId="77777777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cenu.aptaujas@ropazi.lv</w:t>
            </w:r>
          </w:p>
        </w:tc>
      </w:tr>
      <w:tr w:rsidR="00D43390" w:rsidRPr="00D43390" w14:paraId="7E06F154" w14:textId="77777777" w:rsidTr="00207999">
        <w:trPr>
          <w:trHeight w:val="704"/>
        </w:trPr>
        <w:tc>
          <w:tcPr>
            <w:tcW w:w="3539" w:type="dxa"/>
          </w:tcPr>
          <w:p w14:paraId="4079C8F1" w14:textId="77777777" w:rsidR="00D43390" w:rsidRPr="00D43390" w:rsidRDefault="00D43390" w:rsidP="008B200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Piedāvājumu iesniegšanas termiņš:</w:t>
            </w:r>
          </w:p>
        </w:tc>
        <w:tc>
          <w:tcPr>
            <w:tcW w:w="4999" w:type="dxa"/>
          </w:tcPr>
          <w:p w14:paraId="1B1E8CA9" w14:textId="67816590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Līdz </w:t>
            </w:r>
            <w:r w:rsidR="00FF4FA7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2</w:t>
            </w:r>
            <w:r w:rsidR="008B200C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8</w:t>
            </w: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.0</w:t>
            </w:r>
            <w:r w:rsidR="008B200C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3</w:t>
            </w: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.2024. plkst. 10:00 </w:t>
            </w:r>
          </w:p>
        </w:tc>
      </w:tr>
    </w:tbl>
    <w:p w14:paraId="6B651DB9" w14:textId="77777777" w:rsidR="00D34F97" w:rsidRPr="00D43390" w:rsidRDefault="00D34F97" w:rsidP="00D34F97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721DF313" w14:textId="77777777" w:rsidR="00D43390" w:rsidRPr="00D43390" w:rsidRDefault="00D43390" w:rsidP="00D43390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Cenu izpētes mērķis – noskaidrot tirgus cenu veicamajiem darbiem.</w:t>
      </w:r>
    </w:p>
    <w:p w14:paraId="02031911" w14:textId="77777777" w:rsidR="00D43390" w:rsidRPr="00D43390" w:rsidRDefault="00D43390" w:rsidP="00D43390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5DEF5F6C" w14:textId="4C6595BD" w:rsidR="001B682C" w:rsidRPr="00D43390" w:rsidRDefault="00D43390" w:rsidP="001B682C">
      <w:pPr>
        <w:jc w:val="both"/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  <w:t xml:space="preserve">Informācija par priekšmetu: 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3539"/>
        <w:gridCol w:w="4999"/>
      </w:tblGrid>
      <w:tr w:rsidR="00D43390" w:rsidRPr="00D43390" w14:paraId="1F83D16E" w14:textId="77777777" w:rsidTr="00D43390">
        <w:tc>
          <w:tcPr>
            <w:tcW w:w="3539" w:type="dxa"/>
          </w:tcPr>
          <w:p w14:paraId="2ACC888F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Pakalpojuma adrese:</w:t>
            </w:r>
          </w:p>
        </w:tc>
        <w:tc>
          <w:tcPr>
            <w:tcW w:w="4999" w:type="dxa"/>
          </w:tcPr>
          <w:p w14:paraId="5438F18D" w14:textId="77777777" w:rsidR="00D43390" w:rsidRPr="00D43390" w:rsidRDefault="00D43390" w:rsidP="00D433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Vālodzes, Stopiņu pagasts, Ropažu novads, LV-2130</w:t>
            </w:r>
          </w:p>
          <w:p w14:paraId="039FAB85" w14:textId="77777777" w:rsidR="00D43390" w:rsidRPr="00D43390" w:rsidRDefault="00D43390" w:rsidP="00D4339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D43390" w:rsidRPr="00D43390" w14:paraId="29DD2495" w14:textId="77777777" w:rsidTr="00D43390">
        <w:tc>
          <w:tcPr>
            <w:tcW w:w="3539" w:type="dxa"/>
          </w:tcPr>
          <w:p w14:paraId="1F0620B6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Priekšmeta apraksts:</w:t>
            </w:r>
          </w:p>
        </w:tc>
        <w:tc>
          <w:tcPr>
            <w:tcW w:w="4999" w:type="dxa"/>
          </w:tcPr>
          <w:p w14:paraId="49219EFD" w14:textId="0BBCE111" w:rsidR="00D43390" w:rsidRPr="00FF4FA7" w:rsidRDefault="00FF4FA7" w:rsidP="00E974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FF4FA7">
              <w:rPr>
                <w:rFonts w:ascii="Times New Roman" w:hAnsi="Times New Roman" w:cs="Times New Roman"/>
                <w:sz w:val="24"/>
                <w:szCs w:val="24"/>
              </w:rPr>
              <w:t>Ulbrokas vidusskolas peldbaseina jumta nesošo konstrukciju atjaunošana, projektēšana un autoruzraudzība</w:t>
            </w:r>
          </w:p>
        </w:tc>
      </w:tr>
      <w:tr w:rsidR="00D43390" w:rsidRPr="00D43390" w14:paraId="75CB6E5B" w14:textId="77777777" w:rsidTr="00D43390">
        <w:tc>
          <w:tcPr>
            <w:tcW w:w="3539" w:type="dxa"/>
          </w:tcPr>
          <w:p w14:paraId="23D12559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Darbu izpildes laiks:</w:t>
            </w:r>
          </w:p>
        </w:tc>
        <w:tc>
          <w:tcPr>
            <w:tcW w:w="4999" w:type="dxa"/>
          </w:tcPr>
          <w:p w14:paraId="4918FA06" w14:textId="4F017ECA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2024.gada 1.</w:t>
            </w:r>
            <w:r w:rsidR="00FF4FA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septembris</w:t>
            </w:r>
          </w:p>
          <w:p w14:paraId="29928A2B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43390" w:rsidRPr="00D43390" w14:paraId="2E2C293C" w14:textId="77777777" w:rsidTr="00D43390">
        <w:tc>
          <w:tcPr>
            <w:tcW w:w="3539" w:type="dxa"/>
          </w:tcPr>
          <w:p w14:paraId="185597FD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Izmaksas, kas jāiekļauj cenā:</w:t>
            </w:r>
          </w:p>
        </w:tc>
        <w:tc>
          <w:tcPr>
            <w:tcW w:w="4999" w:type="dxa"/>
          </w:tcPr>
          <w:p w14:paraId="16AAB69B" w14:textId="786F877E" w:rsidR="00D43390" w:rsidRPr="00E97433" w:rsidRDefault="00E97433" w:rsidP="00E97433">
            <w:pPr>
              <w:spacing w:after="160" w:line="259" w:lineRule="auto"/>
              <w:rPr>
                <w:kern w:val="2"/>
                <w14:ligatures w14:val="standardContextual"/>
              </w:rPr>
            </w:pPr>
            <w:r w:rsidRPr="00E9743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veikt </w:t>
            </w:r>
            <w:r w:rsidR="00FF4FA7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projektēšanas darbus </w:t>
            </w:r>
            <w:r w:rsidR="00FF4FA7" w:rsidRPr="00FF4FA7">
              <w:rPr>
                <w:rFonts w:ascii="Times New Roman" w:hAnsi="Times New Roman" w:cs="Times New Roman"/>
                <w:sz w:val="24"/>
                <w:szCs w:val="24"/>
              </w:rPr>
              <w:t>Ulbrokas vidusskolas peldbaseina jumta nesošo konstrukciju atjaunošana</w:t>
            </w:r>
            <w:r w:rsidR="00FF4F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</w:tbl>
    <w:p w14:paraId="3EABF5AA" w14:textId="77777777" w:rsidR="006B23E1" w:rsidRPr="00D43390" w:rsidRDefault="006B23E1" w:rsidP="00D34F9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BE6390A" w14:textId="77777777" w:rsidR="00D34F97" w:rsidRPr="00D43390" w:rsidRDefault="00D34F97" w:rsidP="00D34F97">
      <w:pPr>
        <w:spacing w:after="0"/>
        <w:jc w:val="right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A26E7BB" w14:textId="77777777" w:rsidR="00D34F97" w:rsidRPr="00D43390" w:rsidRDefault="00D34F97" w:rsidP="00D34F97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PIETEIKUMS DALĪBAI TIRGUS IZPĒTĒ</w:t>
      </w:r>
    </w:p>
    <w:p w14:paraId="7194EC7D" w14:textId="1DA3CBDF" w:rsidR="00D34F97" w:rsidRPr="00D43390" w:rsidRDefault="00D34F97" w:rsidP="00D34F97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“</w:t>
      </w:r>
      <w:r w:rsidR="00FF4FA7" w:rsidRPr="00FF4FA7">
        <w:rPr>
          <w:rFonts w:ascii="Times New Roman" w:hAnsi="Times New Roman" w:cs="Times New Roman"/>
          <w:b/>
          <w:bCs/>
          <w:sz w:val="24"/>
          <w:szCs w:val="24"/>
        </w:rPr>
        <w:t>Ulbrokas vidusskolas peldbaseina jumta nesošo konstrukciju atjaunošana, projektēšana un autoruzraudzība</w:t>
      </w:r>
      <w:r w:rsidR="00872A1B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”</w:t>
      </w:r>
    </w:p>
    <w:p w14:paraId="79416567" w14:textId="77777777" w:rsidR="00D34F97" w:rsidRPr="00D43390" w:rsidRDefault="00D34F97" w:rsidP="00D34F9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3539"/>
        <w:gridCol w:w="5074"/>
      </w:tblGrid>
      <w:tr w:rsidR="00D34F97" w:rsidRPr="00D43390" w14:paraId="01D6DCCB" w14:textId="77777777" w:rsidTr="00207999">
        <w:trPr>
          <w:cantSplit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DC1322" w14:textId="77777777" w:rsidR="00D34F97" w:rsidRPr="00D43390" w:rsidRDefault="00D34F97" w:rsidP="00207999">
            <w:pPr>
              <w:keepNext/>
              <w:keepLines/>
              <w:spacing w:after="0"/>
              <w:jc w:val="both"/>
              <w:outlineLvl w:val="6"/>
              <w:rPr>
                <w:rFonts w:ascii="Times New Roman" w:eastAsiaTheme="majorEastAsia" w:hAnsi="Times New Roman" w:cs="Times New Roman"/>
                <w:b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eastAsiaTheme="majorEastAsia" w:hAnsi="Times New Roman" w:cs="Times New Roman"/>
                <w:b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Informācija par pretendentu:</w:t>
            </w:r>
          </w:p>
        </w:tc>
      </w:tr>
      <w:tr w:rsidR="00D34F97" w:rsidRPr="00D43390" w14:paraId="26BFE24B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F844" w14:textId="77777777" w:rsidR="00D34F97" w:rsidRPr="00D43390" w:rsidRDefault="00D34F97" w:rsidP="0020799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Pretendenta nosaukums: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C1B" w14:textId="11FEB643" w:rsidR="00D34F97" w:rsidRPr="00D43390" w:rsidRDefault="00D34F97" w:rsidP="00207999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D34F97" w:rsidRPr="00D43390" w14:paraId="552343B1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30B6" w14:textId="77777777" w:rsidR="00D34F97" w:rsidRPr="00D43390" w:rsidRDefault="00D34F97" w:rsidP="00207999">
            <w:pPr>
              <w:tabs>
                <w:tab w:val="center" w:pos="4153"/>
                <w:tab w:val="right" w:pos="8306"/>
              </w:tabs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Reģistrācijas numurs: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B50" w14:textId="29B8FA4E" w:rsidR="00D34F97" w:rsidRPr="00D4339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D43390" w14:paraId="1AEF3FD8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D004" w14:textId="77777777" w:rsidR="00D34F97" w:rsidRPr="00D4339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6D1" w14:textId="6CAD4588" w:rsidR="00D34F97" w:rsidRPr="00D4339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6FF75E30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F29F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Bankas rekvizīti (bankas nosaukums, bankas konta Nr.):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646" w14:textId="4E515E4D" w:rsidR="00D34F97" w:rsidRPr="002029F0" w:rsidRDefault="00D34F97" w:rsidP="00207999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45B4AF50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5191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Vadītāja vai pilnvarotās personas amats, vārds un uzvārds: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2AE1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EB55B5B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6508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Kontaktpersona: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CFF" w14:textId="229B9F65" w:rsidR="00D34F97" w:rsidRPr="002029F0" w:rsidRDefault="00D34F97" w:rsidP="00207999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F0CA6F2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67EE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Kontakttālrunis: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64E" w14:textId="481971B2" w:rsidR="00D34F97" w:rsidRPr="002029F0" w:rsidRDefault="00D34F97" w:rsidP="00207999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3D6EDEC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45C3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E-pasta adrese: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E5B" w14:textId="3D64AA0B" w:rsidR="00D34F97" w:rsidRPr="002029F0" w:rsidRDefault="00D34F97" w:rsidP="00207999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67722770" w14:textId="77777777" w:rsidR="00D34F97" w:rsidRPr="002029F0" w:rsidRDefault="00D34F97" w:rsidP="00D34F97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15FD014" w14:textId="77777777" w:rsidR="00D34F97" w:rsidRDefault="00D34F97" w:rsidP="00D34F97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0C681AB" w14:textId="650EFA7D" w:rsidR="00E22A23" w:rsidRDefault="00E22A23" w:rsidP="008B200C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1" w:name="_Hlk161916360"/>
      <w:r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TIRGUS IZPĒTES  </w:t>
      </w:r>
    </w:p>
    <w:p w14:paraId="2B9FB703" w14:textId="1DB55690" w:rsidR="008B200C" w:rsidRPr="006F53DA" w:rsidRDefault="008B200C" w:rsidP="008B200C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6F53DA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FINANŠU PIEDĀVĀJUMS</w:t>
      </w:r>
    </w:p>
    <w:p w14:paraId="293CC3BC" w14:textId="77777777" w:rsidR="008B200C" w:rsidRPr="006F53DA" w:rsidRDefault="008B200C" w:rsidP="008B200C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B2DCE61" w14:textId="77777777" w:rsidR="008B200C" w:rsidRPr="006F53DA" w:rsidRDefault="008B200C" w:rsidP="008B200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8642" w:type="dxa"/>
        <w:tblLook w:val="04A0" w:firstRow="1" w:lastRow="0" w:firstColumn="1" w:lastColumn="0" w:noHBand="0" w:noVBand="1"/>
      </w:tblPr>
      <w:tblGrid>
        <w:gridCol w:w="5524"/>
        <w:gridCol w:w="1275"/>
        <w:gridCol w:w="1843"/>
      </w:tblGrid>
      <w:tr w:rsidR="00E22A23" w:rsidRPr="006F53DA" w14:paraId="3589B1CA" w14:textId="77777777" w:rsidTr="00891BF8">
        <w:trPr>
          <w:trHeight w:val="564"/>
        </w:trPr>
        <w:tc>
          <w:tcPr>
            <w:tcW w:w="8642" w:type="dxa"/>
            <w:gridSpan w:val="3"/>
            <w:shd w:val="clear" w:color="auto" w:fill="BFBFBF" w:themeFill="background1" w:themeFillShade="BF"/>
            <w:vAlign w:val="center"/>
          </w:tcPr>
          <w:p w14:paraId="357A728F" w14:textId="03BFFFDA" w:rsidR="00E22A23" w:rsidRPr="006F53DA" w:rsidRDefault="00E22A23" w:rsidP="00EE0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  <w14:ligatures w14:val="none"/>
              </w:rPr>
            </w:pPr>
            <w:r w:rsidRPr="00E22A23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  <w14:ligatures w14:val="none"/>
              </w:rPr>
              <w:t>“Ulbrokas vidusskolas peldbaseina jumta nesošo konstrukciju atjaunošana, projektēšana un autoruzraudzība”</w:t>
            </w:r>
          </w:p>
        </w:tc>
      </w:tr>
      <w:tr w:rsidR="008B200C" w:rsidRPr="006F53DA" w14:paraId="28D93195" w14:textId="77777777" w:rsidTr="00E22A23">
        <w:trPr>
          <w:trHeight w:val="564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14:paraId="475312DD" w14:textId="77777777" w:rsidR="008B200C" w:rsidRPr="006F53DA" w:rsidRDefault="008B200C" w:rsidP="00E22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  <w14:ligatures w14:val="none"/>
              </w:rPr>
            </w:pPr>
            <w:bookmarkStart w:id="2" w:name="_Hlk137205141"/>
            <w:r w:rsidRPr="006F53DA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  <w14:ligatures w14:val="none"/>
              </w:rPr>
              <w:t>Apraksts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90787E4" w14:textId="77777777" w:rsidR="008B200C" w:rsidRPr="006F53DA" w:rsidRDefault="008B200C" w:rsidP="00EE0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  <w14:ligatures w14:val="none"/>
              </w:rPr>
            </w:pPr>
            <w:r w:rsidRPr="006F53DA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  <w14:ligatures w14:val="none"/>
              </w:rPr>
              <w:t>Skaits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0F52D58" w14:textId="77777777" w:rsidR="008B200C" w:rsidRPr="006F53DA" w:rsidRDefault="008B200C" w:rsidP="00EE0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  <w14:ligatures w14:val="none"/>
              </w:rPr>
            </w:pPr>
            <w:r w:rsidRPr="006F53DA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  <w14:ligatures w14:val="none"/>
              </w:rPr>
              <w:t>Cena EUR bez PVN par visu apjomu</w:t>
            </w:r>
          </w:p>
        </w:tc>
      </w:tr>
      <w:bookmarkEnd w:id="2"/>
      <w:tr w:rsidR="008B200C" w:rsidRPr="006F53DA" w14:paraId="17268944" w14:textId="77777777" w:rsidTr="00E22A23">
        <w:trPr>
          <w:trHeight w:val="564"/>
        </w:trPr>
        <w:tc>
          <w:tcPr>
            <w:tcW w:w="5524" w:type="dxa"/>
            <w:shd w:val="clear" w:color="auto" w:fill="FFFFFF" w:themeFill="background1"/>
            <w:vAlign w:val="center"/>
          </w:tcPr>
          <w:p w14:paraId="2F4FE5D7" w14:textId="0353407D" w:rsidR="008B200C" w:rsidRPr="006B0B93" w:rsidRDefault="00E22A23" w:rsidP="00E22A23">
            <w:pP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E22A23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Ulbrokas vidusskolas peldbaseina jumta nesošo konstrukciju atjaunošana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s </w:t>
            </w:r>
            <w:r w:rsidRPr="00E71F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>projektēšana</w:t>
            </w:r>
            <w:r w:rsidRPr="00E71F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731323D" w14:textId="1D233D63" w:rsidR="008B200C" w:rsidRPr="006B0B93" w:rsidRDefault="00E22A23" w:rsidP="00E22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Viss apjoms</w:t>
            </w:r>
          </w:p>
        </w:tc>
        <w:tc>
          <w:tcPr>
            <w:tcW w:w="1843" w:type="dxa"/>
            <w:vAlign w:val="center"/>
          </w:tcPr>
          <w:p w14:paraId="25610C6D" w14:textId="77777777" w:rsidR="008B200C" w:rsidRPr="006F53DA" w:rsidRDefault="008B200C" w:rsidP="00E22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E22A23" w:rsidRPr="006F53DA" w14:paraId="3610649F" w14:textId="77777777" w:rsidTr="00E22A23">
        <w:trPr>
          <w:trHeight w:val="564"/>
        </w:trPr>
        <w:tc>
          <w:tcPr>
            <w:tcW w:w="5524" w:type="dxa"/>
            <w:shd w:val="clear" w:color="auto" w:fill="FFFFFF" w:themeFill="background1"/>
            <w:vAlign w:val="center"/>
          </w:tcPr>
          <w:p w14:paraId="160BFA6F" w14:textId="0AF4BE5B" w:rsidR="00E22A23" w:rsidRPr="00E22A23" w:rsidRDefault="00E22A23" w:rsidP="00E22A23">
            <w:pP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E22A23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Ulbrokas vidusskolas peldbaseina jumta nesošo konstrukciju atjaunošana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s </w:t>
            </w:r>
            <w:r w:rsidRPr="00E71F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>autoruzraudzība</w:t>
            </w:r>
            <w:r w:rsidRPr="00E71F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 xml:space="preserve">.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4933656" w14:textId="0C2C6F67" w:rsidR="00E22A23" w:rsidRDefault="00E22A23" w:rsidP="00E22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Viss apjoms </w:t>
            </w:r>
          </w:p>
        </w:tc>
        <w:tc>
          <w:tcPr>
            <w:tcW w:w="1843" w:type="dxa"/>
            <w:vAlign w:val="center"/>
          </w:tcPr>
          <w:p w14:paraId="7E985C0D" w14:textId="77777777" w:rsidR="00E22A23" w:rsidRPr="006F53DA" w:rsidRDefault="00E22A23" w:rsidP="00E22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E71F04" w:rsidRPr="006F53DA" w14:paraId="75EDE2B1" w14:textId="77777777" w:rsidTr="00E22A23">
        <w:trPr>
          <w:trHeight w:val="564"/>
        </w:trPr>
        <w:tc>
          <w:tcPr>
            <w:tcW w:w="5524" w:type="dxa"/>
            <w:shd w:val="clear" w:color="auto" w:fill="FFFFFF" w:themeFill="background1"/>
            <w:vAlign w:val="center"/>
          </w:tcPr>
          <w:p w14:paraId="179A6B02" w14:textId="7E6B2F53" w:rsidR="00E71F04" w:rsidRPr="00E22A23" w:rsidRDefault="00E71F04" w:rsidP="00E22A23">
            <w:pP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E71F04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Ulbrokas vidusskolas peldbaseina jumta nesošo konstrukciju atjaunošanas </w:t>
            </w:r>
            <w:r w:rsidRPr="00E71F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>projekta ekspertīze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07ECEB" w14:textId="747B0295" w:rsidR="00E71F04" w:rsidRDefault="00E71F04" w:rsidP="00E22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Viss apjoms </w:t>
            </w:r>
          </w:p>
        </w:tc>
        <w:tc>
          <w:tcPr>
            <w:tcW w:w="1843" w:type="dxa"/>
            <w:vAlign w:val="center"/>
          </w:tcPr>
          <w:p w14:paraId="3D18A7E5" w14:textId="77777777" w:rsidR="00E71F04" w:rsidRPr="006F53DA" w:rsidRDefault="00E71F04" w:rsidP="00E22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B200C" w:rsidRPr="006F53DA" w14:paraId="4C5D76B2" w14:textId="77777777" w:rsidTr="008B200C">
        <w:trPr>
          <w:trHeight w:val="564"/>
        </w:trPr>
        <w:tc>
          <w:tcPr>
            <w:tcW w:w="6799" w:type="dxa"/>
            <w:gridSpan w:val="2"/>
            <w:shd w:val="clear" w:color="auto" w:fill="FFFFFF" w:themeFill="background1"/>
            <w:vAlign w:val="center"/>
          </w:tcPr>
          <w:p w14:paraId="1CFBB768" w14:textId="77777777" w:rsidR="008B200C" w:rsidRPr="006B0B93" w:rsidRDefault="008B200C" w:rsidP="00EE03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6B0B93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Cena bez PVN, EUR:</w:t>
            </w:r>
          </w:p>
        </w:tc>
        <w:tc>
          <w:tcPr>
            <w:tcW w:w="1843" w:type="dxa"/>
            <w:vAlign w:val="center"/>
          </w:tcPr>
          <w:p w14:paraId="7FB7E1C6" w14:textId="77777777" w:rsidR="008B200C" w:rsidRPr="006F53DA" w:rsidRDefault="008B200C" w:rsidP="00EE03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B200C" w:rsidRPr="006F53DA" w14:paraId="621D8DF7" w14:textId="77777777" w:rsidTr="008B200C">
        <w:trPr>
          <w:trHeight w:val="564"/>
        </w:trPr>
        <w:tc>
          <w:tcPr>
            <w:tcW w:w="6799" w:type="dxa"/>
            <w:gridSpan w:val="2"/>
            <w:shd w:val="clear" w:color="auto" w:fill="FFFFFF" w:themeFill="background1"/>
            <w:vAlign w:val="center"/>
          </w:tcPr>
          <w:p w14:paraId="389F579E" w14:textId="77777777" w:rsidR="008B200C" w:rsidRPr="006B0B93" w:rsidRDefault="008B200C" w:rsidP="00EE03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6B0B93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PVN summa, EUR:</w:t>
            </w:r>
          </w:p>
        </w:tc>
        <w:tc>
          <w:tcPr>
            <w:tcW w:w="1843" w:type="dxa"/>
            <w:vAlign w:val="center"/>
          </w:tcPr>
          <w:p w14:paraId="53F110C7" w14:textId="77777777" w:rsidR="008B200C" w:rsidRPr="006F53DA" w:rsidRDefault="008B200C" w:rsidP="00EE03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B200C" w:rsidRPr="006F53DA" w14:paraId="42B3C886" w14:textId="77777777" w:rsidTr="008B200C">
        <w:trPr>
          <w:trHeight w:val="564"/>
        </w:trPr>
        <w:tc>
          <w:tcPr>
            <w:tcW w:w="6799" w:type="dxa"/>
            <w:gridSpan w:val="2"/>
            <w:shd w:val="clear" w:color="auto" w:fill="FFFFFF" w:themeFill="background1"/>
            <w:vAlign w:val="center"/>
          </w:tcPr>
          <w:p w14:paraId="22DC173F" w14:textId="77777777" w:rsidR="008B200C" w:rsidRPr="006B0B93" w:rsidRDefault="008B200C" w:rsidP="00EE03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6B0B93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Kopējā cena ar PVN, EUR:</w:t>
            </w:r>
          </w:p>
        </w:tc>
        <w:tc>
          <w:tcPr>
            <w:tcW w:w="1843" w:type="dxa"/>
            <w:vAlign w:val="center"/>
          </w:tcPr>
          <w:p w14:paraId="70748F8B" w14:textId="77777777" w:rsidR="008B200C" w:rsidRPr="006F53DA" w:rsidRDefault="008B200C" w:rsidP="00EE03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64DCA727" w14:textId="77777777" w:rsidR="00D34F97" w:rsidRPr="002029F0" w:rsidRDefault="00D34F97" w:rsidP="00E22A23">
      <w:pPr>
        <w:spacing w:after="0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  <w:bookmarkStart w:id="3" w:name="_Hlk137204635"/>
    </w:p>
    <w:bookmarkEnd w:id="1"/>
    <w:p w14:paraId="00055E36" w14:textId="77777777" w:rsidR="00D34F97" w:rsidRPr="002029F0" w:rsidRDefault="00D34F97" w:rsidP="00872A1B">
      <w:pPr>
        <w:spacing w:after="0"/>
        <w:jc w:val="center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</w:p>
    <w:bookmarkEnd w:id="3"/>
    <w:p w14:paraId="1A3CEB0F" w14:textId="68B33AD3" w:rsidR="00324FB8" w:rsidRPr="006B23E1" w:rsidRDefault="00D34F97" w:rsidP="00872A1B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2029F0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PRETENDENTS IESNIEDZOT PIEDĀVĀJUMU TIRGUS IZPĒTĒ VAR IESNIEGT PRIEKŠLIKUMUS</w:t>
      </w:r>
      <w:r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.</w:t>
      </w:r>
    </w:p>
    <w:sectPr w:rsidR="00324FB8" w:rsidRPr="006B23E1" w:rsidSect="006C2A9A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8348D"/>
    <w:multiLevelType w:val="hybridMultilevel"/>
    <w:tmpl w:val="CE182674"/>
    <w:lvl w:ilvl="0" w:tplc="2FD446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5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97"/>
    <w:rsid w:val="000224FD"/>
    <w:rsid w:val="00077A8C"/>
    <w:rsid w:val="0013558D"/>
    <w:rsid w:val="001B682C"/>
    <w:rsid w:val="00324FB8"/>
    <w:rsid w:val="00370166"/>
    <w:rsid w:val="00411316"/>
    <w:rsid w:val="005C1679"/>
    <w:rsid w:val="006B23E1"/>
    <w:rsid w:val="006C2A9A"/>
    <w:rsid w:val="007571A5"/>
    <w:rsid w:val="00822185"/>
    <w:rsid w:val="00857904"/>
    <w:rsid w:val="00872A1B"/>
    <w:rsid w:val="008B200C"/>
    <w:rsid w:val="0090763C"/>
    <w:rsid w:val="00992C64"/>
    <w:rsid w:val="00A42326"/>
    <w:rsid w:val="00A753EA"/>
    <w:rsid w:val="00B13F57"/>
    <w:rsid w:val="00C4593A"/>
    <w:rsid w:val="00C566AA"/>
    <w:rsid w:val="00C705DF"/>
    <w:rsid w:val="00D34F97"/>
    <w:rsid w:val="00D43390"/>
    <w:rsid w:val="00D50965"/>
    <w:rsid w:val="00D71621"/>
    <w:rsid w:val="00DB03BB"/>
    <w:rsid w:val="00E22A23"/>
    <w:rsid w:val="00E43E10"/>
    <w:rsid w:val="00E51EC7"/>
    <w:rsid w:val="00E71F04"/>
    <w:rsid w:val="00E97433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EDDE"/>
  <w15:chartTrackingRefBased/>
  <w15:docId w15:val="{714E7D99-C50B-4092-A0B5-FCEDD0FA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4F9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34F9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basedOn w:val="Parasts"/>
    <w:uiPriority w:val="1"/>
    <w:qFormat/>
    <w:rsid w:val="00D34F97"/>
    <w:pPr>
      <w:spacing w:after="0" w:line="240" w:lineRule="auto"/>
    </w:pPr>
    <w:rPr>
      <w:rFonts w:ascii="Calibri" w:hAnsi="Calibri" w:cs="Calibri"/>
      <w:kern w:val="0"/>
    </w:rPr>
  </w:style>
  <w:style w:type="character" w:styleId="Hipersaite">
    <w:name w:val="Hyperlink"/>
    <w:basedOn w:val="Noklusjumarindkopasfonts"/>
    <w:uiPriority w:val="99"/>
    <w:unhideWhenUsed/>
    <w:rsid w:val="00D34F97"/>
    <w:rPr>
      <w:color w:val="0563C1"/>
      <w:u w:val="single"/>
    </w:rPr>
  </w:style>
  <w:style w:type="table" w:customStyle="1" w:styleId="Reatabula1">
    <w:name w:val="Režģa tabula1"/>
    <w:basedOn w:val="Parastatabula"/>
    <w:next w:val="Reatabula"/>
    <w:uiPriority w:val="39"/>
    <w:rsid w:val="00D433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11316"/>
    <w:pPr>
      <w:spacing w:after="0" w:line="240" w:lineRule="auto"/>
      <w:ind w:left="720"/>
    </w:pPr>
    <w:rPr>
      <w:rFonts w:ascii="Calibri" w:hAnsi="Calibri" w:cs="Calibri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zane.indersone</dc:creator>
  <cp:keywords/>
  <dc:description/>
  <cp:lastModifiedBy>zane.indersone</cp:lastModifiedBy>
  <cp:revision>2</cp:revision>
  <dcterms:created xsi:type="dcterms:W3CDTF">2024-03-21T12:06:00Z</dcterms:created>
  <dcterms:modified xsi:type="dcterms:W3CDTF">2024-03-21T12:06:00Z</dcterms:modified>
</cp:coreProperties>
</file>