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52CC1" w14:textId="77777777" w:rsidR="006F53DA" w:rsidRPr="00136531" w:rsidRDefault="006F53DA" w:rsidP="006F53DA">
      <w:pPr>
        <w:spacing w:after="0"/>
        <w:contextualSpacing/>
        <w:jc w:val="right"/>
        <w:rPr>
          <w:rFonts w:ascii="Times New Roman" w:eastAsia="Calibri" w:hAnsi="Times New Roman" w:cs="Times New Roman"/>
          <w:color w:val="000000"/>
          <w:kern w:val="0"/>
          <w:sz w:val="24"/>
          <w:szCs w:val="24"/>
          <w:lang w:eastAsia="lv-LV"/>
          <w14:ligatures w14:val="none"/>
        </w:rPr>
      </w:pPr>
    </w:p>
    <w:p w14:paraId="48A2DECD" w14:textId="77777777" w:rsidR="006F53DA" w:rsidRPr="00136531" w:rsidRDefault="006F53DA" w:rsidP="006F53DA">
      <w:pPr>
        <w:spacing w:after="0"/>
        <w:jc w:val="center"/>
        <w:rPr>
          <w:rFonts w:ascii="Times New Roman" w:hAnsi="Times New Roman" w:cs="Times New Roman"/>
          <w:b/>
          <w:kern w:val="0"/>
          <w:sz w:val="24"/>
          <w:szCs w:val="24"/>
          <w:lang w:eastAsia="lv-LV"/>
          <w14:ligatures w14:val="none"/>
        </w:rPr>
      </w:pPr>
      <w:bookmarkStart w:id="0" w:name="_Hlk137204572"/>
      <w:r w:rsidRPr="00136531">
        <w:rPr>
          <w:rFonts w:ascii="Times New Roman" w:hAnsi="Times New Roman" w:cs="Times New Roman"/>
          <w:b/>
          <w:kern w:val="0"/>
          <w:sz w:val="24"/>
          <w:szCs w:val="24"/>
          <w:lang w:eastAsia="lv-LV"/>
          <w14:ligatures w14:val="none"/>
        </w:rPr>
        <w:t>CENU APTAUJAS ANKETA</w:t>
      </w:r>
    </w:p>
    <w:bookmarkEnd w:id="0"/>
    <w:p w14:paraId="2B4A2D86" w14:textId="7AD71072" w:rsidR="006F53DA" w:rsidRPr="00136531" w:rsidRDefault="00136531" w:rsidP="00136531">
      <w:pPr>
        <w:spacing w:after="0"/>
        <w:jc w:val="center"/>
        <w:rPr>
          <w:rFonts w:ascii="Times New Roman" w:hAnsi="Times New Roman" w:cs="Times New Roman"/>
          <w:b/>
          <w:kern w:val="0"/>
          <w:sz w:val="24"/>
          <w:szCs w:val="24"/>
          <w:lang w:eastAsia="lv-LV"/>
          <w14:ligatures w14:val="none"/>
        </w:rPr>
      </w:pPr>
      <w:r w:rsidRPr="00136531">
        <w:rPr>
          <w:rFonts w:ascii="Times New Roman" w:hAnsi="Times New Roman" w:cs="Times New Roman"/>
          <w:b/>
          <w:kern w:val="0"/>
          <w:sz w:val="24"/>
          <w:szCs w:val="24"/>
          <w:lang w:eastAsia="lv-LV"/>
          <w14:ligatures w14:val="none"/>
        </w:rPr>
        <w:t>“Meliorācijas sistēmas inventarizācija Bukult</w:t>
      </w:r>
      <w:r w:rsidR="00B94492">
        <w:rPr>
          <w:rFonts w:ascii="Times New Roman" w:hAnsi="Times New Roman" w:cs="Times New Roman"/>
          <w:b/>
          <w:kern w:val="0"/>
          <w:sz w:val="24"/>
          <w:szCs w:val="24"/>
          <w:lang w:eastAsia="lv-LV"/>
          <w14:ligatures w14:val="none"/>
        </w:rPr>
        <w:t>os</w:t>
      </w:r>
      <w:r w:rsidRPr="00136531">
        <w:rPr>
          <w:rFonts w:ascii="Times New Roman" w:hAnsi="Times New Roman" w:cs="Times New Roman"/>
          <w:b/>
          <w:kern w:val="0"/>
          <w:sz w:val="24"/>
          <w:szCs w:val="24"/>
          <w:lang w:eastAsia="lv-LV"/>
          <w14:ligatures w14:val="none"/>
        </w:rPr>
        <w:t>, Garkalnes pagastā, Ropažu novadā”.</w:t>
      </w:r>
    </w:p>
    <w:p w14:paraId="0DE0209A" w14:textId="77777777" w:rsidR="00136531" w:rsidRPr="00136531" w:rsidRDefault="00136531" w:rsidP="00136531">
      <w:pPr>
        <w:spacing w:after="0"/>
        <w:rPr>
          <w:rFonts w:ascii="Times New Roman" w:hAnsi="Times New Roman" w:cs="Times New Roman"/>
          <w:b/>
          <w:kern w:val="0"/>
          <w:sz w:val="24"/>
          <w:szCs w:val="24"/>
          <w:lang w:eastAsia="lv-LV"/>
          <w14:ligatures w14:val="none"/>
        </w:rPr>
      </w:pPr>
    </w:p>
    <w:p w14:paraId="57C1395B" w14:textId="77777777" w:rsidR="006F53DA" w:rsidRPr="00136531" w:rsidRDefault="006F53DA" w:rsidP="006F53DA">
      <w:pPr>
        <w:spacing w:after="120"/>
        <w:jc w:val="both"/>
        <w:rPr>
          <w:rFonts w:ascii="Times New Roman" w:hAnsi="Times New Roman" w:cs="Times New Roman"/>
          <w:b/>
          <w:kern w:val="0"/>
          <w:sz w:val="24"/>
          <w:szCs w:val="24"/>
          <w:lang w:eastAsia="lv-LV"/>
          <w14:ligatures w14:val="none"/>
        </w:rPr>
      </w:pPr>
      <w:r w:rsidRPr="00136531">
        <w:rPr>
          <w:rFonts w:ascii="Times New Roman" w:hAnsi="Times New Roman" w:cs="Times New Roman"/>
          <w:b/>
          <w:kern w:val="0"/>
          <w:sz w:val="24"/>
          <w:szCs w:val="24"/>
          <w:u w:val="single"/>
          <w:lang w:eastAsia="lv-LV"/>
          <w14:ligatures w14:val="none"/>
        </w:rPr>
        <w:t>Informācija par pasūtītāju</w:t>
      </w:r>
      <w:r w:rsidRPr="00136531">
        <w:rPr>
          <w:rFonts w:ascii="Times New Roman" w:hAnsi="Times New Roman" w:cs="Times New Roman"/>
          <w:b/>
          <w:kern w:val="0"/>
          <w:sz w:val="24"/>
          <w:szCs w:val="24"/>
          <w:lang w:eastAsia="lv-LV"/>
          <w14:ligatures w14:val="none"/>
        </w:rPr>
        <w:t>:</w:t>
      </w:r>
    </w:p>
    <w:tbl>
      <w:tblPr>
        <w:tblStyle w:val="Reatabula"/>
        <w:tblW w:w="0" w:type="auto"/>
        <w:tblLook w:val="04A0" w:firstRow="1" w:lastRow="0" w:firstColumn="1" w:lastColumn="0" w:noHBand="0" w:noVBand="1"/>
      </w:tblPr>
      <w:tblGrid>
        <w:gridCol w:w="2762"/>
        <w:gridCol w:w="6261"/>
      </w:tblGrid>
      <w:tr w:rsidR="006F53DA" w:rsidRPr="00136531" w14:paraId="4C1B52E0" w14:textId="77777777" w:rsidTr="00933AFE">
        <w:trPr>
          <w:trHeight w:val="415"/>
        </w:trPr>
        <w:tc>
          <w:tcPr>
            <w:tcW w:w="2762" w:type="dxa"/>
          </w:tcPr>
          <w:p w14:paraId="2AC2436F" w14:textId="77777777" w:rsidR="006F53DA" w:rsidRPr="00136531" w:rsidRDefault="006F53DA" w:rsidP="006F53DA">
            <w:pPr>
              <w:spacing w:after="120"/>
              <w:jc w:val="both"/>
              <w:rPr>
                <w:rFonts w:ascii="Times New Roman" w:hAnsi="Times New Roman" w:cs="Times New Roman"/>
                <w:sz w:val="24"/>
                <w:szCs w:val="24"/>
                <w:lang w:eastAsia="lv-LV"/>
                <w14:ligatures w14:val="none"/>
              </w:rPr>
            </w:pPr>
            <w:r w:rsidRPr="00136531">
              <w:rPr>
                <w:rFonts w:ascii="Times New Roman" w:hAnsi="Times New Roman" w:cs="Times New Roman"/>
                <w:sz w:val="24"/>
                <w:szCs w:val="24"/>
                <w:lang w:eastAsia="lv-LV"/>
                <w14:ligatures w14:val="none"/>
              </w:rPr>
              <w:t>Nosaukums:</w:t>
            </w:r>
          </w:p>
        </w:tc>
        <w:tc>
          <w:tcPr>
            <w:tcW w:w="6261" w:type="dxa"/>
          </w:tcPr>
          <w:p w14:paraId="79A1B7F6" w14:textId="77777777" w:rsidR="006F53DA" w:rsidRPr="00136531" w:rsidRDefault="006F53DA" w:rsidP="006F53DA">
            <w:pPr>
              <w:spacing w:after="120"/>
              <w:jc w:val="both"/>
              <w:rPr>
                <w:rFonts w:ascii="Times New Roman" w:hAnsi="Times New Roman" w:cs="Times New Roman"/>
                <w:sz w:val="24"/>
                <w:szCs w:val="24"/>
                <w:lang w:eastAsia="lv-LV"/>
                <w14:ligatures w14:val="none"/>
              </w:rPr>
            </w:pPr>
            <w:r w:rsidRPr="00136531">
              <w:rPr>
                <w:rFonts w:ascii="Times New Roman" w:hAnsi="Times New Roman" w:cs="Times New Roman"/>
                <w:sz w:val="24"/>
                <w:szCs w:val="24"/>
                <w:lang w:eastAsia="lv-LV"/>
                <w14:ligatures w14:val="none"/>
              </w:rPr>
              <w:t>Ropažu novada pašvaldība</w:t>
            </w:r>
          </w:p>
        </w:tc>
      </w:tr>
      <w:tr w:rsidR="006F53DA" w:rsidRPr="00136531" w14:paraId="7BDCA0EE" w14:textId="77777777" w:rsidTr="00933AFE">
        <w:trPr>
          <w:trHeight w:val="415"/>
        </w:trPr>
        <w:tc>
          <w:tcPr>
            <w:tcW w:w="2762" w:type="dxa"/>
          </w:tcPr>
          <w:p w14:paraId="4F47349D" w14:textId="77777777" w:rsidR="006F53DA" w:rsidRPr="00136531" w:rsidRDefault="006F53DA" w:rsidP="006F53DA">
            <w:pPr>
              <w:spacing w:after="120"/>
              <w:jc w:val="both"/>
              <w:rPr>
                <w:rFonts w:ascii="Times New Roman" w:hAnsi="Times New Roman" w:cs="Times New Roman"/>
                <w:sz w:val="24"/>
                <w:szCs w:val="24"/>
                <w:lang w:eastAsia="lv-LV"/>
                <w14:ligatures w14:val="none"/>
              </w:rPr>
            </w:pPr>
            <w:r w:rsidRPr="00136531">
              <w:rPr>
                <w:rFonts w:ascii="Times New Roman" w:hAnsi="Times New Roman" w:cs="Times New Roman"/>
                <w:sz w:val="24"/>
                <w:szCs w:val="24"/>
                <w:lang w:eastAsia="lv-LV"/>
                <w14:ligatures w14:val="none"/>
              </w:rPr>
              <w:t>Reģistrācijas numurs:</w:t>
            </w:r>
          </w:p>
        </w:tc>
        <w:tc>
          <w:tcPr>
            <w:tcW w:w="6261" w:type="dxa"/>
          </w:tcPr>
          <w:p w14:paraId="79BA51AF" w14:textId="77777777" w:rsidR="006F53DA" w:rsidRPr="00136531" w:rsidRDefault="006F53DA" w:rsidP="006F53DA">
            <w:pPr>
              <w:spacing w:after="120"/>
              <w:jc w:val="both"/>
              <w:rPr>
                <w:rFonts w:ascii="Times New Roman" w:hAnsi="Times New Roman" w:cs="Times New Roman"/>
                <w:sz w:val="24"/>
                <w:szCs w:val="24"/>
                <w:lang w:eastAsia="lv-LV"/>
                <w14:ligatures w14:val="none"/>
              </w:rPr>
            </w:pPr>
            <w:r w:rsidRPr="00136531">
              <w:rPr>
                <w:rFonts w:ascii="Times New Roman" w:hAnsi="Times New Roman" w:cs="Times New Roman"/>
                <w:sz w:val="24"/>
                <w:szCs w:val="24"/>
                <w:lang w:eastAsia="lv-LV"/>
                <w14:ligatures w14:val="none"/>
              </w:rPr>
              <w:t>90000067986</w:t>
            </w:r>
          </w:p>
        </w:tc>
      </w:tr>
      <w:tr w:rsidR="006F53DA" w:rsidRPr="00136531" w14:paraId="5AD5CF6E" w14:textId="77777777" w:rsidTr="00933AFE">
        <w:trPr>
          <w:trHeight w:val="692"/>
        </w:trPr>
        <w:tc>
          <w:tcPr>
            <w:tcW w:w="2762" w:type="dxa"/>
          </w:tcPr>
          <w:p w14:paraId="5A16BC20" w14:textId="77777777" w:rsidR="006F53DA" w:rsidRPr="00136531" w:rsidRDefault="006F53DA" w:rsidP="006F53DA">
            <w:pPr>
              <w:spacing w:after="120"/>
              <w:jc w:val="both"/>
              <w:rPr>
                <w:rFonts w:ascii="Times New Roman" w:hAnsi="Times New Roman" w:cs="Times New Roman"/>
                <w:sz w:val="24"/>
                <w:szCs w:val="24"/>
                <w:lang w:eastAsia="lv-LV"/>
                <w14:ligatures w14:val="none"/>
              </w:rPr>
            </w:pPr>
            <w:r w:rsidRPr="00136531">
              <w:rPr>
                <w:rFonts w:ascii="Times New Roman" w:hAnsi="Times New Roman" w:cs="Times New Roman"/>
                <w:sz w:val="24"/>
                <w:szCs w:val="24"/>
                <w:lang w:eastAsia="lv-LV"/>
                <w14:ligatures w14:val="none"/>
              </w:rPr>
              <w:t>Juridiskā adrese:</w:t>
            </w:r>
          </w:p>
        </w:tc>
        <w:tc>
          <w:tcPr>
            <w:tcW w:w="6261" w:type="dxa"/>
          </w:tcPr>
          <w:p w14:paraId="353C0698" w14:textId="77777777" w:rsidR="006F53DA" w:rsidRPr="00136531" w:rsidRDefault="006F53DA" w:rsidP="006F53DA">
            <w:pPr>
              <w:spacing w:after="120"/>
              <w:jc w:val="both"/>
              <w:rPr>
                <w:rFonts w:ascii="Times New Roman" w:hAnsi="Times New Roman" w:cs="Times New Roman"/>
                <w:sz w:val="24"/>
                <w:szCs w:val="24"/>
                <w:lang w:eastAsia="lv-LV"/>
                <w14:ligatures w14:val="none"/>
              </w:rPr>
            </w:pPr>
            <w:r w:rsidRPr="00136531">
              <w:rPr>
                <w:rFonts w:ascii="Times New Roman" w:hAnsi="Times New Roman" w:cs="Times New Roman"/>
                <w:sz w:val="24"/>
                <w:szCs w:val="24"/>
                <w:lang w:eastAsia="lv-LV"/>
                <w14:ligatures w14:val="none"/>
              </w:rPr>
              <w:t>Institūta iela 1a, Ulbroka, Stopiņu pagasts, Ropažu novads, LV-2130</w:t>
            </w:r>
          </w:p>
        </w:tc>
      </w:tr>
      <w:tr w:rsidR="00136531" w:rsidRPr="00136531" w14:paraId="13F88FE9" w14:textId="77777777" w:rsidTr="00933AFE">
        <w:trPr>
          <w:trHeight w:val="415"/>
        </w:trPr>
        <w:tc>
          <w:tcPr>
            <w:tcW w:w="2762" w:type="dxa"/>
          </w:tcPr>
          <w:p w14:paraId="5783A379" w14:textId="77777777" w:rsidR="00136531" w:rsidRPr="00136531" w:rsidRDefault="00136531" w:rsidP="00136531">
            <w:pPr>
              <w:spacing w:after="120"/>
              <w:jc w:val="both"/>
              <w:rPr>
                <w:rFonts w:ascii="Times New Roman" w:hAnsi="Times New Roman" w:cs="Times New Roman"/>
                <w:sz w:val="24"/>
                <w:szCs w:val="24"/>
                <w:lang w:eastAsia="lv-LV"/>
                <w14:ligatures w14:val="none"/>
              </w:rPr>
            </w:pPr>
            <w:r w:rsidRPr="00136531">
              <w:rPr>
                <w:rFonts w:ascii="Times New Roman" w:hAnsi="Times New Roman" w:cs="Times New Roman"/>
                <w:sz w:val="24"/>
                <w:szCs w:val="24"/>
                <w:lang w:eastAsia="lv-LV"/>
                <w14:ligatures w14:val="none"/>
              </w:rPr>
              <w:t>Iestādes Kontaktpersona:</w:t>
            </w:r>
          </w:p>
        </w:tc>
        <w:tc>
          <w:tcPr>
            <w:tcW w:w="6261" w:type="dxa"/>
          </w:tcPr>
          <w:p w14:paraId="7023441A" w14:textId="61EE5A5E" w:rsidR="00136531" w:rsidRPr="00136531" w:rsidRDefault="00136531" w:rsidP="00136531">
            <w:pPr>
              <w:spacing w:before="100" w:beforeAutospacing="1" w:after="100" w:afterAutospacing="1"/>
              <w:jc w:val="both"/>
              <w:rPr>
                <w:rFonts w:ascii="Times New Roman" w:eastAsia="Times New Roman" w:hAnsi="Times New Roman" w:cs="Times New Roman"/>
                <w:sz w:val="24"/>
                <w:szCs w:val="24"/>
                <w:lang w:eastAsia="lv-LV"/>
                <w14:ligatures w14:val="none"/>
              </w:rPr>
            </w:pPr>
            <w:r w:rsidRPr="00136531">
              <w:rPr>
                <w:rFonts w:ascii="Times New Roman" w:hAnsi="Times New Roman" w:cs="Times New Roman"/>
                <w:sz w:val="24"/>
                <w:szCs w:val="24"/>
              </w:rPr>
              <w:t xml:space="preserve">Jevgenijs </w:t>
            </w:r>
            <w:proofErr w:type="spellStart"/>
            <w:r w:rsidRPr="00136531">
              <w:rPr>
                <w:rFonts w:ascii="Times New Roman" w:hAnsi="Times New Roman" w:cs="Times New Roman"/>
                <w:sz w:val="24"/>
                <w:szCs w:val="24"/>
              </w:rPr>
              <w:t>Ņeverovs</w:t>
            </w:r>
            <w:proofErr w:type="spellEnd"/>
            <w:r w:rsidRPr="00136531">
              <w:rPr>
                <w:rFonts w:ascii="Times New Roman" w:hAnsi="Times New Roman" w:cs="Times New Roman"/>
                <w:sz w:val="24"/>
                <w:szCs w:val="24"/>
              </w:rPr>
              <w:t>, Meliorācijas inženieris, jevgenijs.neverovs@ropazi.lv</w:t>
            </w:r>
          </w:p>
        </w:tc>
      </w:tr>
      <w:tr w:rsidR="00136531" w:rsidRPr="00136531" w14:paraId="1F699B60" w14:textId="77777777" w:rsidTr="00933AFE">
        <w:trPr>
          <w:trHeight w:val="415"/>
        </w:trPr>
        <w:tc>
          <w:tcPr>
            <w:tcW w:w="2762" w:type="dxa"/>
          </w:tcPr>
          <w:p w14:paraId="41B597DD" w14:textId="77777777" w:rsidR="00136531" w:rsidRPr="00136531" w:rsidRDefault="00136531" w:rsidP="00136531">
            <w:pPr>
              <w:spacing w:after="120"/>
              <w:jc w:val="both"/>
              <w:rPr>
                <w:rFonts w:ascii="Times New Roman" w:hAnsi="Times New Roman" w:cs="Times New Roman"/>
                <w:sz w:val="24"/>
                <w:szCs w:val="24"/>
                <w:lang w:eastAsia="lv-LV"/>
                <w14:ligatures w14:val="none"/>
              </w:rPr>
            </w:pPr>
            <w:r w:rsidRPr="00136531">
              <w:rPr>
                <w:rFonts w:ascii="Times New Roman" w:hAnsi="Times New Roman" w:cs="Times New Roman"/>
                <w:sz w:val="24"/>
                <w:szCs w:val="24"/>
                <w:lang w:eastAsia="lv-LV"/>
                <w14:ligatures w14:val="none"/>
              </w:rPr>
              <w:t>Iestādes Kontakttālrunis:</w:t>
            </w:r>
          </w:p>
        </w:tc>
        <w:tc>
          <w:tcPr>
            <w:tcW w:w="6261" w:type="dxa"/>
          </w:tcPr>
          <w:p w14:paraId="6E8FD84B" w14:textId="100DB22D" w:rsidR="00136531" w:rsidRPr="00136531" w:rsidRDefault="00136531" w:rsidP="00136531">
            <w:pPr>
              <w:spacing w:after="120"/>
              <w:jc w:val="both"/>
              <w:rPr>
                <w:rFonts w:ascii="Times New Roman" w:hAnsi="Times New Roman" w:cs="Times New Roman"/>
                <w:sz w:val="24"/>
                <w:szCs w:val="24"/>
                <w:lang w:eastAsia="lv-LV"/>
                <w14:ligatures w14:val="none"/>
              </w:rPr>
            </w:pPr>
            <w:r w:rsidRPr="00136531">
              <w:rPr>
                <w:rFonts w:ascii="Times New Roman" w:hAnsi="Times New Roman" w:cs="Times New Roman"/>
                <w:sz w:val="24"/>
                <w:szCs w:val="24"/>
              </w:rPr>
              <w:t>Tel. 27863459</w:t>
            </w:r>
          </w:p>
        </w:tc>
      </w:tr>
      <w:tr w:rsidR="00136531" w:rsidRPr="00136531" w14:paraId="6D52022C" w14:textId="77777777" w:rsidTr="00933AFE">
        <w:trPr>
          <w:trHeight w:val="704"/>
        </w:trPr>
        <w:tc>
          <w:tcPr>
            <w:tcW w:w="2762" w:type="dxa"/>
          </w:tcPr>
          <w:p w14:paraId="317A7B88" w14:textId="77777777" w:rsidR="00136531" w:rsidRPr="00136531" w:rsidRDefault="00136531" w:rsidP="00136531">
            <w:pPr>
              <w:spacing w:after="120"/>
              <w:jc w:val="both"/>
              <w:rPr>
                <w:rFonts w:ascii="Times New Roman" w:hAnsi="Times New Roman" w:cs="Times New Roman"/>
                <w:b/>
                <w:bCs/>
                <w:sz w:val="24"/>
                <w:szCs w:val="24"/>
                <w:lang w:eastAsia="lv-LV"/>
                <w14:ligatures w14:val="none"/>
              </w:rPr>
            </w:pPr>
            <w:r w:rsidRPr="00136531">
              <w:rPr>
                <w:rFonts w:ascii="Times New Roman" w:hAnsi="Times New Roman" w:cs="Times New Roman"/>
                <w:b/>
                <w:bCs/>
                <w:sz w:val="24"/>
                <w:szCs w:val="24"/>
                <w:lang w:eastAsia="lv-LV"/>
                <w14:ligatures w14:val="none"/>
              </w:rPr>
              <w:t>Cenu piedāvājumu sūtīt uz e-pasta adresi:</w:t>
            </w:r>
          </w:p>
        </w:tc>
        <w:tc>
          <w:tcPr>
            <w:tcW w:w="6261" w:type="dxa"/>
          </w:tcPr>
          <w:p w14:paraId="42E1D916" w14:textId="77777777" w:rsidR="00136531" w:rsidRPr="00136531" w:rsidRDefault="00136531" w:rsidP="00136531">
            <w:pPr>
              <w:spacing w:after="120"/>
              <w:jc w:val="both"/>
              <w:rPr>
                <w:rFonts w:ascii="Times New Roman" w:hAnsi="Times New Roman" w:cs="Times New Roman"/>
                <w:sz w:val="24"/>
                <w:szCs w:val="24"/>
                <w:lang w:eastAsia="lv-LV"/>
                <w14:ligatures w14:val="none"/>
              </w:rPr>
            </w:pPr>
            <w:r w:rsidRPr="00136531">
              <w:rPr>
                <w:rFonts w:ascii="Times New Roman" w:hAnsi="Times New Roman" w:cs="Times New Roman"/>
                <w:sz w:val="24"/>
                <w:szCs w:val="24"/>
                <w:lang w:eastAsia="lv-LV"/>
                <w14:ligatures w14:val="none"/>
              </w:rPr>
              <w:t xml:space="preserve">cenu.aptaujas@ropazi.lv </w:t>
            </w:r>
          </w:p>
        </w:tc>
      </w:tr>
      <w:tr w:rsidR="00136531" w:rsidRPr="00136531" w14:paraId="01833DB6" w14:textId="77777777" w:rsidTr="00933AFE">
        <w:trPr>
          <w:trHeight w:val="704"/>
        </w:trPr>
        <w:tc>
          <w:tcPr>
            <w:tcW w:w="2762" w:type="dxa"/>
          </w:tcPr>
          <w:p w14:paraId="7E2A4260" w14:textId="77777777" w:rsidR="00136531" w:rsidRPr="00136531" w:rsidRDefault="00136531" w:rsidP="00136531">
            <w:pPr>
              <w:spacing w:after="120"/>
              <w:jc w:val="both"/>
              <w:rPr>
                <w:rFonts w:ascii="Times New Roman" w:hAnsi="Times New Roman" w:cs="Times New Roman"/>
                <w:sz w:val="24"/>
                <w:szCs w:val="24"/>
                <w:lang w:eastAsia="lv-LV"/>
                <w14:ligatures w14:val="none"/>
              </w:rPr>
            </w:pPr>
            <w:r w:rsidRPr="00136531">
              <w:rPr>
                <w:rFonts w:ascii="Times New Roman" w:hAnsi="Times New Roman" w:cs="Times New Roman"/>
                <w:sz w:val="24"/>
                <w:szCs w:val="24"/>
                <w:lang w:eastAsia="lv-LV"/>
                <w14:ligatures w14:val="none"/>
              </w:rPr>
              <w:t>Piedāvājumu iesniegšanas termiņš:</w:t>
            </w:r>
          </w:p>
        </w:tc>
        <w:tc>
          <w:tcPr>
            <w:tcW w:w="6261" w:type="dxa"/>
          </w:tcPr>
          <w:p w14:paraId="36414866" w14:textId="1DC054C6" w:rsidR="00136531" w:rsidRPr="00136531" w:rsidRDefault="00136531" w:rsidP="00136531">
            <w:pPr>
              <w:spacing w:after="120"/>
              <w:jc w:val="both"/>
              <w:rPr>
                <w:rFonts w:ascii="Times New Roman" w:hAnsi="Times New Roman" w:cs="Times New Roman"/>
                <w:sz w:val="24"/>
                <w:szCs w:val="24"/>
                <w:lang w:eastAsia="lv-LV"/>
                <w14:ligatures w14:val="none"/>
              </w:rPr>
            </w:pPr>
            <w:r w:rsidRPr="00136531">
              <w:rPr>
                <w:rFonts w:ascii="Times New Roman" w:hAnsi="Times New Roman" w:cs="Times New Roman"/>
                <w:sz w:val="24"/>
                <w:szCs w:val="24"/>
                <w:lang w:eastAsia="lv-LV"/>
                <w14:ligatures w14:val="none"/>
              </w:rPr>
              <w:t xml:space="preserve">Līdz 15.03.2024 plkst. 10:00 </w:t>
            </w:r>
          </w:p>
        </w:tc>
      </w:tr>
    </w:tbl>
    <w:p w14:paraId="22E31BA0" w14:textId="77777777" w:rsidR="006F53DA" w:rsidRPr="00136531" w:rsidRDefault="006F53DA" w:rsidP="006F53DA">
      <w:pPr>
        <w:spacing w:after="0"/>
        <w:jc w:val="both"/>
        <w:rPr>
          <w:rFonts w:ascii="Times New Roman" w:hAnsi="Times New Roman" w:cs="Times New Roman"/>
          <w:b/>
          <w:kern w:val="0"/>
          <w:sz w:val="24"/>
          <w:szCs w:val="24"/>
          <w:lang w:eastAsia="lv-LV"/>
          <w14:ligatures w14:val="none"/>
        </w:rPr>
      </w:pPr>
    </w:p>
    <w:p w14:paraId="7DA79EEA" w14:textId="77777777" w:rsidR="006F53DA" w:rsidRPr="00136531" w:rsidRDefault="006F53DA" w:rsidP="006F53DA">
      <w:pPr>
        <w:spacing w:after="0"/>
        <w:ind w:right="282"/>
        <w:jc w:val="both"/>
        <w:rPr>
          <w:rFonts w:ascii="Times New Roman" w:hAnsi="Times New Roman" w:cs="Times New Roman"/>
          <w:kern w:val="0"/>
          <w:sz w:val="24"/>
          <w:szCs w:val="24"/>
          <w:lang w:eastAsia="lv-LV"/>
          <w14:ligatures w14:val="none"/>
        </w:rPr>
      </w:pPr>
      <w:r w:rsidRPr="00136531">
        <w:rPr>
          <w:rFonts w:ascii="Times New Roman" w:hAnsi="Times New Roman" w:cs="Times New Roman"/>
          <w:kern w:val="0"/>
          <w:sz w:val="24"/>
          <w:szCs w:val="24"/>
          <w:lang w:eastAsia="lv-LV"/>
          <w14:ligatures w14:val="none"/>
        </w:rPr>
        <w:t>Cenu izpētes mērķis – noskaidrot zemāko cenu piedāvājumu.</w:t>
      </w:r>
    </w:p>
    <w:p w14:paraId="228881E4" w14:textId="77777777" w:rsidR="006F53DA" w:rsidRPr="00136531" w:rsidRDefault="006F53DA" w:rsidP="006F53DA">
      <w:pPr>
        <w:spacing w:after="0"/>
        <w:ind w:right="282"/>
        <w:jc w:val="both"/>
        <w:rPr>
          <w:rFonts w:ascii="Times New Roman" w:hAnsi="Times New Roman" w:cs="Times New Roman"/>
          <w:kern w:val="0"/>
          <w:sz w:val="24"/>
          <w:szCs w:val="24"/>
          <w:lang w:eastAsia="lv-LV"/>
          <w14:ligatures w14:val="none"/>
        </w:rPr>
      </w:pPr>
      <w:r w:rsidRPr="00136531">
        <w:rPr>
          <w:rFonts w:ascii="Times New Roman" w:hAnsi="Times New Roman" w:cs="Times New Roman"/>
          <w:kern w:val="0"/>
          <w:sz w:val="24"/>
          <w:szCs w:val="24"/>
          <w:lang w:eastAsia="lv-LV"/>
          <w14:ligatures w14:val="none"/>
        </w:rPr>
        <w:t>Līgums tiks slēgts ar pretendentu, kura iesniegtais cenu aptaujas piedāvājums ir atbilstošs un ar zemāko piedāvāto cenu.</w:t>
      </w:r>
    </w:p>
    <w:p w14:paraId="69EBC1E5" w14:textId="77777777" w:rsidR="006F53DA" w:rsidRPr="00136531" w:rsidRDefault="006F53DA" w:rsidP="006F53DA">
      <w:pPr>
        <w:spacing w:after="0"/>
        <w:ind w:right="282"/>
        <w:jc w:val="both"/>
        <w:rPr>
          <w:rFonts w:ascii="Times New Roman" w:hAnsi="Times New Roman" w:cs="Times New Roman"/>
          <w:kern w:val="0"/>
          <w:sz w:val="24"/>
          <w:szCs w:val="24"/>
          <w:lang w:eastAsia="lv-LV"/>
          <w14:ligatures w14:val="none"/>
        </w:rPr>
      </w:pPr>
      <w:r w:rsidRPr="00136531">
        <w:rPr>
          <w:rFonts w:ascii="Times New Roman" w:hAnsi="Times New Roman" w:cs="Times New Roman"/>
          <w:kern w:val="0"/>
          <w:sz w:val="24"/>
          <w:szCs w:val="24"/>
          <w:lang w:eastAsia="lv-LV"/>
          <w14:ligatures w14:val="none"/>
        </w:rPr>
        <w:t>Informācija par rezultātu tiks izsūtīta elektroniski.</w:t>
      </w:r>
    </w:p>
    <w:p w14:paraId="147A65A1" w14:textId="77777777" w:rsidR="006F53DA" w:rsidRPr="00136531" w:rsidRDefault="006F53DA" w:rsidP="006F53DA">
      <w:pPr>
        <w:spacing w:after="0"/>
        <w:jc w:val="both"/>
        <w:rPr>
          <w:rFonts w:ascii="Times New Roman" w:hAnsi="Times New Roman" w:cs="Times New Roman"/>
          <w:b/>
          <w:kern w:val="0"/>
          <w:sz w:val="24"/>
          <w:szCs w:val="24"/>
          <w:lang w:eastAsia="lv-LV"/>
          <w14:ligatures w14:val="none"/>
        </w:rPr>
      </w:pPr>
    </w:p>
    <w:p w14:paraId="3699997F" w14:textId="77777777" w:rsidR="006F53DA" w:rsidRPr="00136531" w:rsidRDefault="006F53DA" w:rsidP="006F53DA">
      <w:pPr>
        <w:spacing w:after="0"/>
        <w:jc w:val="both"/>
        <w:rPr>
          <w:rFonts w:ascii="Times New Roman" w:hAnsi="Times New Roman" w:cs="Times New Roman"/>
          <w:b/>
          <w:kern w:val="0"/>
          <w:sz w:val="24"/>
          <w:szCs w:val="24"/>
          <w:u w:val="single"/>
          <w:lang w:eastAsia="lv-LV"/>
          <w14:ligatures w14:val="none"/>
        </w:rPr>
      </w:pPr>
      <w:r w:rsidRPr="00136531">
        <w:rPr>
          <w:rFonts w:ascii="Times New Roman" w:hAnsi="Times New Roman" w:cs="Times New Roman"/>
          <w:b/>
          <w:kern w:val="0"/>
          <w:sz w:val="24"/>
          <w:szCs w:val="24"/>
          <w:u w:val="single"/>
          <w:lang w:eastAsia="lv-LV"/>
          <w14:ligatures w14:val="none"/>
        </w:rPr>
        <w:t>Informācija par priekšmetu:</w:t>
      </w:r>
    </w:p>
    <w:tbl>
      <w:tblPr>
        <w:tblStyle w:val="Reatabula"/>
        <w:tblW w:w="0" w:type="auto"/>
        <w:tblLook w:val="04A0" w:firstRow="1" w:lastRow="0" w:firstColumn="1" w:lastColumn="0" w:noHBand="0" w:noVBand="1"/>
      </w:tblPr>
      <w:tblGrid>
        <w:gridCol w:w="2689"/>
        <w:gridCol w:w="6350"/>
      </w:tblGrid>
      <w:tr w:rsidR="00136531" w:rsidRPr="00136531" w14:paraId="0A50A3FC" w14:textId="77777777" w:rsidTr="00136531">
        <w:tc>
          <w:tcPr>
            <w:tcW w:w="2689" w:type="dxa"/>
          </w:tcPr>
          <w:p w14:paraId="3DA265F8" w14:textId="77777777" w:rsidR="00136531" w:rsidRPr="00136531" w:rsidRDefault="00136531" w:rsidP="00136531">
            <w:pPr>
              <w:jc w:val="both"/>
              <w:rPr>
                <w:rFonts w:ascii="Times New Roman" w:hAnsi="Times New Roman" w:cs="Times New Roman"/>
                <w:sz w:val="24"/>
                <w:szCs w:val="24"/>
                <w:lang w:eastAsia="lv-LV"/>
                <w14:ligatures w14:val="none"/>
              </w:rPr>
            </w:pPr>
            <w:r w:rsidRPr="00136531">
              <w:rPr>
                <w:rFonts w:ascii="Times New Roman" w:hAnsi="Times New Roman" w:cs="Times New Roman"/>
                <w:sz w:val="24"/>
                <w:szCs w:val="24"/>
                <w:lang w:eastAsia="lv-LV"/>
                <w14:ligatures w14:val="none"/>
              </w:rPr>
              <w:t>Pakalpojuma adrese:</w:t>
            </w:r>
          </w:p>
        </w:tc>
        <w:tc>
          <w:tcPr>
            <w:tcW w:w="6350" w:type="dxa"/>
          </w:tcPr>
          <w:p w14:paraId="2247ACE0" w14:textId="77777777" w:rsidR="00136531" w:rsidRPr="00136531" w:rsidRDefault="00136531" w:rsidP="00136531">
            <w:pPr>
              <w:rPr>
                <w:rFonts w:ascii="Times New Roman" w:hAnsi="Times New Roman" w:cs="Times New Roman"/>
                <w:sz w:val="24"/>
                <w:szCs w:val="24"/>
              </w:rPr>
            </w:pPr>
            <w:r w:rsidRPr="00136531">
              <w:rPr>
                <w:rFonts w:ascii="Times New Roman" w:hAnsi="Times New Roman" w:cs="Times New Roman"/>
                <w:sz w:val="24"/>
                <w:szCs w:val="24"/>
              </w:rPr>
              <w:t>Bukulti, Garkalnes pagasts, Ropažu novads (Pašvaldības īpašumi, zemes vienības kadastra apzīmējums 80600020795, 80600020804,  80600021212, 80600021213, 80600021214, 80600021215, 80600021216, 80600021217, 80600021218, 80600021219, 80600021220, 80600021222, 80600020921, 8060000920, 80600021189, 80600020891, 80600020801, 80600020918, 80600020823, 80600020722, 80600020700, 80600020717, 80600020621, 80600020794, 80600020388, 80600021224, 80600020793, 80600021218, 80600021109, 80600021105, 80600021089, 80600021087.</w:t>
            </w:r>
          </w:p>
          <w:p w14:paraId="109BC0E1" w14:textId="77777777" w:rsidR="00136531" w:rsidRDefault="00136531" w:rsidP="00136531">
            <w:pPr>
              <w:jc w:val="both"/>
              <w:rPr>
                <w:rFonts w:ascii="Times New Roman" w:hAnsi="Times New Roman" w:cs="Times New Roman"/>
                <w:sz w:val="24"/>
                <w:szCs w:val="24"/>
              </w:rPr>
            </w:pPr>
            <w:r w:rsidRPr="00136531">
              <w:rPr>
                <w:rFonts w:ascii="Times New Roman" w:hAnsi="Times New Roman" w:cs="Times New Roman"/>
                <w:sz w:val="24"/>
                <w:szCs w:val="24"/>
              </w:rPr>
              <w:t>Privātīpašumi, zemes vienības kadastra apzīmējums 80600021432, 80600021433, 80600021294, 80600020105, 80600020892,  80600020790, 80600020993, 80600020990, 80600020591, 80600020723).</w:t>
            </w:r>
          </w:p>
          <w:p w14:paraId="1A2EA3DA" w14:textId="32BFCD24" w:rsidR="001776C2" w:rsidRPr="00136531" w:rsidRDefault="001776C2" w:rsidP="00136531">
            <w:pPr>
              <w:jc w:val="both"/>
              <w:rPr>
                <w:rFonts w:ascii="Times New Roman" w:hAnsi="Times New Roman" w:cs="Times New Roman"/>
                <w:sz w:val="24"/>
                <w:szCs w:val="24"/>
                <w:lang w:eastAsia="lv-LV"/>
                <w14:ligatures w14:val="none"/>
              </w:rPr>
            </w:pPr>
          </w:p>
        </w:tc>
      </w:tr>
      <w:tr w:rsidR="00136531" w:rsidRPr="00136531" w14:paraId="61625EB0" w14:textId="77777777" w:rsidTr="00136531">
        <w:tc>
          <w:tcPr>
            <w:tcW w:w="2689" w:type="dxa"/>
          </w:tcPr>
          <w:p w14:paraId="52AFC074" w14:textId="77777777" w:rsidR="00136531" w:rsidRPr="00136531" w:rsidRDefault="00136531" w:rsidP="00136531">
            <w:pPr>
              <w:jc w:val="both"/>
              <w:rPr>
                <w:rFonts w:ascii="Times New Roman" w:hAnsi="Times New Roman" w:cs="Times New Roman"/>
                <w:sz w:val="24"/>
                <w:szCs w:val="24"/>
                <w:lang w:eastAsia="lv-LV"/>
                <w14:ligatures w14:val="none"/>
              </w:rPr>
            </w:pPr>
            <w:r w:rsidRPr="00136531">
              <w:rPr>
                <w:rFonts w:ascii="Times New Roman" w:hAnsi="Times New Roman" w:cs="Times New Roman"/>
                <w:sz w:val="24"/>
                <w:szCs w:val="24"/>
                <w:lang w:eastAsia="lv-LV"/>
                <w14:ligatures w14:val="none"/>
              </w:rPr>
              <w:t>Priekšmeta apraksts:</w:t>
            </w:r>
          </w:p>
        </w:tc>
        <w:tc>
          <w:tcPr>
            <w:tcW w:w="6350" w:type="dxa"/>
          </w:tcPr>
          <w:p w14:paraId="7E00E70F" w14:textId="77777777" w:rsidR="00136531" w:rsidRDefault="00136531" w:rsidP="00136531">
            <w:pPr>
              <w:jc w:val="both"/>
              <w:rPr>
                <w:rFonts w:ascii="Times New Roman" w:hAnsi="Times New Roman" w:cs="Times New Roman"/>
                <w:sz w:val="24"/>
                <w:szCs w:val="24"/>
              </w:rPr>
            </w:pPr>
            <w:r w:rsidRPr="00136531">
              <w:rPr>
                <w:rFonts w:ascii="Times New Roman" w:hAnsi="Times New Roman" w:cs="Times New Roman"/>
                <w:sz w:val="24"/>
                <w:szCs w:val="24"/>
              </w:rPr>
              <w:t>Ropažu novada pašvaldības īpašumā un privātīpašumos esošās Meliorācijas sistēmas inventarizācijas lietas sagatavošana un datu reģistrēšana meliorācijas kadastra informācijas sistēmā atbilstoši Meliorācijas likumam,   26.03.2019 Ministru kabineta noteikumiem Nr.128 “Meliorācijas kadastra noteikumi”</w:t>
            </w:r>
          </w:p>
          <w:p w14:paraId="0955D99E" w14:textId="77777777" w:rsidR="001776C2" w:rsidRDefault="001776C2" w:rsidP="00136531">
            <w:pPr>
              <w:jc w:val="both"/>
              <w:rPr>
                <w:rFonts w:ascii="Times New Roman" w:hAnsi="Times New Roman" w:cs="Times New Roman"/>
                <w:sz w:val="24"/>
                <w:szCs w:val="24"/>
              </w:rPr>
            </w:pPr>
          </w:p>
          <w:p w14:paraId="7B66D6DA" w14:textId="51FC2743" w:rsidR="001776C2" w:rsidRPr="001776C2" w:rsidRDefault="001776C2" w:rsidP="00136531">
            <w:pPr>
              <w:jc w:val="both"/>
              <w:rPr>
                <w:rFonts w:ascii="Times New Roman" w:hAnsi="Times New Roman" w:cs="Times New Roman"/>
                <w:i/>
                <w:iCs/>
                <w:sz w:val="24"/>
                <w:szCs w:val="24"/>
              </w:rPr>
            </w:pPr>
            <w:r w:rsidRPr="001776C2">
              <w:rPr>
                <w:rFonts w:ascii="Times New Roman" w:hAnsi="Times New Roman" w:cs="Times New Roman"/>
                <w:i/>
                <w:iCs/>
                <w:sz w:val="24"/>
                <w:szCs w:val="24"/>
              </w:rPr>
              <w:t xml:space="preserve">Pielikumā skatīt  Pārskata plānu “Meliorācijas </w:t>
            </w:r>
            <w:proofErr w:type="spellStart"/>
            <w:r w:rsidRPr="001776C2">
              <w:rPr>
                <w:rFonts w:ascii="Times New Roman" w:hAnsi="Times New Roman" w:cs="Times New Roman"/>
                <w:i/>
                <w:iCs/>
                <w:sz w:val="24"/>
                <w:szCs w:val="24"/>
              </w:rPr>
              <w:t>novadtīklu</w:t>
            </w:r>
            <w:proofErr w:type="spellEnd"/>
            <w:r w:rsidRPr="001776C2">
              <w:rPr>
                <w:rFonts w:ascii="Times New Roman" w:hAnsi="Times New Roman" w:cs="Times New Roman"/>
                <w:i/>
                <w:iCs/>
                <w:sz w:val="24"/>
                <w:szCs w:val="24"/>
              </w:rPr>
              <w:t xml:space="preserve"> trasei Bukultu ciemā”.</w:t>
            </w:r>
          </w:p>
          <w:p w14:paraId="3B770E0A" w14:textId="032DA7A9" w:rsidR="00136531" w:rsidRPr="00136531" w:rsidRDefault="00136531" w:rsidP="00136531">
            <w:pPr>
              <w:jc w:val="both"/>
              <w:rPr>
                <w:rFonts w:ascii="Times New Roman" w:hAnsi="Times New Roman" w:cs="Times New Roman"/>
                <w:sz w:val="24"/>
                <w:szCs w:val="24"/>
                <w:lang w:eastAsia="lv-LV"/>
                <w14:ligatures w14:val="none"/>
              </w:rPr>
            </w:pPr>
          </w:p>
        </w:tc>
      </w:tr>
      <w:tr w:rsidR="00136531" w:rsidRPr="00136531" w14:paraId="45758C09" w14:textId="77777777" w:rsidTr="00136531">
        <w:tc>
          <w:tcPr>
            <w:tcW w:w="2689" w:type="dxa"/>
          </w:tcPr>
          <w:p w14:paraId="036E4510" w14:textId="1BFFE555" w:rsidR="00136531" w:rsidRPr="00136531" w:rsidRDefault="00136531" w:rsidP="00136531">
            <w:pPr>
              <w:jc w:val="both"/>
              <w:rPr>
                <w:rFonts w:ascii="Times New Roman" w:hAnsi="Times New Roman" w:cs="Times New Roman"/>
                <w:sz w:val="24"/>
                <w:szCs w:val="24"/>
                <w:lang w:eastAsia="lv-LV"/>
                <w14:ligatures w14:val="none"/>
              </w:rPr>
            </w:pPr>
            <w:r w:rsidRPr="00136531">
              <w:rPr>
                <w:rFonts w:ascii="Times New Roman" w:eastAsia="Times New Roman" w:hAnsi="Times New Roman" w:cs="Times New Roman"/>
                <w:sz w:val="24"/>
                <w:szCs w:val="24"/>
              </w:rPr>
              <w:lastRenderedPageBreak/>
              <w:t>Prasības pretendentam</w:t>
            </w:r>
          </w:p>
        </w:tc>
        <w:tc>
          <w:tcPr>
            <w:tcW w:w="6350" w:type="dxa"/>
          </w:tcPr>
          <w:p w14:paraId="430DB3A3" w14:textId="77777777" w:rsidR="00136531" w:rsidRPr="00136531" w:rsidRDefault="00136531" w:rsidP="00136531">
            <w:pPr>
              <w:rPr>
                <w:rFonts w:ascii="Times New Roman" w:hAnsi="Times New Roman" w:cs="Times New Roman"/>
                <w:sz w:val="24"/>
                <w:szCs w:val="24"/>
              </w:rPr>
            </w:pPr>
            <w:r w:rsidRPr="00136531">
              <w:rPr>
                <w:rFonts w:ascii="Times New Roman" w:hAnsi="Times New Roman" w:cs="Times New Roman"/>
                <w:sz w:val="24"/>
                <w:szCs w:val="24"/>
              </w:rPr>
              <w:t>Sertificēta persona  atbilstoši Ministru kabineta 2019. gada 26. marta noteikumu Nr. 128 "Meliorācijas kadastra noteikumi", 30. punktā noteiktajām prasībām.</w:t>
            </w:r>
          </w:p>
          <w:p w14:paraId="2216DF5A" w14:textId="77777777" w:rsidR="00136531" w:rsidRDefault="00136531" w:rsidP="00136531">
            <w:pPr>
              <w:jc w:val="both"/>
              <w:rPr>
                <w:rFonts w:ascii="Times New Roman" w:hAnsi="Times New Roman" w:cs="Times New Roman"/>
                <w:sz w:val="24"/>
                <w:szCs w:val="24"/>
              </w:rPr>
            </w:pPr>
            <w:r w:rsidRPr="00136531">
              <w:rPr>
                <w:rFonts w:ascii="Times New Roman" w:hAnsi="Times New Roman" w:cs="Times New Roman"/>
                <w:sz w:val="24"/>
                <w:szCs w:val="24"/>
              </w:rPr>
              <w:t>Vismaz vienas inventarizācijas lietas sagatavošana un datu reģistrēšana meliorācijas kadastra informācijas sistēmā pēdējo 2 gadu laikā.</w:t>
            </w:r>
          </w:p>
          <w:p w14:paraId="385C3BF9" w14:textId="7FB1522C" w:rsidR="00136531" w:rsidRPr="00136531" w:rsidRDefault="00136531" w:rsidP="00136531">
            <w:pPr>
              <w:jc w:val="both"/>
              <w:rPr>
                <w:rFonts w:ascii="Times New Roman" w:hAnsi="Times New Roman" w:cs="Times New Roman"/>
                <w:sz w:val="24"/>
                <w:szCs w:val="24"/>
              </w:rPr>
            </w:pPr>
          </w:p>
        </w:tc>
      </w:tr>
      <w:tr w:rsidR="00136531" w:rsidRPr="00136531" w14:paraId="4E24C38B" w14:textId="77777777" w:rsidTr="00136531">
        <w:tc>
          <w:tcPr>
            <w:tcW w:w="2689" w:type="dxa"/>
          </w:tcPr>
          <w:p w14:paraId="15D7639A" w14:textId="77777777" w:rsidR="00136531" w:rsidRPr="00136531" w:rsidRDefault="00136531" w:rsidP="00136531">
            <w:pPr>
              <w:jc w:val="both"/>
              <w:rPr>
                <w:rFonts w:ascii="Times New Roman" w:hAnsi="Times New Roman" w:cs="Times New Roman"/>
                <w:sz w:val="24"/>
                <w:szCs w:val="24"/>
                <w:lang w:eastAsia="lv-LV"/>
                <w14:ligatures w14:val="none"/>
              </w:rPr>
            </w:pPr>
            <w:r w:rsidRPr="00136531">
              <w:rPr>
                <w:rFonts w:ascii="Times New Roman" w:hAnsi="Times New Roman" w:cs="Times New Roman"/>
                <w:sz w:val="24"/>
                <w:szCs w:val="24"/>
                <w:lang w:eastAsia="lv-LV"/>
                <w14:ligatures w14:val="none"/>
              </w:rPr>
              <w:t>Līguma izpildes laiks:</w:t>
            </w:r>
          </w:p>
        </w:tc>
        <w:tc>
          <w:tcPr>
            <w:tcW w:w="6350" w:type="dxa"/>
          </w:tcPr>
          <w:p w14:paraId="665E1F36" w14:textId="77777777" w:rsidR="00AE5E94" w:rsidRDefault="001776C2" w:rsidP="001776C2">
            <w:pPr>
              <w:jc w:val="both"/>
              <w:rPr>
                <w:rFonts w:ascii="Times New Roman" w:hAnsi="Times New Roman" w:cs="Times New Roman"/>
                <w:sz w:val="24"/>
                <w:szCs w:val="24"/>
                <w:lang w:eastAsia="lv-LV"/>
                <w14:ligatures w14:val="none"/>
              </w:rPr>
            </w:pPr>
            <w:r w:rsidRPr="001776C2">
              <w:rPr>
                <w:rFonts w:ascii="Times New Roman" w:hAnsi="Times New Roman" w:cs="Times New Roman"/>
                <w:sz w:val="24"/>
                <w:szCs w:val="24"/>
                <w:lang w:eastAsia="lv-LV"/>
                <w14:ligatures w14:val="none"/>
              </w:rPr>
              <w:t>Divu līdz četru mēnešu laikā, pēc abpusējas līguma parakstīšanas.</w:t>
            </w:r>
          </w:p>
          <w:p w14:paraId="0314C060" w14:textId="2EE078B3" w:rsidR="001776C2" w:rsidRPr="00136531" w:rsidRDefault="001776C2" w:rsidP="001776C2">
            <w:pPr>
              <w:jc w:val="both"/>
              <w:rPr>
                <w:rFonts w:ascii="Times New Roman" w:hAnsi="Times New Roman" w:cs="Times New Roman"/>
                <w:sz w:val="24"/>
                <w:szCs w:val="24"/>
                <w:lang w:eastAsia="lv-LV"/>
                <w14:ligatures w14:val="none"/>
              </w:rPr>
            </w:pPr>
          </w:p>
        </w:tc>
      </w:tr>
      <w:tr w:rsidR="00136531" w:rsidRPr="00136531" w14:paraId="502990D6" w14:textId="77777777" w:rsidTr="00136531">
        <w:tc>
          <w:tcPr>
            <w:tcW w:w="2689" w:type="dxa"/>
          </w:tcPr>
          <w:p w14:paraId="736E8CD4" w14:textId="77777777" w:rsidR="00136531" w:rsidRPr="00136531" w:rsidRDefault="00136531" w:rsidP="00136531">
            <w:pPr>
              <w:jc w:val="both"/>
              <w:rPr>
                <w:rFonts w:ascii="Times New Roman" w:hAnsi="Times New Roman" w:cs="Times New Roman"/>
                <w:sz w:val="24"/>
                <w:szCs w:val="24"/>
                <w:lang w:eastAsia="lv-LV"/>
                <w14:ligatures w14:val="none"/>
              </w:rPr>
            </w:pPr>
            <w:r w:rsidRPr="00136531">
              <w:rPr>
                <w:rFonts w:ascii="Times New Roman" w:hAnsi="Times New Roman" w:cs="Times New Roman"/>
                <w:sz w:val="24"/>
                <w:szCs w:val="24"/>
                <w:lang w:eastAsia="lv-LV"/>
                <w14:ligatures w14:val="none"/>
              </w:rPr>
              <w:t>Izmaksas, kas jāiekļauj cenā:</w:t>
            </w:r>
          </w:p>
        </w:tc>
        <w:tc>
          <w:tcPr>
            <w:tcW w:w="6350" w:type="dxa"/>
          </w:tcPr>
          <w:p w14:paraId="311308DB" w14:textId="1308AB95" w:rsidR="00136531" w:rsidRPr="00785624" w:rsidRDefault="00785624" w:rsidP="00136531">
            <w:pPr>
              <w:jc w:val="both"/>
              <w:rPr>
                <w:rFonts w:ascii="Times New Roman" w:hAnsi="Times New Roman" w:cs="Times New Roman"/>
                <w:iCs/>
                <w:sz w:val="24"/>
                <w:szCs w:val="24"/>
                <w:lang w:eastAsia="lv-LV"/>
                <w14:ligatures w14:val="none"/>
              </w:rPr>
            </w:pPr>
            <w:r w:rsidRPr="00785624">
              <w:rPr>
                <w:rFonts w:ascii="Times New Roman" w:hAnsi="Times New Roman" w:cs="Times New Roman"/>
                <w:iCs/>
                <w:sz w:val="24"/>
                <w:szCs w:val="24"/>
                <w:lang w:eastAsia="lv-LV"/>
                <w14:ligatures w14:val="none"/>
              </w:rPr>
              <w:t xml:space="preserve">Piedāvātajās cenās ir iekļautas visas izmaksas, kas attiecas un ir saistītas ar līguma izpildi, proti, visi ar Pakalpojumu izpildi saistītie izdevumi. </w:t>
            </w:r>
          </w:p>
          <w:p w14:paraId="731D8FFB" w14:textId="520A6E60" w:rsidR="00785624" w:rsidRPr="00136531" w:rsidRDefault="00785624" w:rsidP="00136531">
            <w:pPr>
              <w:jc w:val="both"/>
              <w:rPr>
                <w:rFonts w:ascii="Times New Roman" w:hAnsi="Times New Roman" w:cs="Times New Roman"/>
                <w:i/>
                <w:sz w:val="24"/>
                <w:szCs w:val="24"/>
                <w:lang w:eastAsia="lv-LV"/>
                <w14:ligatures w14:val="none"/>
              </w:rPr>
            </w:pPr>
          </w:p>
        </w:tc>
      </w:tr>
    </w:tbl>
    <w:p w14:paraId="65A636EF" w14:textId="77777777" w:rsidR="006F53DA" w:rsidRPr="00136531" w:rsidRDefault="006F53DA" w:rsidP="006F53DA">
      <w:pPr>
        <w:spacing w:after="0"/>
        <w:jc w:val="both"/>
        <w:rPr>
          <w:rFonts w:ascii="Times New Roman" w:hAnsi="Times New Roman" w:cs="Times New Roman"/>
          <w:kern w:val="0"/>
          <w:sz w:val="24"/>
          <w:szCs w:val="24"/>
          <w:lang w:eastAsia="lv-LV"/>
          <w14:ligatures w14:val="none"/>
        </w:rPr>
      </w:pPr>
    </w:p>
    <w:p w14:paraId="34965CD2" w14:textId="566CEE61" w:rsidR="006F53DA" w:rsidRPr="00136531" w:rsidRDefault="006F53DA" w:rsidP="006F53DA">
      <w:pPr>
        <w:tabs>
          <w:tab w:val="left" w:pos="629"/>
        </w:tabs>
        <w:spacing w:after="0"/>
        <w:jc w:val="both"/>
        <w:rPr>
          <w:rFonts w:ascii="Times New Roman" w:eastAsia="Calibri" w:hAnsi="Times New Roman" w:cs="Times New Roman"/>
          <w:kern w:val="0"/>
          <w:sz w:val="24"/>
          <w:szCs w:val="24"/>
          <w:lang w:eastAsia="lv-LV"/>
          <w14:ligatures w14:val="none"/>
        </w:rPr>
        <w:sectPr w:rsidR="006F53DA" w:rsidRPr="00136531" w:rsidSect="005F6493">
          <w:pgSz w:w="11906" w:h="16838"/>
          <w:pgMar w:top="1134" w:right="1134" w:bottom="1134" w:left="1701" w:header="708" w:footer="0" w:gutter="0"/>
          <w:cols w:space="708"/>
          <w:docGrid w:linePitch="360"/>
        </w:sectPr>
      </w:pPr>
    </w:p>
    <w:p w14:paraId="578455D2" w14:textId="77777777" w:rsidR="006F53DA" w:rsidRPr="00136531" w:rsidRDefault="006F53DA" w:rsidP="00136531">
      <w:pPr>
        <w:spacing w:after="0"/>
        <w:rPr>
          <w:rFonts w:ascii="Times New Roman" w:hAnsi="Times New Roman" w:cs="Times New Roman"/>
          <w:kern w:val="0"/>
          <w:sz w:val="24"/>
          <w:szCs w:val="24"/>
          <w:lang w:eastAsia="lv-LV"/>
          <w14:ligatures w14:val="none"/>
        </w:rPr>
      </w:pPr>
    </w:p>
    <w:p w14:paraId="0ADD4018" w14:textId="77777777" w:rsidR="006F53DA" w:rsidRPr="00136531" w:rsidRDefault="006F53DA" w:rsidP="006F53DA">
      <w:pPr>
        <w:spacing w:after="0"/>
        <w:jc w:val="center"/>
        <w:rPr>
          <w:rFonts w:ascii="Times New Roman" w:hAnsi="Times New Roman" w:cs="Times New Roman"/>
          <w:b/>
          <w:kern w:val="0"/>
          <w:sz w:val="24"/>
          <w:szCs w:val="24"/>
          <w:lang w:eastAsia="lv-LV"/>
          <w14:ligatures w14:val="none"/>
        </w:rPr>
      </w:pPr>
      <w:r w:rsidRPr="00136531">
        <w:rPr>
          <w:rFonts w:ascii="Times New Roman" w:hAnsi="Times New Roman" w:cs="Times New Roman"/>
          <w:b/>
          <w:kern w:val="0"/>
          <w:sz w:val="24"/>
          <w:szCs w:val="24"/>
          <w:lang w:eastAsia="lv-LV"/>
          <w14:ligatures w14:val="none"/>
        </w:rPr>
        <w:t>PIETEIKUMS DALĪBAI CENU APTAUJĀ</w:t>
      </w:r>
    </w:p>
    <w:p w14:paraId="64F09449" w14:textId="77777777" w:rsidR="006F53DA" w:rsidRPr="00136531" w:rsidRDefault="006F53DA" w:rsidP="006F53DA">
      <w:pPr>
        <w:spacing w:after="0"/>
        <w:jc w:val="center"/>
        <w:rPr>
          <w:rFonts w:ascii="Times New Roman" w:hAnsi="Times New Roman" w:cs="Times New Roman"/>
          <w:b/>
          <w:kern w:val="0"/>
          <w:sz w:val="24"/>
          <w:szCs w:val="24"/>
          <w:lang w:eastAsia="lv-LV"/>
          <w14:ligatures w14:val="none"/>
        </w:rPr>
      </w:pPr>
    </w:p>
    <w:p w14:paraId="7C759DDE" w14:textId="2D56ED37" w:rsidR="006F53DA" w:rsidRPr="00136531" w:rsidRDefault="006F53DA" w:rsidP="00785624">
      <w:pPr>
        <w:rPr>
          <w:rFonts w:ascii="Times New Roman" w:hAnsi="Times New Roman" w:cs="Times New Roman"/>
          <w:kern w:val="0"/>
          <w:sz w:val="24"/>
          <w:szCs w:val="24"/>
          <w:lang w:eastAsia="lv-LV"/>
          <w14:ligatures w14:val="none"/>
        </w:rPr>
      </w:pPr>
      <w:r w:rsidRPr="00136531">
        <w:rPr>
          <w:rFonts w:ascii="Times New Roman" w:hAnsi="Times New Roman" w:cs="Times New Roman"/>
          <w:kern w:val="0"/>
          <w:sz w:val="24"/>
          <w:szCs w:val="24"/>
          <w:lang w:eastAsia="lv-LV"/>
          <w14:ligatures w14:val="none"/>
        </w:rPr>
        <w:t xml:space="preserve">CENU APTAUJAS NOSAUKUMS: </w:t>
      </w:r>
      <w:r w:rsidR="00785624" w:rsidRPr="00785624">
        <w:rPr>
          <w:rFonts w:ascii="Times New Roman" w:hAnsi="Times New Roman" w:cs="Times New Roman"/>
          <w:kern w:val="0"/>
          <w:sz w:val="24"/>
          <w:szCs w:val="24"/>
          <w:lang w:eastAsia="lv-LV"/>
          <w14:ligatures w14:val="none"/>
        </w:rPr>
        <w:t>“Meliorācijas sistēmas inventarizācija Bukultos, Garkalnes pagastā, Ropažu novadā”.</w:t>
      </w:r>
    </w:p>
    <w:tbl>
      <w:tblPr>
        <w:tblW w:w="8897" w:type="dxa"/>
        <w:tblLayout w:type="fixed"/>
        <w:tblLook w:val="04A0" w:firstRow="1" w:lastRow="0" w:firstColumn="1" w:lastColumn="0" w:noHBand="0" w:noVBand="1"/>
      </w:tblPr>
      <w:tblGrid>
        <w:gridCol w:w="2689"/>
        <w:gridCol w:w="6208"/>
      </w:tblGrid>
      <w:tr w:rsidR="006F53DA" w:rsidRPr="00136531" w14:paraId="05CEDE8E" w14:textId="77777777" w:rsidTr="006F53DA">
        <w:trPr>
          <w:cantSplit/>
        </w:trPr>
        <w:tc>
          <w:tcPr>
            <w:tcW w:w="889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7363653" w14:textId="77777777" w:rsidR="006F53DA" w:rsidRPr="00136531" w:rsidRDefault="006F53DA" w:rsidP="006F53DA">
            <w:pPr>
              <w:keepNext/>
              <w:keepLines/>
              <w:spacing w:after="0"/>
              <w:jc w:val="both"/>
              <w:outlineLvl w:val="6"/>
              <w:rPr>
                <w:rFonts w:ascii="Times New Roman" w:eastAsiaTheme="majorEastAsia" w:hAnsi="Times New Roman" w:cs="Times New Roman"/>
                <w:b/>
                <w:i/>
                <w:iCs/>
                <w:color w:val="1F3763" w:themeColor="accent1" w:themeShade="7F"/>
                <w:kern w:val="0"/>
                <w:sz w:val="24"/>
                <w:szCs w:val="24"/>
                <w:lang w:eastAsia="lv-LV"/>
                <w14:ligatures w14:val="none"/>
              </w:rPr>
            </w:pPr>
            <w:r w:rsidRPr="00136531">
              <w:rPr>
                <w:rFonts w:ascii="Times New Roman" w:eastAsiaTheme="majorEastAsia" w:hAnsi="Times New Roman" w:cs="Times New Roman"/>
                <w:b/>
                <w:i/>
                <w:iCs/>
                <w:kern w:val="0"/>
                <w:sz w:val="24"/>
                <w:szCs w:val="24"/>
                <w:lang w:eastAsia="lv-LV"/>
                <w14:ligatures w14:val="none"/>
              </w:rPr>
              <w:t>Informācija par pretendentu:</w:t>
            </w:r>
          </w:p>
        </w:tc>
      </w:tr>
      <w:tr w:rsidR="006F53DA" w:rsidRPr="00136531" w14:paraId="1740BA17" w14:textId="77777777" w:rsidTr="006F53DA">
        <w:trPr>
          <w:cantSplit/>
        </w:trPr>
        <w:tc>
          <w:tcPr>
            <w:tcW w:w="2689" w:type="dxa"/>
            <w:tcBorders>
              <w:top w:val="single" w:sz="4" w:space="0" w:color="auto"/>
              <w:left w:val="single" w:sz="4" w:space="0" w:color="auto"/>
              <w:bottom w:val="single" w:sz="4" w:space="0" w:color="auto"/>
              <w:right w:val="single" w:sz="4" w:space="0" w:color="auto"/>
            </w:tcBorders>
            <w:hideMark/>
          </w:tcPr>
          <w:p w14:paraId="6C3C9D3D" w14:textId="77777777" w:rsidR="006F53DA" w:rsidRPr="00136531" w:rsidRDefault="006F53DA" w:rsidP="006F53DA">
            <w:pPr>
              <w:tabs>
                <w:tab w:val="center" w:pos="4153"/>
                <w:tab w:val="right" w:pos="8306"/>
              </w:tabs>
              <w:spacing w:after="0" w:line="240" w:lineRule="auto"/>
              <w:jc w:val="both"/>
              <w:rPr>
                <w:rFonts w:ascii="Times New Roman" w:hAnsi="Times New Roman" w:cs="Times New Roman"/>
                <w:kern w:val="0"/>
                <w:sz w:val="24"/>
                <w:szCs w:val="24"/>
                <w:lang w:eastAsia="lv-LV"/>
                <w14:ligatures w14:val="none"/>
              </w:rPr>
            </w:pPr>
            <w:r w:rsidRPr="00136531">
              <w:rPr>
                <w:rFonts w:ascii="Times New Roman" w:hAnsi="Times New Roman" w:cs="Times New Roman"/>
                <w:kern w:val="0"/>
                <w:sz w:val="24"/>
                <w:szCs w:val="24"/>
                <w:lang w:eastAsia="lv-LV"/>
                <w14:ligatures w14:val="none"/>
              </w:rPr>
              <w:t>Pretendenta nosaukums:</w:t>
            </w:r>
          </w:p>
        </w:tc>
        <w:tc>
          <w:tcPr>
            <w:tcW w:w="6208" w:type="dxa"/>
            <w:tcBorders>
              <w:top w:val="single" w:sz="4" w:space="0" w:color="auto"/>
              <w:left w:val="single" w:sz="4" w:space="0" w:color="auto"/>
              <w:bottom w:val="single" w:sz="4" w:space="0" w:color="auto"/>
              <w:right w:val="single" w:sz="4" w:space="0" w:color="auto"/>
            </w:tcBorders>
          </w:tcPr>
          <w:p w14:paraId="6C691B14" w14:textId="77777777" w:rsidR="006F53DA" w:rsidRPr="00136531" w:rsidRDefault="006F53DA" w:rsidP="006F53DA">
            <w:pPr>
              <w:spacing w:after="0"/>
              <w:jc w:val="both"/>
              <w:rPr>
                <w:rFonts w:ascii="Times New Roman" w:hAnsi="Times New Roman" w:cs="Times New Roman"/>
                <w:b/>
                <w:kern w:val="0"/>
                <w:sz w:val="24"/>
                <w:szCs w:val="24"/>
                <w:lang w:eastAsia="lv-LV"/>
                <w14:ligatures w14:val="none"/>
              </w:rPr>
            </w:pPr>
          </w:p>
        </w:tc>
      </w:tr>
      <w:tr w:rsidR="006F53DA" w:rsidRPr="00136531" w14:paraId="25D836AF" w14:textId="77777777" w:rsidTr="006F53DA">
        <w:trPr>
          <w:cantSplit/>
        </w:trPr>
        <w:tc>
          <w:tcPr>
            <w:tcW w:w="2689" w:type="dxa"/>
            <w:tcBorders>
              <w:top w:val="single" w:sz="4" w:space="0" w:color="auto"/>
              <w:left w:val="single" w:sz="4" w:space="0" w:color="auto"/>
              <w:bottom w:val="single" w:sz="4" w:space="0" w:color="auto"/>
              <w:right w:val="single" w:sz="4" w:space="0" w:color="auto"/>
            </w:tcBorders>
            <w:hideMark/>
          </w:tcPr>
          <w:p w14:paraId="292FC685" w14:textId="77777777" w:rsidR="006F53DA" w:rsidRPr="00136531" w:rsidRDefault="006F53DA" w:rsidP="006F53DA">
            <w:pPr>
              <w:tabs>
                <w:tab w:val="center" w:pos="4153"/>
                <w:tab w:val="right" w:pos="8306"/>
              </w:tabs>
              <w:spacing w:after="0" w:line="240" w:lineRule="auto"/>
              <w:ind w:right="-52"/>
              <w:jc w:val="both"/>
              <w:rPr>
                <w:rFonts w:ascii="Times New Roman" w:hAnsi="Times New Roman" w:cs="Times New Roman"/>
                <w:kern w:val="0"/>
                <w:sz w:val="24"/>
                <w:szCs w:val="24"/>
                <w:lang w:eastAsia="lv-LV"/>
                <w14:ligatures w14:val="none"/>
              </w:rPr>
            </w:pPr>
            <w:r w:rsidRPr="00136531">
              <w:rPr>
                <w:rFonts w:ascii="Times New Roman" w:hAnsi="Times New Roman" w:cs="Times New Roman"/>
                <w:kern w:val="0"/>
                <w:sz w:val="24"/>
                <w:szCs w:val="24"/>
                <w:lang w:eastAsia="lv-LV"/>
                <w14:ligatures w14:val="none"/>
              </w:rPr>
              <w:t>Reģistrācijas numurs:</w:t>
            </w:r>
          </w:p>
        </w:tc>
        <w:tc>
          <w:tcPr>
            <w:tcW w:w="6208" w:type="dxa"/>
            <w:tcBorders>
              <w:top w:val="single" w:sz="4" w:space="0" w:color="auto"/>
              <w:left w:val="single" w:sz="4" w:space="0" w:color="auto"/>
              <w:bottom w:val="single" w:sz="4" w:space="0" w:color="auto"/>
              <w:right w:val="single" w:sz="4" w:space="0" w:color="auto"/>
            </w:tcBorders>
          </w:tcPr>
          <w:p w14:paraId="28DF9EB4" w14:textId="77777777" w:rsidR="006F53DA" w:rsidRPr="00136531" w:rsidRDefault="006F53DA" w:rsidP="006F53DA">
            <w:pPr>
              <w:spacing w:after="0"/>
              <w:jc w:val="both"/>
              <w:rPr>
                <w:rFonts w:ascii="Times New Roman" w:hAnsi="Times New Roman" w:cs="Times New Roman"/>
                <w:b/>
                <w:kern w:val="0"/>
                <w:sz w:val="24"/>
                <w:szCs w:val="24"/>
                <w:lang w:eastAsia="lv-LV"/>
                <w14:ligatures w14:val="none"/>
              </w:rPr>
            </w:pPr>
          </w:p>
        </w:tc>
      </w:tr>
      <w:tr w:rsidR="006F53DA" w:rsidRPr="00136531" w14:paraId="7F9ACAEE" w14:textId="77777777" w:rsidTr="006F53DA">
        <w:trPr>
          <w:cantSplit/>
        </w:trPr>
        <w:tc>
          <w:tcPr>
            <w:tcW w:w="2689" w:type="dxa"/>
            <w:tcBorders>
              <w:top w:val="single" w:sz="4" w:space="0" w:color="auto"/>
              <w:left w:val="single" w:sz="4" w:space="0" w:color="auto"/>
              <w:bottom w:val="single" w:sz="4" w:space="0" w:color="auto"/>
              <w:right w:val="single" w:sz="4" w:space="0" w:color="auto"/>
            </w:tcBorders>
            <w:hideMark/>
          </w:tcPr>
          <w:p w14:paraId="72B6A280" w14:textId="77777777" w:rsidR="006F53DA" w:rsidRPr="00136531" w:rsidRDefault="006F53DA" w:rsidP="006F53DA">
            <w:pPr>
              <w:spacing w:after="0"/>
              <w:jc w:val="both"/>
              <w:rPr>
                <w:rFonts w:ascii="Times New Roman" w:hAnsi="Times New Roman" w:cs="Times New Roman"/>
                <w:kern w:val="0"/>
                <w:sz w:val="24"/>
                <w:szCs w:val="24"/>
                <w:lang w:eastAsia="lv-LV"/>
                <w14:ligatures w14:val="none"/>
              </w:rPr>
            </w:pPr>
            <w:r w:rsidRPr="00136531">
              <w:rPr>
                <w:rFonts w:ascii="Times New Roman" w:hAnsi="Times New Roman" w:cs="Times New Roman"/>
                <w:kern w:val="0"/>
                <w:sz w:val="24"/>
                <w:szCs w:val="24"/>
                <w:lang w:eastAsia="lv-LV"/>
                <w14:ligatures w14:val="none"/>
              </w:rPr>
              <w:t>Juridiskā adrese:</w:t>
            </w:r>
          </w:p>
        </w:tc>
        <w:tc>
          <w:tcPr>
            <w:tcW w:w="6208" w:type="dxa"/>
            <w:tcBorders>
              <w:top w:val="single" w:sz="4" w:space="0" w:color="auto"/>
              <w:left w:val="single" w:sz="4" w:space="0" w:color="auto"/>
              <w:bottom w:val="single" w:sz="4" w:space="0" w:color="auto"/>
              <w:right w:val="single" w:sz="4" w:space="0" w:color="auto"/>
            </w:tcBorders>
          </w:tcPr>
          <w:p w14:paraId="6384FAEA" w14:textId="77777777" w:rsidR="006F53DA" w:rsidRPr="00136531" w:rsidRDefault="006F53DA" w:rsidP="006F53DA">
            <w:pPr>
              <w:spacing w:after="0"/>
              <w:jc w:val="both"/>
              <w:rPr>
                <w:rFonts w:ascii="Times New Roman" w:hAnsi="Times New Roman" w:cs="Times New Roman"/>
                <w:b/>
                <w:kern w:val="0"/>
                <w:sz w:val="24"/>
                <w:szCs w:val="24"/>
                <w:lang w:eastAsia="lv-LV"/>
                <w14:ligatures w14:val="none"/>
              </w:rPr>
            </w:pPr>
          </w:p>
        </w:tc>
      </w:tr>
      <w:tr w:rsidR="006F53DA" w:rsidRPr="00136531" w14:paraId="76A819C6" w14:textId="77777777" w:rsidTr="006F53DA">
        <w:trPr>
          <w:cantSplit/>
        </w:trPr>
        <w:tc>
          <w:tcPr>
            <w:tcW w:w="2689" w:type="dxa"/>
            <w:tcBorders>
              <w:top w:val="single" w:sz="4" w:space="0" w:color="auto"/>
              <w:left w:val="single" w:sz="4" w:space="0" w:color="auto"/>
              <w:bottom w:val="single" w:sz="4" w:space="0" w:color="auto"/>
              <w:right w:val="single" w:sz="4" w:space="0" w:color="auto"/>
            </w:tcBorders>
          </w:tcPr>
          <w:p w14:paraId="70680A30" w14:textId="77777777" w:rsidR="006F53DA" w:rsidRPr="00136531" w:rsidRDefault="006F53DA" w:rsidP="006F53DA">
            <w:pPr>
              <w:spacing w:after="0"/>
              <w:jc w:val="both"/>
              <w:rPr>
                <w:rFonts w:ascii="Times New Roman" w:hAnsi="Times New Roman" w:cs="Times New Roman"/>
                <w:kern w:val="0"/>
                <w:sz w:val="24"/>
                <w:szCs w:val="24"/>
                <w:lang w:eastAsia="lv-LV"/>
                <w14:ligatures w14:val="none"/>
              </w:rPr>
            </w:pPr>
            <w:r w:rsidRPr="00136531">
              <w:rPr>
                <w:rFonts w:ascii="Times New Roman" w:hAnsi="Times New Roman" w:cs="Times New Roman"/>
                <w:kern w:val="0"/>
                <w:sz w:val="24"/>
                <w:szCs w:val="24"/>
                <w:lang w:eastAsia="lv-LV"/>
                <w14:ligatures w14:val="none"/>
              </w:rPr>
              <w:t>Bankas rekvizīti (bankas nosaukums, bankas konta Nr.):</w:t>
            </w:r>
          </w:p>
        </w:tc>
        <w:tc>
          <w:tcPr>
            <w:tcW w:w="6208" w:type="dxa"/>
            <w:tcBorders>
              <w:top w:val="single" w:sz="4" w:space="0" w:color="auto"/>
              <w:left w:val="single" w:sz="4" w:space="0" w:color="auto"/>
              <w:bottom w:val="single" w:sz="4" w:space="0" w:color="auto"/>
              <w:right w:val="single" w:sz="4" w:space="0" w:color="auto"/>
            </w:tcBorders>
          </w:tcPr>
          <w:p w14:paraId="625BCBD8" w14:textId="77777777" w:rsidR="006F53DA" w:rsidRPr="00136531" w:rsidRDefault="006F53DA" w:rsidP="006F53DA">
            <w:pPr>
              <w:spacing w:after="0"/>
              <w:jc w:val="both"/>
              <w:rPr>
                <w:rFonts w:ascii="Times New Roman" w:hAnsi="Times New Roman" w:cs="Times New Roman"/>
                <w:b/>
                <w:kern w:val="0"/>
                <w:sz w:val="24"/>
                <w:szCs w:val="24"/>
                <w:lang w:eastAsia="lv-LV"/>
                <w14:ligatures w14:val="none"/>
              </w:rPr>
            </w:pPr>
          </w:p>
        </w:tc>
      </w:tr>
      <w:tr w:rsidR="006F53DA" w:rsidRPr="00136531" w14:paraId="57EDA528" w14:textId="77777777" w:rsidTr="006F53DA">
        <w:trPr>
          <w:cantSplit/>
        </w:trPr>
        <w:tc>
          <w:tcPr>
            <w:tcW w:w="2689" w:type="dxa"/>
            <w:tcBorders>
              <w:top w:val="single" w:sz="4" w:space="0" w:color="auto"/>
              <w:left w:val="single" w:sz="4" w:space="0" w:color="auto"/>
              <w:bottom w:val="single" w:sz="4" w:space="0" w:color="auto"/>
              <w:right w:val="single" w:sz="4" w:space="0" w:color="auto"/>
            </w:tcBorders>
          </w:tcPr>
          <w:p w14:paraId="29F1A7E2" w14:textId="77777777" w:rsidR="006F53DA" w:rsidRPr="00136531" w:rsidRDefault="006F53DA" w:rsidP="006F53DA">
            <w:pPr>
              <w:spacing w:after="0"/>
              <w:jc w:val="both"/>
              <w:rPr>
                <w:rFonts w:ascii="Times New Roman" w:hAnsi="Times New Roman" w:cs="Times New Roman"/>
                <w:kern w:val="0"/>
                <w:sz w:val="24"/>
                <w:szCs w:val="24"/>
                <w:lang w:eastAsia="lv-LV"/>
                <w14:ligatures w14:val="none"/>
              </w:rPr>
            </w:pPr>
            <w:r w:rsidRPr="00136531">
              <w:rPr>
                <w:rFonts w:ascii="Times New Roman" w:hAnsi="Times New Roman" w:cs="Times New Roman"/>
                <w:kern w:val="0"/>
                <w:sz w:val="24"/>
                <w:szCs w:val="24"/>
                <w:lang w:eastAsia="lv-LV"/>
                <w14:ligatures w14:val="none"/>
              </w:rPr>
              <w:t>Vadītāja vai pilnvarotās personas amats, vārds un uzvārds:</w:t>
            </w:r>
          </w:p>
        </w:tc>
        <w:tc>
          <w:tcPr>
            <w:tcW w:w="6208" w:type="dxa"/>
            <w:tcBorders>
              <w:top w:val="single" w:sz="4" w:space="0" w:color="auto"/>
              <w:left w:val="single" w:sz="4" w:space="0" w:color="auto"/>
              <w:bottom w:val="single" w:sz="4" w:space="0" w:color="auto"/>
              <w:right w:val="single" w:sz="4" w:space="0" w:color="auto"/>
            </w:tcBorders>
          </w:tcPr>
          <w:p w14:paraId="36C252C2" w14:textId="77777777" w:rsidR="006F53DA" w:rsidRPr="00136531" w:rsidRDefault="006F53DA" w:rsidP="006F53DA">
            <w:pPr>
              <w:spacing w:after="0"/>
              <w:jc w:val="both"/>
              <w:rPr>
                <w:rFonts w:ascii="Times New Roman" w:hAnsi="Times New Roman" w:cs="Times New Roman"/>
                <w:b/>
                <w:kern w:val="0"/>
                <w:sz w:val="24"/>
                <w:szCs w:val="24"/>
                <w:lang w:eastAsia="lv-LV"/>
                <w14:ligatures w14:val="none"/>
              </w:rPr>
            </w:pPr>
          </w:p>
        </w:tc>
      </w:tr>
      <w:tr w:rsidR="006F53DA" w:rsidRPr="00136531" w14:paraId="61C054BF" w14:textId="77777777" w:rsidTr="006F53DA">
        <w:trPr>
          <w:cantSplit/>
        </w:trPr>
        <w:tc>
          <w:tcPr>
            <w:tcW w:w="2689" w:type="dxa"/>
            <w:tcBorders>
              <w:top w:val="single" w:sz="4" w:space="0" w:color="auto"/>
              <w:left w:val="single" w:sz="4" w:space="0" w:color="auto"/>
              <w:bottom w:val="single" w:sz="4" w:space="0" w:color="auto"/>
              <w:right w:val="single" w:sz="4" w:space="0" w:color="auto"/>
            </w:tcBorders>
          </w:tcPr>
          <w:p w14:paraId="52E5D0B6" w14:textId="77777777" w:rsidR="006F53DA" w:rsidRPr="00136531" w:rsidRDefault="006F53DA" w:rsidP="006F53DA">
            <w:pPr>
              <w:spacing w:after="0"/>
              <w:jc w:val="both"/>
              <w:rPr>
                <w:rFonts w:ascii="Times New Roman" w:hAnsi="Times New Roman" w:cs="Times New Roman"/>
                <w:kern w:val="0"/>
                <w:sz w:val="24"/>
                <w:szCs w:val="24"/>
                <w:lang w:eastAsia="lv-LV"/>
                <w14:ligatures w14:val="none"/>
              </w:rPr>
            </w:pPr>
            <w:r w:rsidRPr="00136531">
              <w:rPr>
                <w:rFonts w:ascii="Times New Roman" w:hAnsi="Times New Roman" w:cs="Times New Roman"/>
                <w:kern w:val="0"/>
                <w:sz w:val="24"/>
                <w:szCs w:val="24"/>
                <w:lang w:eastAsia="lv-LV"/>
                <w14:ligatures w14:val="none"/>
              </w:rPr>
              <w:t>Kontaktpersona:</w:t>
            </w:r>
          </w:p>
        </w:tc>
        <w:tc>
          <w:tcPr>
            <w:tcW w:w="6208" w:type="dxa"/>
            <w:tcBorders>
              <w:top w:val="single" w:sz="4" w:space="0" w:color="auto"/>
              <w:left w:val="single" w:sz="4" w:space="0" w:color="auto"/>
              <w:bottom w:val="single" w:sz="4" w:space="0" w:color="auto"/>
              <w:right w:val="single" w:sz="4" w:space="0" w:color="auto"/>
            </w:tcBorders>
          </w:tcPr>
          <w:p w14:paraId="5584C682" w14:textId="77777777" w:rsidR="006F53DA" w:rsidRPr="00136531" w:rsidRDefault="006F53DA" w:rsidP="006F53DA">
            <w:pPr>
              <w:spacing w:after="0"/>
              <w:jc w:val="both"/>
              <w:rPr>
                <w:rFonts w:ascii="Times New Roman" w:hAnsi="Times New Roman" w:cs="Times New Roman"/>
                <w:b/>
                <w:kern w:val="0"/>
                <w:sz w:val="24"/>
                <w:szCs w:val="24"/>
                <w:lang w:eastAsia="lv-LV"/>
                <w14:ligatures w14:val="none"/>
              </w:rPr>
            </w:pPr>
          </w:p>
        </w:tc>
      </w:tr>
      <w:tr w:rsidR="006F53DA" w:rsidRPr="00136531" w14:paraId="10B0C2CA" w14:textId="77777777" w:rsidTr="006F53DA">
        <w:trPr>
          <w:cantSplit/>
        </w:trPr>
        <w:tc>
          <w:tcPr>
            <w:tcW w:w="2689" w:type="dxa"/>
            <w:tcBorders>
              <w:top w:val="single" w:sz="4" w:space="0" w:color="auto"/>
              <w:left w:val="single" w:sz="4" w:space="0" w:color="auto"/>
              <w:bottom w:val="single" w:sz="4" w:space="0" w:color="auto"/>
              <w:right w:val="single" w:sz="4" w:space="0" w:color="auto"/>
            </w:tcBorders>
            <w:hideMark/>
          </w:tcPr>
          <w:p w14:paraId="2A801654" w14:textId="77777777" w:rsidR="006F53DA" w:rsidRPr="00136531" w:rsidRDefault="006F53DA" w:rsidP="006F53DA">
            <w:pPr>
              <w:spacing w:after="0"/>
              <w:jc w:val="both"/>
              <w:rPr>
                <w:rFonts w:ascii="Times New Roman" w:hAnsi="Times New Roman" w:cs="Times New Roman"/>
                <w:kern w:val="0"/>
                <w:sz w:val="24"/>
                <w:szCs w:val="24"/>
                <w:lang w:eastAsia="lv-LV"/>
                <w14:ligatures w14:val="none"/>
              </w:rPr>
            </w:pPr>
            <w:r w:rsidRPr="00136531">
              <w:rPr>
                <w:rFonts w:ascii="Times New Roman" w:hAnsi="Times New Roman" w:cs="Times New Roman"/>
                <w:kern w:val="0"/>
                <w:sz w:val="24"/>
                <w:szCs w:val="24"/>
                <w:lang w:eastAsia="lv-LV"/>
                <w14:ligatures w14:val="none"/>
              </w:rPr>
              <w:t>Kontakttālrunis:</w:t>
            </w:r>
          </w:p>
        </w:tc>
        <w:tc>
          <w:tcPr>
            <w:tcW w:w="6208" w:type="dxa"/>
            <w:tcBorders>
              <w:top w:val="single" w:sz="4" w:space="0" w:color="auto"/>
              <w:left w:val="single" w:sz="4" w:space="0" w:color="auto"/>
              <w:bottom w:val="single" w:sz="4" w:space="0" w:color="auto"/>
              <w:right w:val="single" w:sz="4" w:space="0" w:color="auto"/>
            </w:tcBorders>
          </w:tcPr>
          <w:p w14:paraId="0EE5606C" w14:textId="77777777" w:rsidR="006F53DA" w:rsidRPr="00136531" w:rsidRDefault="006F53DA" w:rsidP="006F53DA">
            <w:pPr>
              <w:spacing w:after="0"/>
              <w:jc w:val="both"/>
              <w:rPr>
                <w:rFonts w:ascii="Times New Roman" w:hAnsi="Times New Roman" w:cs="Times New Roman"/>
                <w:b/>
                <w:kern w:val="0"/>
                <w:sz w:val="24"/>
                <w:szCs w:val="24"/>
                <w:lang w:eastAsia="lv-LV"/>
                <w14:ligatures w14:val="none"/>
              </w:rPr>
            </w:pPr>
          </w:p>
        </w:tc>
      </w:tr>
      <w:tr w:rsidR="006F53DA" w:rsidRPr="00136531" w14:paraId="490D895B" w14:textId="77777777" w:rsidTr="006F53DA">
        <w:trPr>
          <w:cantSplit/>
        </w:trPr>
        <w:tc>
          <w:tcPr>
            <w:tcW w:w="2689" w:type="dxa"/>
            <w:tcBorders>
              <w:top w:val="single" w:sz="4" w:space="0" w:color="auto"/>
              <w:left w:val="single" w:sz="4" w:space="0" w:color="auto"/>
              <w:bottom w:val="single" w:sz="4" w:space="0" w:color="auto"/>
              <w:right w:val="single" w:sz="4" w:space="0" w:color="auto"/>
            </w:tcBorders>
            <w:hideMark/>
          </w:tcPr>
          <w:p w14:paraId="682D71A8" w14:textId="77777777" w:rsidR="006F53DA" w:rsidRPr="00136531" w:rsidRDefault="006F53DA" w:rsidP="006F53DA">
            <w:pPr>
              <w:spacing w:after="0"/>
              <w:jc w:val="both"/>
              <w:rPr>
                <w:rFonts w:ascii="Times New Roman" w:hAnsi="Times New Roman" w:cs="Times New Roman"/>
                <w:kern w:val="0"/>
                <w:sz w:val="24"/>
                <w:szCs w:val="24"/>
                <w:lang w:eastAsia="lv-LV"/>
                <w14:ligatures w14:val="none"/>
              </w:rPr>
            </w:pPr>
            <w:r w:rsidRPr="00136531">
              <w:rPr>
                <w:rFonts w:ascii="Times New Roman" w:hAnsi="Times New Roman" w:cs="Times New Roman"/>
                <w:kern w:val="0"/>
                <w:sz w:val="24"/>
                <w:szCs w:val="24"/>
                <w:lang w:eastAsia="lv-LV"/>
                <w14:ligatures w14:val="none"/>
              </w:rPr>
              <w:t>E-pasta adrese:</w:t>
            </w:r>
          </w:p>
        </w:tc>
        <w:tc>
          <w:tcPr>
            <w:tcW w:w="6208" w:type="dxa"/>
            <w:tcBorders>
              <w:top w:val="single" w:sz="4" w:space="0" w:color="auto"/>
              <w:left w:val="single" w:sz="4" w:space="0" w:color="auto"/>
              <w:bottom w:val="single" w:sz="4" w:space="0" w:color="auto"/>
              <w:right w:val="single" w:sz="4" w:space="0" w:color="auto"/>
            </w:tcBorders>
          </w:tcPr>
          <w:p w14:paraId="326E35AA" w14:textId="77777777" w:rsidR="006F53DA" w:rsidRPr="00136531" w:rsidRDefault="006F53DA" w:rsidP="006F53DA">
            <w:pPr>
              <w:spacing w:after="0"/>
              <w:jc w:val="both"/>
              <w:rPr>
                <w:rFonts w:ascii="Times New Roman" w:hAnsi="Times New Roman" w:cs="Times New Roman"/>
                <w:b/>
                <w:kern w:val="0"/>
                <w:sz w:val="24"/>
                <w:szCs w:val="24"/>
                <w:lang w:eastAsia="lv-LV"/>
                <w14:ligatures w14:val="none"/>
              </w:rPr>
            </w:pPr>
          </w:p>
        </w:tc>
      </w:tr>
    </w:tbl>
    <w:p w14:paraId="275B56A8" w14:textId="77777777" w:rsidR="006F53DA" w:rsidRPr="00136531" w:rsidRDefault="006F53DA" w:rsidP="006F53DA">
      <w:pPr>
        <w:spacing w:after="0"/>
        <w:jc w:val="center"/>
        <w:rPr>
          <w:rFonts w:ascii="Times New Roman" w:hAnsi="Times New Roman" w:cs="Times New Roman"/>
          <w:kern w:val="0"/>
          <w:sz w:val="24"/>
          <w:szCs w:val="24"/>
          <w:lang w:eastAsia="lv-LV"/>
          <w14:ligatures w14:val="none"/>
        </w:rPr>
      </w:pPr>
    </w:p>
    <w:p w14:paraId="76182266" w14:textId="77777777" w:rsidR="006F53DA" w:rsidRPr="00136531" w:rsidRDefault="006F53DA" w:rsidP="006F53DA">
      <w:pPr>
        <w:spacing w:after="0"/>
        <w:jc w:val="center"/>
        <w:rPr>
          <w:rFonts w:ascii="Times New Roman" w:hAnsi="Times New Roman" w:cs="Times New Roman"/>
          <w:kern w:val="0"/>
          <w:sz w:val="24"/>
          <w:szCs w:val="24"/>
          <w:lang w:eastAsia="lv-LV"/>
          <w14:ligatures w14:val="none"/>
        </w:rPr>
      </w:pPr>
    </w:p>
    <w:p w14:paraId="16ECAC2D" w14:textId="77777777" w:rsidR="006F53DA" w:rsidRPr="00136531" w:rsidRDefault="006F53DA" w:rsidP="006F53DA">
      <w:pPr>
        <w:spacing w:after="0"/>
        <w:jc w:val="both"/>
        <w:rPr>
          <w:rFonts w:ascii="Times New Roman" w:hAnsi="Times New Roman" w:cs="Times New Roman"/>
          <w:b/>
          <w:kern w:val="0"/>
          <w:sz w:val="24"/>
          <w:szCs w:val="24"/>
          <w:lang w:eastAsia="lv-LV"/>
          <w14:ligatures w14:val="none"/>
        </w:rPr>
      </w:pPr>
      <w:bookmarkStart w:id="1" w:name="_Hlk137204635"/>
      <w:r w:rsidRPr="00136531">
        <w:rPr>
          <w:rFonts w:ascii="Times New Roman" w:hAnsi="Times New Roman" w:cs="Times New Roman"/>
          <w:b/>
          <w:kern w:val="0"/>
          <w:sz w:val="24"/>
          <w:szCs w:val="24"/>
          <w:lang w:eastAsia="lv-LV"/>
          <w14:ligatures w14:val="none"/>
        </w:rPr>
        <w:t>PRETENDENTA PIETEIKUMS</w:t>
      </w:r>
    </w:p>
    <w:bookmarkEnd w:id="1"/>
    <w:p w14:paraId="1095FD69" w14:textId="77777777" w:rsidR="006F53DA" w:rsidRPr="00136531" w:rsidRDefault="006F53DA" w:rsidP="006F53DA">
      <w:pPr>
        <w:spacing w:after="0"/>
        <w:jc w:val="both"/>
        <w:rPr>
          <w:rFonts w:ascii="Times New Roman" w:hAnsi="Times New Roman" w:cs="Times New Roman"/>
          <w:b/>
          <w:kern w:val="0"/>
          <w:sz w:val="24"/>
          <w:szCs w:val="24"/>
          <w:lang w:eastAsia="lv-LV"/>
          <w14:ligatures w14:val="none"/>
        </w:rPr>
      </w:pPr>
    </w:p>
    <w:p w14:paraId="65276E6C" w14:textId="77777777" w:rsidR="006F53DA" w:rsidRPr="00136531" w:rsidRDefault="006F53DA" w:rsidP="006F53DA">
      <w:pPr>
        <w:spacing w:after="0"/>
        <w:jc w:val="center"/>
        <w:rPr>
          <w:rFonts w:ascii="Times New Roman" w:hAnsi="Times New Roman" w:cs="Times New Roman"/>
          <w:b/>
          <w:kern w:val="0"/>
          <w:sz w:val="24"/>
          <w:szCs w:val="24"/>
          <w:lang w:eastAsia="lv-LV"/>
          <w14:ligatures w14:val="none"/>
        </w:rPr>
      </w:pPr>
    </w:p>
    <w:tbl>
      <w:tblPr>
        <w:tblStyle w:val="Reatabula"/>
        <w:tblW w:w="8897" w:type="dxa"/>
        <w:tblLook w:val="04A0" w:firstRow="1" w:lastRow="0" w:firstColumn="1" w:lastColumn="0" w:noHBand="0" w:noVBand="1"/>
      </w:tblPr>
      <w:tblGrid>
        <w:gridCol w:w="1523"/>
        <w:gridCol w:w="4104"/>
        <w:gridCol w:w="3270"/>
      </w:tblGrid>
      <w:tr w:rsidR="006F53DA" w:rsidRPr="00136531" w14:paraId="4BFA59B6" w14:textId="77777777" w:rsidTr="00136531">
        <w:tc>
          <w:tcPr>
            <w:tcW w:w="5524" w:type="dxa"/>
            <w:gridSpan w:val="2"/>
            <w:vAlign w:val="center"/>
          </w:tcPr>
          <w:p w14:paraId="34C417CD" w14:textId="77777777" w:rsidR="006F53DA" w:rsidRPr="00136531" w:rsidRDefault="006F53DA" w:rsidP="006F53DA">
            <w:pPr>
              <w:keepNext/>
              <w:shd w:val="clear" w:color="auto" w:fill="FFFFFF"/>
              <w:spacing w:after="120"/>
              <w:jc w:val="center"/>
              <w:outlineLvl w:val="0"/>
              <w:rPr>
                <w:rFonts w:ascii="Times New Roman" w:eastAsia="Times New Roman" w:hAnsi="Times New Roman" w:cs="Times New Roman"/>
                <w:bCs/>
                <w:kern w:val="32"/>
                <w:sz w:val="24"/>
                <w:szCs w:val="24"/>
                <w:lang w:eastAsia="lv-LV"/>
                <w14:ligatures w14:val="none"/>
              </w:rPr>
            </w:pPr>
            <w:r w:rsidRPr="00136531">
              <w:rPr>
                <w:rFonts w:ascii="Times New Roman" w:eastAsia="Times New Roman" w:hAnsi="Times New Roman" w:cs="Times New Roman"/>
                <w:b/>
                <w:bCs/>
                <w:kern w:val="32"/>
                <w:sz w:val="24"/>
                <w:szCs w:val="24"/>
                <w:lang w:eastAsia="lv-LV"/>
                <w14:ligatures w14:val="none"/>
              </w:rPr>
              <w:t>Prasības</w:t>
            </w:r>
          </w:p>
        </w:tc>
        <w:tc>
          <w:tcPr>
            <w:tcW w:w="3373" w:type="dxa"/>
            <w:vAlign w:val="center"/>
          </w:tcPr>
          <w:p w14:paraId="61D1E2E5" w14:textId="601DEFCB" w:rsidR="006F53DA" w:rsidRPr="00136531" w:rsidRDefault="006F53DA" w:rsidP="006F53DA">
            <w:pPr>
              <w:keepNext/>
              <w:shd w:val="clear" w:color="auto" w:fill="FFFFFF"/>
              <w:spacing w:after="120"/>
              <w:jc w:val="center"/>
              <w:outlineLvl w:val="0"/>
              <w:rPr>
                <w:rFonts w:ascii="Times New Roman" w:eastAsia="Times New Roman" w:hAnsi="Times New Roman" w:cs="Times New Roman"/>
                <w:bCs/>
                <w:kern w:val="32"/>
                <w:sz w:val="24"/>
                <w:szCs w:val="24"/>
                <w:lang w:eastAsia="lv-LV"/>
                <w14:ligatures w14:val="none"/>
              </w:rPr>
            </w:pPr>
            <w:r w:rsidRPr="00136531">
              <w:rPr>
                <w:rFonts w:ascii="Times New Roman" w:eastAsia="Times New Roman" w:hAnsi="Times New Roman" w:cs="Times New Roman"/>
                <w:b/>
                <w:bCs/>
                <w:kern w:val="32"/>
                <w:sz w:val="24"/>
                <w:szCs w:val="24"/>
                <w:lang w:eastAsia="lv-LV"/>
                <w14:ligatures w14:val="none"/>
              </w:rPr>
              <w:t>Pretendenta piedāvājums, apraksts, ražotājs, modelis u.c. informācija atbilstoši prasībām</w:t>
            </w:r>
            <w:r w:rsidR="00C638A9">
              <w:rPr>
                <w:rStyle w:val="Vresatsauce"/>
                <w:rFonts w:ascii="Times New Roman" w:eastAsia="Times New Roman" w:hAnsi="Times New Roman" w:cs="Times New Roman"/>
                <w:bCs/>
                <w:kern w:val="32"/>
                <w:sz w:val="24"/>
                <w:szCs w:val="24"/>
                <w:lang w:eastAsia="lv-LV"/>
                <w14:ligatures w14:val="none"/>
              </w:rPr>
              <w:footnoteReference w:id="1"/>
            </w:r>
          </w:p>
        </w:tc>
      </w:tr>
      <w:tr w:rsidR="00136531" w:rsidRPr="00136531" w14:paraId="63D51412" w14:textId="77777777" w:rsidTr="00136531">
        <w:tc>
          <w:tcPr>
            <w:tcW w:w="1271" w:type="dxa"/>
          </w:tcPr>
          <w:p w14:paraId="5E5071E2" w14:textId="2DDC6E8D" w:rsidR="00136531" w:rsidRPr="00136531" w:rsidRDefault="00136531" w:rsidP="00136531">
            <w:pPr>
              <w:jc w:val="both"/>
              <w:rPr>
                <w:rFonts w:ascii="Times New Roman" w:hAnsi="Times New Roman" w:cs="Times New Roman"/>
                <w:sz w:val="24"/>
                <w:szCs w:val="24"/>
                <w:lang w:eastAsia="lv-LV"/>
                <w14:ligatures w14:val="none"/>
              </w:rPr>
            </w:pPr>
            <w:r w:rsidRPr="00136531">
              <w:rPr>
                <w:rFonts w:ascii="Times New Roman" w:hAnsi="Times New Roman" w:cs="Times New Roman"/>
                <w:sz w:val="24"/>
                <w:szCs w:val="24"/>
                <w:lang w:eastAsia="lv-LV"/>
                <w14:ligatures w14:val="none"/>
              </w:rPr>
              <w:t>Priekšmeta apraksts:</w:t>
            </w:r>
          </w:p>
        </w:tc>
        <w:tc>
          <w:tcPr>
            <w:tcW w:w="4253" w:type="dxa"/>
          </w:tcPr>
          <w:p w14:paraId="69A396F4" w14:textId="77777777" w:rsidR="00136531" w:rsidRDefault="00136531" w:rsidP="00136531">
            <w:pPr>
              <w:jc w:val="both"/>
              <w:rPr>
                <w:rFonts w:ascii="Times New Roman" w:hAnsi="Times New Roman" w:cs="Times New Roman"/>
                <w:sz w:val="24"/>
                <w:szCs w:val="24"/>
              </w:rPr>
            </w:pPr>
            <w:r w:rsidRPr="00136531">
              <w:rPr>
                <w:rFonts w:ascii="Times New Roman" w:hAnsi="Times New Roman" w:cs="Times New Roman"/>
                <w:sz w:val="24"/>
                <w:szCs w:val="24"/>
              </w:rPr>
              <w:t>Ropažu novada pašvaldības īpašumā un privātīpašumos esošās Meliorācijas sistēmas inventarizācijas lietas sagatavošana un datu reģistrēšana meliorācijas kadastra informācijas sistēmā atbilstoši Meliorācijas likumam,   26.03.2019 Ministru kabineta noteikumiem Nr.128 “Meliorācijas kadastra noteikumi”</w:t>
            </w:r>
          </w:p>
          <w:p w14:paraId="0184D629" w14:textId="77777777" w:rsidR="008210C9" w:rsidRDefault="008210C9" w:rsidP="00136531">
            <w:pPr>
              <w:jc w:val="both"/>
              <w:rPr>
                <w:rFonts w:ascii="Times New Roman" w:hAnsi="Times New Roman" w:cs="Times New Roman"/>
                <w:sz w:val="24"/>
                <w:szCs w:val="24"/>
              </w:rPr>
            </w:pPr>
          </w:p>
          <w:p w14:paraId="4F2DD1FA" w14:textId="6B0514DE" w:rsidR="008210C9" w:rsidRPr="008210C9" w:rsidRDefault="008210C9" w:rsidP="00136531">
            <w:pPr>
              <w:jc w:val="both"/>
              <w:rPr>
                <w:rFonts w:ascii="Times New Roman" w:hAnsi="Times New Roman" w:cs="Times New Roman"/>
                <w:i/>
                <w:iCs/>
                <w:sz w:val="24"/>
                <w:szCs w:val="24"/>
                <w:lang w:eastAsia="lv-LV"/>
                <w14:ligatures w14:val="none"/>
              </w:rPr>
            </w:pPr>
            <w:r w:rsidRPr="008210C9">
              <w:rPr>
                <w:rFonts w:ascii="Times New Roman" w:hAnsi="Times New Roman" w:cs="Times New Roman"/>
                <w:i/>
                <w:iCs/>
                <w:sz w:val="24"/>
                <w:szCs w:val="24"/>
              </w:rPr>
              <w:t>Pielikumā</w:t>
            </w:r>
            <w:r>
              <w:rPr>
                <w:rFonts w:ascii="Times New Roman" w:hAnsi="Times New Roman" w:cs="Times New Roman"/>
                <w:i/>
                <w:iCs/>
                <w:sz w:val="24"/>
                <w:szCs w:val="24"/>
              </w:rPr>
              <w:t xml:space="preserve"> skatīt </w:t>
            </w:r>
            <w:r w:rsidRPr="008210C9">
              <w:rPr>
                <w:rFonts w:ascii="Times New Roman" w:hAnsi="Times New Roman" w:cs="Times New Roman"/>
                <w:i/>
                <w:iCs/>
                <w:sz w:val="24"/>
                <w:szCs w:val="24"/>
              </w:rPr>
              <w:t xml:space="preserve"> Pārskata plān</w:t>
            </w:r>
            <w:r w:rsidR="001776C2">
              <w:rPr>
                <w:rFonts w:ascii="Times New Roman" w:hAnsi="Times New Roman" w:cs="Times New Roman"/>
                <w:i/>
                <w:iCs/>
                <w:sz w:val="24"/>
                <w:szCs w:val="24"/>
              </w:rPr>
              <w:t>u</w:t>
            </w:r>
            <w:r>
              <w:t xml:space="preserve"> “</w:t>
            </w:r>
            <w:r w:rsidRPr="008210C9">
              <w:rPr>
                <w:rFonts w:ascii="Times New Roman" w:hAnsi="Times New Roman" w:cs="Times New Roman"/>
                <w:i/>
                <w:iCs/>
                <w:sz w:val="24"/>
                <w:szCs w:val="24"/>
              </w:rPr>
              <w:t xml:space="preserve">Meliorācijas </w:t>
            </w:r>
            <w:proofErr w:type="spellStart"/>
            <w:r w:rsidR="001776C2" w:rsidRPr="008210C9">
              <w:rPr>
                <w:rFonts w:ascii="Times New Roman" w:hAnsi="Times New Roman" w:cs="Times New Roman"/>
                <w:i/>
                <w:iCs/>
                <w:sz w:val="24"/>
                <w:szCs w:val="24"/>
              </w:rPr>
              <w:t>novadtīklu</w:t>
            </w:r>
            <w:proofErr w:type="spellEnd"/>
            <w:r w:rsidRPr="008210C9">
              <w:rPr>
                <w:rFonts w:ascii="Times New Roman" w:hAnsi="Times New Roman" w:cs="Times New Roman"/>
                <w:i/>
                <w:iCs/>
                <w:sz w:val="24"/>
                <w:szCs w:val="24"/>
              </w:rPr>
              <w:t xml:space="preserve"> trase</w:t>
            </w:r>
            <w:r w:rsidR="001776C2">
              <w:rPr>
                <w:rFonts w:ascii="Times New Roman" w:hAnsi="Times New Roman" w:cs="Times New Roman"/>
                <w:i/>
                <w:iCs/>
                <w:sz w:val="24"/>
                <w:szCs w:val="24"/>
              </w:rPr>
              <w:t>i</w:t>
            </w:r>
            <w:r w:rsidRPr="008210C9">
              <w:rPr>
                <w:rFonts w:ascii="Times New Roman" w:hAnsi="Times New Roman" w:cs="Times New Roman"/>
                <w:i/>
                <w:iCs/>
                <w:sz w:val="24"/>
                <w:szCs w:val="24"/>
              </w:rPr>
              <w:t xml:space="preserve"> Bukultu ciemā</w:t>
            </w:r>
            <w:r>
              <w:rPr>
                <w:rFonts w:ascii="Times New Roman" w:hAnsi="Times New Roman" w:cs="Times New Roman"/>
                <w:i/>
                <w:iCs/>
                <w:sz w:val="24"/>
                <w:szCs w:val="24"/>
              </w:rPr>
              <w:t>”.</w:t>
            </w:r>
          </w:p>
        </w:tc>
        <w:tc>
          <w:tcPr>
            <w:tcW w:w="3373" w:type="dxa"/>
          </w:tcPr>
          <w:p w14:paraId="2BDD4CB9" w14:textId="77777777" w:rsidR="00136531" w:rsidRPr="00136531" w:rsidRDefault="00136531" w:rsidP="00136531">
            <w:pPr>
              <w:keepNext/>
              <w:shd w:val="clear" w:color="auto" w:fill="FFFFFF"/>
              <w:spacing w:after="120"/>
              <w:jc w:val="center"/>
              <w:outlineLvl w:val="0"/>
              <w:rPr>
                <w:rFonts w:ascii="Times New Roman" w:eastAsia="Times New Roman" w:hAnsi="Times New Roman" w:cs="Times New Roman"/>
                <w:b/>
                <w:kern w:val="32"/>
                <w:sz w:val="24"/>
                <w:szCs w:val="24"/>
                <w:lang w:eastAsia="lv-LV"/>
                <w14:ligatures w14:val="none"/>
              </w:rPr>
            </w:pPr>
          </w:p>
        </w:tc>
      </w:tr>
      <w:tr w:rsidR="00136531" w:rsidRPr="00136531" w14:paraId="2ED569CC" w14:textId="77777777" w:rsidTr="00136531">
        <w:tc>
          <w:tcPr>
            <w:tcW w:w="1271" w:type="dxa"/>
          </w:tcPr>
          <w:p w14:paraId="5980E85E" w14:textId="4E1DBC18" w:rsidR="00136531" w:rsidRPr="00136531" w:rsidRDefault="00136531" w:rsidP="00136531">
            <w:pPr>
              <w:jc w:val="both"/>
              <w:rPr>
                <w:rFonts w:ascii="Times New Roman" w:hAnsi="Times New Roman" w:cs="Times New Roman"/>
                <w:sz w:val="24"/>
                <w:szCs w:val="24"/>
                <w:lang w:eastAsia="lv-LV"/>
                <w14:ligatures w14:val="none"/>
              </w:rPr>
            </w:pPr>
            <w:r w:rsidRPr="00136531">
              <w:rPr>
                <w:rFonts w:ascii="Times New Roman" w:eastAsia="Times New Roman" w:hAnsi="Times New Roman" w:cs="Times New Roman"/>
                <w:sz w:val="24"/>
                <w:szCs w:val="24"/>
              </w:rPr>
              <w:t>Prasības pretendentam</w:t>
            </w:r>
          </w:p>
        </w:tc>
        <w:tc>
          <w:tcPr>
            <w:tcW w:w="4253" w:type="dxa"/>
          </w:tcPr>
          <w:p w14:paraId="65C5C573" w14:textId="77777777" w:rsidR="00136531" w:rsidRPr="00136531" w:rsidRDefault="00136531" w:rsidP="00136531">
            <w:pPr>
              <w:rPr>
                <w:rFonts w:ascii="Times New Roman" w:hAnsi="Times New Roman" w:cs="Times New Roman"/>
                <w:sz w:val="24"/>
                <w:szCs w:val="24"/>
              </w:rPr>
            </w:pPr>
            <w:r w:rsidRPr="00136531">
              <w:rPr>
                <w:rFonts w:ascii="Times New Roman" w:hAnsi="Times New Roman" w:cs="Times New Roman"/>
                <w:sz w:val="24"/>
                <w:szCs w:val="24"/>
              </w:rPr>
              <w:t xml:space="preserve">Sertificēta persona  atbilstoši Ministru kabineta 2019. gada 26. marta noteikumu Nr. 128 "Meliorācijas </w:t>
            </w:r>
            <w:r w:rsidRPr="00136531">
              <w:rPr>
                <w:rFonts w:ascii="Times New Roman" w:hAnsi="Times New Roman" w:cs="Times New Roman"/>
                <w:sz w:val="24"/>
                <w:szCs w:val="24"/>
              </w:rPr>
              <w:lastRenderedPageBreak/>
              <w:t>kadastra noteikumi", 30. punktā noteiktajām prasībām.</w:t>
            </w:r>
          </w:p>
          <w:p w14:paraId="0DFF24DB" w14:textId="77777777" w:rsidR="00136531" w:rsidRDefault="00136531" w:rsidP="00136531">
            <w:pPr>
              <w:jc w:val="both"/>
              <w:rPr>
                <w:rFonts w:ascii="Times New Roman" w:hAnsi="Times New Roman" w:cs="Times New Roman"/>
                <w:sz w:val="24"/>
                <w:szCs w:val="24"/>
              </w:rPr>
            </w:pPr>
            <w:r w:rsidRPr="00136531">
              <w:rPr>
                <w:rFonts w:ascii="Times New Roman" w:hAnsi="Times New Roman" w:cs="Times New Roman"/>
                <w:sz w:val="24"/>
                <w:szCs w:val="24"/>
              </w:rPr>
              <w:t>Vismaz vienas inventarizācijas lietas sagatavošana un datu reģistrēšana meliorācijas kadastra informācijas sistēmā pēdējo 2 gadu laikā.</w:t>
            </w:r>
          </w:p>
          <w:p w14:paraId="415F30F2" w14:textId="6F34B9B8" w:rsidR="00136531" w:rsidRPr="00136531" w:rsidRDefault="00136531" w:rsidP="00136531">
            <w:pPr>
              <w:jc w:val="both"/>
              <w:rPr>
                <w:rFonts w:ascii="Times New Roman" w:hAnsi="Times New Roman" w:cs="Times New Roman"/>
                <w:sz w:val="24"/>
                <w:szCs w:val="24"/>
                <w:lang w:eastAsia="lv-LV"/>
                <w14:ligatures w14:val="none"/>
              </w:rPr>
            </w:pPr>
          </w:p>
        </w:tc>
        <w:tc>
          <w:tcPr>
            <w:tcW w:w="3373" w:type="dxa"/>
          </w:tcPr>
          <w:p w14:paraId="7BE582BC" w14:textId="77777777" w:rsidR="00136531" w:rsidRPr="00136531" w:rsidRDefault="00136531" w:rsidP="00136531">
            <w:pPr>
              <w:keepNext/>
              <w:shd w:val="clear" w:color="auto" w:fill="FFFFFF"/>
              <w:spacing w:after="120"/>
              <w:jc w:val="center"/>
              <w:outlineLvl w:val="0"/>
              <w:rPr>
                <w:rFonts w:ascii="Times New Roman" w:eastAsia="Times New Roman" w:hAnsi="Times New Roman" w:cs="Times New Roman"/>
                <w:b/>
                <w:kern w:val="32"/>
                <w:sz w:val="24"/>
                <w:szCs w:val="24"/>
                <w:lang w:eastAsia="lv-LV"/>
                <w14:ligatures w14:val="none"/>
              </w:rPr>
            </w:pPr>
          </w:p>
        </w:tc>
      </w:tr>
      <w:tr w:rsidR="00136531" w:rsidRPr="00136531" w14:paraId="1C9EBA1F" w14:textId="77777777" w:rsidTr="00136531">
        <w:tc>
          <w:tcPr>
            <w:tcW w:w="1271" w:type="dxa"/>
          </w:tcPr>
          <w:p w14:paraId="006FDF98" w14:textId="43337F1F" w:rsidR="00136531" w:rsidRPr="00136531" w:rsidRDefault="00136531" w:rsidP="00136531">
            <w:pPr>
              <w:jc w:val="both"/>
              <w:rPr>
                <w:rFonts w:ascii="Times New Roman" w:hAnsi="Times New Roman" w:cs="Times New Roman"/>
                <w:sz w:val="24"/>
                <w:szCs w:val="24"/>
                <w:lang w:eastAsia="lv-LV"/>
                <w14:ligatures w14:val="none"/>
              </w:rPr>
            </w:pPr>
            <w:r w:rsidRPr="00136531">
              <w:rPr>
                <w:rFonts w:ascii="Times New Roman" w:hAnsi="Times New Roman" w:cs="Times New Roman"/>
                <w:sz w:val="24"/>
                <w:szCs w:val="24"/>
                <w:lang w:eastAsia="lv-LV"/>
                <w14:ligatures w14:val="none"/>
              </w:rPr>
              <w:t>Līguma izpildes laiks:</w:t>
            </w:r>
          </w:p>
        </w:tc>
        <w:tc>
          <w:tcPr>
            <w:tcW w:w="4253" w:type="dxa"/>
          </w:tcPr>
          <w:p w14:paraId="5EE170A8" w14:textId="341A57DE" w:rsidR="00136531" w:rsidRPr="00136531" w:rsidRDefault="00AE5E94" w:rsidP="00AE5E94">
            <w:pPr>
              <w:spacing w:after="160" w:line="259" w:lineRule="auto"/>
              <w:rPr>
                <w:rFonts w:ascii="Times New Roman" w:hAnsi="Times New Roman" w:cs="Times New Roman"/>
                <w:sz w:val="24"/>
                <w:szCs w:val="24"/>
                <w:lang w:eastAsia="lv-LV"/>
                <w14:ligatures w14:val="none"/>
              </w:rPr>
            </w:pPr>
            <w:r w:rsidRPr="00AE5E94">
              <w:rPr>
                <w:rFonts w:ascii="Times New Roman" w:hAnsi="Times New Roman" w:cs="Times New Roman"/>
                <w:sz w:val="24"/>
                <w:szCs w:val="24"/>
                <w:lang w:eastAsia="lv-LV"/>
                <w14:ligatures w14:val="none"/>
              </w:rPr>
              <w:t>Div</w:t>
            </w:r>
            <w:r w:rsidR="001776C2">
              <w:rPr>
                <w:rFonts w:ascii="Times New Roman" w:hAnsi="Times New Roman" w:cs="Times New Roman"/>
                <w:sz w:val="24"/>
                <w:szCs w:val="24"/>
                <w:lang w:eastAsia="lv-LV"/>
                <w14:ligatures w14:val="none"/>
              </w:rPr>
              <w:t xml:space="preserve">u </w:t>
            </w:r>
            <w:r w:rsidRPr="00AE5E94">
              <w:rPr>
                <w:rFonts w:ascii="Times New Roman" w:hAnsi="Times New Roman" w:cs="Times New Roman"/>
                <w:sz w:val="24"/>
                <w:szCs w:val="24"/>
                <w:lang w:eastAsia="lv-LV"/>
                <w14:ligatures w14:val="none"/>
              </w:rPr>
              <w:t>līdz četr</w:t>
            </w:r>
            <w:r w:rsidR="001776C2">
              <w:rPr>
                <w:rFonts w:ascii="Times New Roman" w:hAnsi="Times New Roman" w:cs="Times New Roman"/>
                <w:sz w:val="24"/>
                <w:szCs w:val="24"/>
                <w:lang w:eastAsia="lv-LV"/>
                <w14:ligatures w14:val="none"/>
              </w:rPr>
              <w:t>u</w:t>
            </w:r>
            <w:r w:rsidRPr="00AE5E94">
              <w:rPr>
                <w:rFonts w:ascii="Times New Roman" w:hAnsi="Times New Roman" w:cs="Times New Roman"/>
                <w:sz w:val="24"/>
                <w:szCs w:val="24"/>
                <w:lang w:eastAsia="lv-LV"/>
                <w14:ligatures w14:val="none"/>
              </w:rPr>
              <w:t xml:space="preserve"> mēneš</w:t>
            </w:r>
            <w:r w:rsidR="001776C2">
              <w:rPr>
                <w:rFonts w:ascii="Times New Roman" w:hAnsi="Times New Roman" w:cs="Times New Roman"/>
                <w:sz w:val="24"/>
                <w:szCs w:val="24"/>
                <w:lang w:eastAsia="lv-LV"/>
                <w14:ligatures w14:val="none"/>
              </w:rPr>
              <w:t xml:space="preserve">u laikā, pēc </w:t>
            </w:r>
            <w:r w:rsidRPr="00AE5E94">
              <w:rPr>
                <w:rFonts w:ascii="Times New Roman" w:hAnsi="Times New Roman" w:cs="Times New Roman"/>
                <w:sz w:val="24"/>
                <w:szCs w:val="24"/>
                <w:lang w:eastAsia="lv-LV"/>
                <w14:ligatures w14:val="none"/>
              </w:rPr>
              <w:t xml:space="preserve">abpusējas </w:t>
            </w:r>
            <w:r w:rsidR="001776C2" w:rsidRPr="001776C2">
              <w:rPr>
                <w:rFonts w:ascii="Times New Roman" w:hAnsi="Times New Roman" w:cs="Times New Roman"/>
                <w:sz w:val="24"/>
                <w:szCs w:val="24"/>
                <w:lang w:eastAsia="lv-LV"/>
                <w14:ligatures w14:val="none"/>
              </w:rPr>
              <w:t xml:space="preserve">līguma </w:t>
            </w:r>
            <w:r w:rsidRPr="00AE5E94">
              <w:rPr>
                <w:rFonts w:ascii="Times New Roman" w:hAnsi="Times New Roman" w:cs="Times New Roman"/>
                <w:sz w:val="24"/>
                <w:szCs w:val="24"/>
                <w:lang w:eastAsia="lv-LV"/>
                <w14:ligatures w14:val="none"/>
              </w:rPr>
              <w:t xml:space="preserve">parakstīšanas. </w:t>
            </w:r>
          </w:p>
        </w:tc>
        <w:tc>
          <w:tcPr>
            <w:tcW w:w="3373" w:type="dxa"/>
          </w:tcPr>
          <w:p w14:paraId="09ABBDD8" w14:textId="77777777" w:rsidR="00136531" w:rsidRPr="00136531" w:rsidRDefault="00136531" w:rsidP="00136531">
            <w:pPr>
              <w:jc w:val="both"/>
              <w:rPr>
                <w:rFonts w:ascii="Times New Roman" w:hAnsi="Times New Roman" w:cs="Times New Roman"/>
                <w:sz w:val="24"/>
                <w:szCs w:val="24"/>
                <w:lang w:eastAsia="lv-LV"/>
                <w14:ligatures w14:val="none"/>
              </w:rPr>
            </w:pPr>
          </w:p>
        </w:tc>
      </w:tr>
      <w:tr w:rsidR="00136531" w:rsidRPr="00136531" w14:paraId="19790B49" w14:textId="77777777" w:rsidTr="00136531">
        <w:tc>
          <w:tcPr>
            <w:tcW w:w="1271" w:type="dxa"/>
          </w:tcPr>
          <w:p w14:paraId="10570903" w14:textId="77777777" w:rsidR="00136531" w:rsidRPr="00136531" w:rsidRDefault="00136531" w:rsidP="00136531">
            <w:pPr>
              <w:jc w:val="both"/>
              <w:rPr>
                <w:rFonts w:ascii="Times New Roman" w:hAnsi="Times New Roman" w:cs="Times New Roman"/>
                <w:sz w:val="24"/>
                <w:szCs w:val="24"/>
                <w:lang w:eastAsia="lv-LV"/>
                <w14:ligatures w14:val="none"/>
              </w:rPr>
            </w:pPr>
            <w:r w:rsidRPr="00136531">
              <w:rPr>
                <w:rFonts w:ascii="Times New Roman" w:hAnsi="Times New Roman" w:cs="Times New Roman"/>
                <w:sz w:val="24"/>
                <w:szCs w:val="24"/>
                <w:lang w:eastAsia="lv-LV"/>
                <w14:ligatures w14:val="none"/>
              </w:rPr>
              <w:t>Izmaksas, kas jāiekļauj cenā:</w:t>
            </w:r>
          </w:p>
        </w:tc>
        <w:tc>
          <w:tcPr>
            <w:tcW w:w="4253" w:type="dxa"/>
          </w:tcPr>
          <w:p w14:paraId="4D6CC4AC" w14:textId="77777777" w:rsidR="00136531" w:rsidRPr="00785624" w:rsidRDefault="00785624" w:rsidP="00136531">
            <w:pPr>
              <w:jc w:val="both"/>
              <w:rPr>
                <w:rFonts w:ascii="Times New Roman" w:hAnsi="Times New Roman" w:cs="Times New Roman"/>
                <w:iCs/>
                <w:sz w:val="24"/>
                <w:szCs w:val="24"/>
                <w:lang w:eastAsia="lv-LV"/>
                <w14:ligatures w14:val="none"/>
              </w:rPr>
            </w:pPr>
            <w:r w:rsidRPr="00785624">
              <w:rPr>
                <w:rFonts w:ascii="Times New Roman" w:hAnsi="Times New Roman" w:cs="Times New Roman"/>
                <w:iCs/>
                <w:sz w:val="24"/>
                <w:szCs w:val="24"/>
                <w:lang w:eastAsia="lv-LV"/>
                <w14:ligatures w14:val="none"/>
              </w:rPr>
              <w:t>Piedāvātajās cenās ir iekļautas visas izmaksas, kas attiecas un ir saistītas ar līguma izpildi, proti, visi ar Pakalpojumu izpildi saistītie izdevumi.</w:t>
            </w:r>
          </w:p>
          <w:p w14:paraId="76017215" w14:textId="345DEFFD" w:rsidR="00785624" w:rsidRPr="00136531" w:rsidRDefault="00785624" w:rsidP="00136531">
            <w:pPr>
              <w:jc w:val="both"/>
              <w:rPr>
                <w:rFonts w:ascii="Times New Roman" w:hAnsi="Times New Roman" w:cs="Times New Roman"/>
                <w:i/>
                <w:sz w:val="24"/>
                <w:szCs w:val="24"/>
                <w:lang w:eastAsia="lv-LV"/>
                <w14:ligatures w14:val="none"/>
              </w:rPr>
            </w:pPr>
          </w:p>
        </w:tc>
        <w:tc>
          <w:tcPr>
            <w:tcW w:w="3373" w:type="dxa"/>
          </w:tcPr>
          <w:p w14:paraId="30828019" w14:textId="77777777" w:rsidR="00136531" w:rsidRPr="00136531" w:rsidRDefault="00136531" w:rsidP="00136531">
            <w:pPr>
              <w:jc w:val="both"/>
              <w:rPr>
                <w:rFonts w:ascii="Times New Roman" w:hAnsi="Times New Roman" w:cs="Times New Roman"/>
                <w:sz w:val="24"/>
                <w:szCs w:val="24"/>
                <w:lang w:eastAsia="lv-LV"/>
                <w14:ligatures w14:val="none"/>
              </w:rPr>
            </w:pPr>
          </w:p>
        </w:tc>
      </w:tr>
      <w:tr w:rsidR="00136531" w:rsidRPr="00136531" w14:paraId="225F7E37" w14:textId="77777777" w:rsidTr="00136531">
        <w:tc>
          <w:tcPr>
            <w:tcW w:w="1271" w:type="dxa"/>
          </w:tcPr>
          <w:p w14:paraId="53B2BEF1" w14:textId="77777777" w:rsidR="00136531" w:rsidRPr="00136531" w:rsidRDefault="00136531" w:rsidP="00136531">
            <w:pPr>
              <w:jc w:val="both"/>
              <w:rPr>
                <w:rFonts w:ascii="Times New Roman" w:hAnsi="Times New Roman" w:cs="Times New Roman"/>
                <w:sz w:val="24"/>
                <w:szCs w:val="24"/>
                <w:lang w:eastAsia="lv-LV"/>
                <w14:ligatures w14:val="none"/>
              </w:rPr>
            </w:pPr>
            <w:r w:rsidRPr="00136531">
              <w:rPr>
                <w:rFonts w:ascii="Times New Roman" w:hAnsi="Times New Roman" w:cs="Times New Roman"/>
                <w:sz w:val="24"/>
                <w:szCs w:val="24"/>
                <w:lang w:eastAsia="lv-LV"/>
                <w14:ligatures w14:val="none"/>
              </w:rPr>
              <w:t>Nodokļi</w:t>
            </w:r>
          </w:p>
        </w:tc>
        <w:tc>
          <w:tcPr>
            <w:tcW w:w="4253" w:type="dxa"/>
          </w:tcPr>
          <w:p w14:paraId="0B541213" w14:textId="77777777" w:rsidR="00136531" w:rsidRPr="00136531" w:rsidRDefault="00136531" w:rsidP="00136531">
            <w:pPr>
              <w:jc w:val="both"/>
              <w:rPr>
                <w:rFonts w:ascii="Times New Roman" w:hAnsi="Times New Roman" w:cs="Times New Roman"/>
                <w:sz w:val="24"/>
                <w:szCs w:val="24"/>
                <w:lang w:eastAsia="lv-LV"/>
                <w14:ligatures w14:val="none"/>
              </w:rPr>
            </w:pPr>
            <w:r w:rsidRPr="00136531">
              <w:rPr>
                <w:rFonts w:ascii="Times New Roman" w:hAnsi="Times New Roman" w:cs="Times New Roman"/>
                <w:sz w:val="24"/>
                <w:szCs w:val="24"/>
                <w:lang w:eastAsia="lv-LV"/>
                <w14:ligatures w14:val="none"/>
              </w:rPr>
              <w:t>Uz piedāvājuma iesniegšanas pēdējo dienu pretendentam nav VID nodokļu parādu</w:t>
            </w:r>
          </w:p>
        </w:tc>
        <w:tc>
          <w:tcPr>
            <w:tcW w:w="3373" w:type="dxa"/>
          </w:tcPr>
          <w:p w14:paraId="3346134F" w14:textId="77777777" w:rsidR="00136531" w:rsidRPr="00136531" w:rsidRDefault="00136531" w:rsidP="00136531">
            <w:pPr>
              <w:jc w:val="both"/>
              <w:rPr>
                <w:rFonts w:ascii="Times New Roman" w:hAnsi="Times New Roman" w:cs="Times New Roman"/>
                <w:sz w:val="24"/>
                <w:szCs w:val="24"/>
                <w:lang w:eastAsia="lv-LV"/>
                <w14:ligatures w14:val="none"/>
              </w:rPr>
            </w:pPr>
            <w:r w:rsidRPr="00136531">
              <w:rPr>
                <w:rFonts w:ascii="Times New Roman" w:hAnsi="Times New Roman" w:cs="Times New Roman"/>
                <w:sz w:val="24"/>
                <w:szCs w:val="24"/>
                <w:lang w:eastAsia="lv-LV"/>
                <w14:ligatures w14:val="none"/>
              </w:rPr>
              <w:t>Apliecinājums no VID EDS par nodokļu neesamību</w:t>
            </w:r>
          </w:p>
        </w:tc>
      </w:tr>
    </w:tbl>
    <w:p w14:paraId="04858DC7" w14:textId="77777777" w:rsidR="002B6FEB" w:rsidRPr="00136531" w:rsidRDefault="002B6FEB" w:rsidP="00794958">
      <w:pPr>
        <w:spacing w:after="0"/>
        <w:rPr>
          <w:rFonts w:ascii="Times New Roman" w:hAnsi="Times New Roman" w:cs="Times New Roman"/>
          <w:b/>
          <w:kern w:val="0"/>
          <w:sz w:val="24"/>
          <w:szCs w:val="24"/>
          <w:lang w:eastAsia="lv-LV"/>
          <w14:ligatures w14:val="none"/>
        </w:rPr>
      </w:pPr>
    </w:p>
    <w:p w14:paraId="22CDD78D" w14:textId="77777777" w:rsidR="002B6FEB" w:rsidRPr="00136531" w:rsidRDefault="002B6FEB" w:rsidP="006F53DA">
      <w:pPr>
        <w:spacing w:after="0"/>
        <w:jc w:val="center"/>
        <w:rPr>
          <w:rFonts w:ascii="Times New Roman" w:hAnsi="Times New Roman" w:cs="Times New Roman"/>
          <w:b/>
          <w:kern w:val="0"/>
          <w:sz w:val="24"/>
          <w:szCs w:val="24"/>
          <w:lang w:eastAsia="lv-LV"/>
          <w14:ligatures w14:val="none"/>
        </w:rPr>
      </w:pPr>
    </w:p>
    <w:p w14:paraId="31C3A65F" w14:textId="77777777" w:rsidR="002B6FEB" w:rsidRPr="00136531" w:rsidRDefault="002B6FEB" w:rsidP="006F53DA">
      <w:pPr>
        <w:spacing w:after="0"/>
        <w:jc w:val="center"/>
        <w:rPr>
          <w:rFonts w:ascii="Times New Roman" w:hAnsi="Times New Roman" w:cs="Times New Roman"/>
          <w:b/>
          <w:kern w:val="0"/>
          <w:sz w:val="24"/>
          <w:szCs w:val="24"/>
          <w:lang w:eastAsia="lv-LV"/>
          <w14:ligatures w14:val="none"/>
        </w:rPr>
      </w:pPr>
    </w:p>
    <w:p w14:paraId="346B1CC3" w14:textId="77777777" w:rsidR="006F53DA" w:rsidRPr="00136531" w:rsidRDefault="006F53DA" w:rsidP="006F53DA">
      <w:pPr>
        <w:spacing w:after="0"/>
        <w:jc w:val="center"/>
        <w:rPr>
          <w:rFonts w:ascii="Times New Roman" w:hAnsi="Times New Roman" w:cs="Times New Roman"/>
          <w:b/>
          <w:kern w:val="0"/>
          <w:sz w:val="24"/>
          <w:szCs w:val="24"/>
          <w:lang w:eastAsia="lv-LV"/>
          <w14:ligatures w14:val="none"/>
        </w:rPr>
      </w:pPr>
      <w:r w:rsidRPr="00136531">
        <w:rPr>
          <w:rFonts w:ascii="Times New Roman" w:hAnsi="Times New Roman" w:cs="Times New Roman"/>
          <w:b/>
          <w:kern w:val="0"/>
          <w:sz w:val="24"/>
          <w:szCs w:val="24"/>
          <w:lang w:eastAsia="lv-LV"/>
          <w14:ligatures w14:val="none"/>
        </w:rPr>
        <w:t>FINANŠU PIEDĀVĀJUMS</w:t>
      </w:r>
    </w:p>
    <w:p w14:paraId="0C3B31A5" w14:textId="77777777" w:rsidR="006F53DA" w:rsidRPr="00136531" w:rsidRDefault="006F53DA" w:rsidP="006F53DA">
      <w:pPr>
        <w:spacing w:after="0"/>
        <w:jc w:val="both"/>
        <w:rPr>
          <w:rFonts w:ascii="Times New Roman" w:hAnsi="Times New Roman" w:cs="Times New Roman"/>
          <w:kern w:val="0"/>
          <w:sz w:val="24"/>
          <w:szCs w:val="24"/>
          <w:lang w:eastAsia="lv-LV"/>
          <w14:ligatures w14:val="none"/>
        </w:rPr>
      </w:pPr>
    </w:p>
    <w:p w14:paraId="55EC4162" w14:textId="77777777" w:rsidR="006F53DA" w:rsidRPr="00136531" w:rsidRDefault="006F53DA" w:rsidP="006F53DA">
      <w:pPr>
        <w:spacing w:after="0" w:line="240" w:lineRule="auto"/>
        <w:ind w:left="720"/>
        <w:contextualSpacing/>
        <w:jc w:val="both"/>
        <w:rPr>
          <w:rFonts w:ascii="Times New Roman" w:hAnsi="Times New Roman" w:cs="Times New Roman"/>
          <w:kern w:val="0"/>
          <w:sz w:val="24"/>
          <w:szCs w:val="24"/>
          <w:lang w:eastAsia="lv-LV"/>
          <w14:ligatures w14:val="none"/>
        </w:rPr>
      </w:pPr>
    </w:p>
    <w:tbl>
      <w:tblPr>
        <w:tblStyle w:val="Reatabula"/>
        <w:tblW w:w="8926" w:type="dxa"/>
        <w:tblLook w:val="04A0" w:firstRow="1" w:lastRow="0" w:firstColumn="1" w:lastColumn="0" w:noHBand="0" w:noVBand="1"/>
      </w:tblPr>
      <w:tblGrid>
        <w:gridCol w:w="5240"/>
        <w:gridCol w:w="1276"/>
        <w:gridCol w:w="2410"/>
      </w:tblGrid>
      <w:tr w:rsidR="00C2690F" w:rsidRPr="00136531" w14:paraId="0826E851" w14:textId="77777777" w:rsidTr="008536EC">
        <w:trPr>
          <w:trHeight w:val="564"/>
        </w:trPr>
        <w:tc>
          <w:tcPr>
            <w:tcW w:w="8926" w:type="dxa"/>
            <w:gridSpan w:val="3"/>
            <w:shd w:val="clear" w:color="auto" w:fill="BFBFBF" w:themeFill="background1" w:themeFillShade="BF"/>
            <w:vAlign w:val="center"/>
          </w:tcPr>
          <w:p w14:paraId="1B0E2179" w14:textId="76BF8B7B" w:rsidR="00C2690F" w:rsidRPr="00136531" w:rsidRDefault="00C2690F" w:rsidP="00C2690F">
            <w:pPr>
              <w:jc w:val="center"/>
              <w:rPr>
                <w:rFonts w:ascii="Times New Roman" w:hAnsi="Times New Roman" w:cs="Times New Roman"/>
                <w:b/>
                <w:sz w:val="24"/>
                <w:szCs w:val="24"/>
                <w:lang w:eastAsia="lv-LV"/>
                <w14:ligatures w14:val="none"/>
              </w:rPr>
            </w:pPr>
            <w:r w:rsidRPr="00C2690F">
              <w:rPr>
                <w:rFonts w:ascii="Times New Roman" w:hAnsi="Times New Roman" w:cs="Times New Roman"/>
                <w:b/>
                <w:sz w:val="24"/>
                <w:szCs w:val="24"/>
                <w:lang w:eastAsia="lv-LV"/>
                <w14:ligatures w14:val="none"/>
              </w:rPr>
              <w:t>“Meliorācijas sistēmas inventarizācija</w:t>
            </w:r>
            <w:r>
              <w:rPr>
                <w:rFonts w:ascii="Times New Roman" w:hAnsi="Times New Roman" w:cs="Times New Roman"/>
                <w:b/>
                <w:sz w:val="24"/>
                <w:szCs w:val="24"/>
                <w:lang w:eastAsia="lv-LV"/>
                <w14:ligatures w14:val="none"/>
              </w:rPr>
              <w:t xml:space="preserve"> </w:t>
            </w:r>
            <w:r w:rsidRPr="00C2690F">
              <w:rPr>
                <w:rFonts w:ascii="Times New Roman" w:hAnsi="Times New Roman" w:cs="Times New Roman"/>
                <w:b/>
                <w:sz w:val="24"/>
                <w:szCs w:val="24"/>
                <w:lang w:eastAsia="lv-LV"/>
                <w14:ligatures w14:val="none"/>
              </w:rPr>
              <w:t>Bukultos, Garkalnes pagastā, Ropažu novadā”.</w:t>
            </w:r>
          </w:p>
        </w:tc>
      </w:tr>
      <w:tr w:rsidR="004E6350" w:rsidRPr="00136531" w14:paraId="10D7CC50" w14:textId="77777777" w:rsidTr="00C2690F">
        <w:trPr>
          <w:trHeight w:val="564"/>
        </w:trPr>
        <w:tc>
          <w:tcPr>
            <w:tcW w:w="5240" w:type="dxa"/>
            <w:shd w:val="clear" w:color="auto" w:fill="BFBFBF" w:themeFill="background1" w:themeFillShade="BF"/>
            <w:vAlign w:val="center"/>
          </w:tcPr>
          <w:p w14:paraId="63954084" w14:textId="77777777" w:rsidR="004E6350" w:rsidRPr="00136531" w:rsidRDefault="004E6350" w:rsidP="006F53DA">
            <w:pPr>
              <w:jc w:val="center"/>
              <w:rPr>
                <w:rFonts w:ascii="Times New Roman" w:hAnsi="Times New Roman" w:cs="Times New Roman"/>
                <w:b/>
                <w:sz w:val="24"/>
                <w:szCs w:val="24"/>
                <w:lang w:eastAsia="lv-LV"/>
                <w14:ligatures w14:val="none"/>
              </w:rPr>
            </w:pPr>
            <w:bookmarkStart w:id="2" w:name="_Hlk137205141"/>
            <w:r w:rsidRPr="00136531">
              <w:rPr>
                <w:rFonts w:ascii="Times New Roman" w:hAnsi="Times New Roman" w:cs="Times New Roman"/>
                <w:b/>
                <w:sz w:val="24"/>
                <w:szCs w:val="24"/>
                <w:lang w:eastAsia="lv-LV"/>
                <w14:ligatures w14:val="none"/>
              </w:rPr>
              <w:t>Apraksts</w:t>
            </w:r>
          </w:p>
        </w:tc>
        <w:tc>
          <w:tcPr>
            <w:tcW w:w="1276" w:type="dxa"/>
            <w:shd w:val="clear" w:color="auto" w:fill="BFBFBF" w:themeFill="background1" w:themeFillShade="BF"/>
            <w:vAlign w:val="center"/>
          </w:tcPr>
          <w:p w14:paraId="6FD8E1B7" w14:textId="77777777" w:rsidR="004E6350" w:rsidRPr="00136531" w:rsidRDefault="004E6350" w:rsidP="006F53DA">
            <w:pPr>
              <w:jc w:val="center"/>
              <w:rPr>
                <w:rFonts w:ascii="Times New Roman" w:hAnsi="Times New Roman" w:cs="Times New Roman"/>
                <w:b/>
                <w:sz w:val="24"/>
                <w:szCs w:val="24"/>
                <w:lang w:eastAsia="lv-LV"/>
                <w14:ligatures w14:val="none"/>
              </w:rPr>
            </w:pPr>
            <w:r w:rsidRPr="00136531">
              <w:rPr>
                <w:rFonts w:ascii="Times New Roman" w:hAnsi="Times New Roman" w:cs="Times New Roman"/>
                <w:b/>
                <w:sz w:val="24"/>
                <w:szCs w:val="24"/>
                <w:lang w:eastAsia="lv-LV"/>
                <w14:ligatures w14:val="none"/>
              </w:rPr>
              <w:t>Skaits</w:t>
            </w:r>
          </w:p>
        </w:tc>
        <w:tc>
          <w:tcPr>
            <w:tcW w:w="2410" w:type="dxa"/>
            <w:shd w:val="clear" w:color="auto" w:fill="BFBFBF" w:themeFill="background1" w:themeFillShade="BF"/>
            <w:vAlign w:val="center"/>
          </w:tcPr>
          <w:p w14:paraId="44FF4A72" w14:textId="77777777" w:rsidR="004E6350" w:rsidRPr="00136531" w:rsidRDefault="004E6350" w:rsidP="006F53DA">
            <w:pPr>
              <w:jc w:val="center"/>
              <w:rPr>
                <w:rFonts w:ascii="Times New Roman" w:hAnsi="Times New Roman" w:cs="Times New Roman"/>
                <w:b/>
                <w:sz w:val="24"/>
                <w:szCs w:val="24"/>
                <w:lang w:eastAsia="lv-LV"/>
                <w14:ligatures w14:val="none"/>
              </w:rPr>
            </w:pPr>
            <w:r w:rsidRPr="00136531">
              <w:rPr>
                <w:rFonts w:ascii="Times New Roman" w:hAnsi="Times New Roman" w:cs="Times New Roman"/>
                <w:b/>
                <w:sz w:val="24"/>
                <w:szCs w:val="24"/>
                <w:lang w:eastAsia="lv-LV"/>
                <w14:ligatures w14:val="none"/>
              </w:rPr>
              <w:t>Cena EUR bez PVN par visu apjomu</w:t>
            </w:r>
          </w:p>
        </w:tc>
      </w:tr>
      <w:bookmarkEnd w:id="2"/>
      <w:tr w:rsidR="004E6350" w:rsidRPr="00136531" w14:paraId="03A52A6F" w14:textId="77777777" w:rsidTr="00C2690F">
        <w:trPr>
          <w:trHeight w:val="564"/>
        </w:trPr>
        <w:tc>
          <w:tcPr>
            <w:tcW w:w="5240" w:type="dxa"/>
            <w:vAlign w:val="center"/>
          </w:tcPr>
          <w:p w14:paraId="41C5C4D2" w14:textId="5E28B648" w:rsidR="004E6350" w:rsidRPr="00C638A9" w:rsidRDefault="004E6350" w:rsidP="00C2690F">
            <w:pPr>
              <w:rPr>
                <w:rFonts w:ascii="Times New Roman" w:hAnsi="Times New Roman" w:cs="Times New Roman"/>
                <w:sz w:val="24"/>
                <w:szCs w:val="24"/>
                <w:lang w:eastAsia="lv-LV"/>
                <w14:ligatures w14:val="none"/>
              </w:rPr>
            </w:pPr>
            <w:r w:rsidRPr="00C638A9">
              <w:rPr>
                <w:rFonts w:ascii="Times New Roman" w:hAnsi="Times New Roman" w:cs="Times New Roman"/>
                <w:sz w:val="24"/>
                <w:szCs w:val="24"/>
                <w:lang w:eastAsia="lv-LV"/>
                <w14:ligatures w14:val="none"/>
              </w:rPr>
              <w:t>Meliorācijas sistēmas inventarizācijas lietas dokumentācija</w:t>
            </w:r>
            <w:r w:rsidR="00785624" w:rsidRPr="00C638A9">
              <w:rPr>
                <w:rFonts w:ascii="Times New Roman" w:hAnsi="Times New Roman" w:cs="Times New Roman"/>
                <w:sz w:val="24"/>
                <w:szCs w:val="24"/>
                <w:lang w:eastAsia="lv-LV"/>
                <w14:ligatures w14:val="none"/>
              </w:rPr>
              <w:t>s sagatavošana</w:t>
            </w:r>
            <w:r w:rsidR="00C2690F">
              <w:rPr>
                <w:rFonts w:ascii="Times New Roman" w:hAnsi="Times New Roman" w:cs="Times New Roman"/>
                <w:sz w:val="24"/>
                <w:szCs w:val="24"/>
                <w:lang w:eastAsia="lv-LV"/>
                <w14:ligatures w14:val="none"/>
              </w:rPr>
              <w:t xml:space="preserve"> un </w:t>
            </w:r>
            <w:r w:rsidR="00C2690F" w:rsidRPr="00C2690F">
              <w:rPr>
                <w:rFonts w:ascii="Times New Roman" w:hAnsi="Times New Roman" w:cs="Times New Roman"/>
                <w:sz w:val="24"/>
                <w:szCs w:val="24"/>
                <w:lang w:eastAsia="lv-LV"/>
                <w14:ligatures w14:val="none"/>
              </w:rPr>
              <w:t>datu reģistrēšana meliorācijas kadastra informācijas sistēmā</w:t>
            </w:r>
          </w:p>
        </w:tc>
        <w:tc>
          <w:tcPr>
            <w:tcW w:w="1276" w:type="dxa"/>
          </w:tcPr>
          <w:p w14:paraId="5B1C8920" w14:textId="25E77DD8" w:rsidR="004E6350" w:rsidRPr="00C638A9" w:rsidRDefault="00C2690F" w:rsidP="00C2690F">
            <w:pPr>
              <w:jc w:val="center"/>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Viss apjoms</w:t>
            </w:r>
          </w:p>
        </w:tc>
        <w:tc>
          <w:tcPr>
            <w:tcW w:w="2410" w:type="dxa"/>
            <w:vAlign w:val="center"/>
          </w:tcPr>
          <w:p w14:paraId="60DFC569" w14:textId="77777777" w:rsidR="004E6350" w:rsidRPr="00136531" w:rsidRDefault="004E6350" w:rsidP="00C2690F">
            <w:pPr>
              <w:jc w:val="center"/>
              <w:rPr>
                <w:rFonts w:ascii="Times New Roman" w:hAnsi="Times New Roman" w:cs="Times New Roman"/>
                <w:sz w:val="24"/>
                <w:szCs w:val="24"/>
                <w:lang w:eastAsia="lv-LV"/>
                <w14:ligatures w14:val="none"/>
              </w:rPr>
            </w:pPr>
          </w:p>
        </w:tc>
      </w:tr>
      <w:tr w:rsidR="004E6350" w:rsidRPr="00136531" w14:paraId="3B42195A" w14:textId="77777777" w:rsidTr="00C2690F">
        <w:trPr>
          <w:trHeight w:val="564"/>
        </w:trPr>
        <w:tc>
          <w:tcPr>
            <w:tcW w:w="6516" w:type="dxa"/>
            <w:gridSpan w:val="2"/>
            <w:vAlign w:val="center"/>
          </w:tcPr>
          <w:p w14:paraId="72599D44" w14:textId="77777777" w:rsidR="004E6350" w:rsidRPr="00136531" w:rsidRDefault="004E6350" w:rsidP="006F53DA">
            <w:pPr>
              <w:jc w:val="right"/>
              <w:rPr>
                <w:rFonts w:ascii="Times New Roman" w:hAnsi="Times New Roman" w:cs="Times New Roman"/>
                <w:sz w:val="24"/>
                <w:szCs w:val="24"/>
                <w:lang w:eastAsia="lv-LV"/>
                <w14:ligatures w14:val="none"/>
              </w:rPr>
            </w:pPr>
            <w:r w:rsidRPr="00136531">
              <w:rPr>
                <w:rFonts w:ascii="Times New Roman" w:hAnsi="Times New Roman" w:cs="Times New Roman"/>
                <w:sz w:val="24"/>
                <w:szCs w:val="24"/>
                <w:lang w:eastAsia="lv-LV"/>
                <w14:ligatures w14:val="none"/>
              </w:rPr>
              <w:t>Cena bez PVN, EUR:</w:t>
            </w:r>
          </w:p>
        </w:tc>
        <w:tc>
          <w:tcPr>
            <w:tcW w:w="2410" w:type="dxa"/>
            <w:vAlign w:val="center"/>
          </w:tcPr>
          <w:p w14:paraId="784647EC" w14:textId="77777777" w:rsidR="004E6350" w:rsidRPr="00136531" w:rsidRDefault="004E6350" w:rsidP="006F53DA">
            <w:pPr>
              <w:jc w:val="both"/>
              <w:rPr>
                <w:rFonts w:ascii="Times New Roman" w:hAnsi="Times New Roman" w:cs="Times New Roman"/>
                <w:sz w:val="24"/>
                <w:szCs w:val="24"/>
                <w:lang w:eastAsia="lv-LV"/>
                <w14:ligatures w14:val="none"/>
              </w:rPr>
            </w:pPr>
          </w:p>
        </w:tc>
      </w:tr>
      <w:tr w:rsidR="004E6350" w:rsidRPr="00136531" w14:paraId="56735DD4" w14:textId="77777777" w:rsidTr="00C2690F">
        <w:trPr>
          <w:trHeight w:val="564"/>
        </w:trPr>
        <w:tc>
          <w:tcPr>
            <w:tcW w:w="6516" w:type="dxa"/>
            <w:gridSpan w:val="2"/>
            <w:vAlign w:val="center"/>
          </w:tcPr>
          <w:p w14:paraId="71D36BD5" w14:textId="77777777" w:rsidR="004E6350" w:rsidRPr="00136531" w:rsidRDefault="004E6350" w:rsidP="006F53DA">
            <w:pPr>
              <w:jc w:val="right"/>
              <w:rPr>
                <w:rFonts w:ascii="Times New Roman" w:hAnsi="Times New Roman" w:cs="Times New Roman"/>
                <w:sz w:val="24"/>
                <w:szCs w:val="24"/>
                <w:lang w:eastAsia="lv-LV"/>
                <w14:ligatures w14:val="none"/>
              </w:rPr>
            </w:pPr>
            <w:r w:rsidRPr="00136531">
              <w:rPr>
                <w:rFonts w:ascii="Times New Roman" w:hAnsi="Times New Roman" w:cs="Times New Roman"/>
                <w:sz w:val="24"/>
                <w:szCs w:val="24"/>
                <w:lang w:eastAsia="lv-LV"/>
                <w14:ligatures w14:val="none"/>
              </w:rPr>
              <w:t>PVN summa, EUR:</w:t>
            </w:r>
          </w:p>
        </w:tc>
        <w:tc>
          <w:tcPr>
            <w:tcW w:w="2410" w:type="dxa"/>
            <w:vAlign w:val="center"/>
          </w:tcPr>
          <w:p w14:paraId="6C88C826" w14:textId="77777777" w:rsidR="004E6350" w:rsidRPr="00136531" w:rsidRDefault="004E6350" w:rsidP="006F53DA">
            <w:pPr>
              <w:jc w:val="both"/>
              <w:rPr>
                <w:rFonts w:ascii="Times New Roman" w:hAnsi="Times New Roman" w:cs="Times New Roman"/>
                <w:sz w:val="24"/>
                <w:szCs w:val="24"/>
                <w:lang w:eastAsia="lv-LV"/>
                <w14:ligatures w14:val="none"/>
              </w:rPr>
            </w:pPr>
          </w:p>
        </w:tc>
      </w:tr>
      <w:tr w:rsidR="004E6350" w:rsidRPr="00136531" w14:paraId="679B208E" w14:textId="77777777" w:rsidTr="00C2690F">
        <w:trPr>
          <w:trHeight w:val="564"/>
        </w:trPr>
        <w:tc>
          <w:tcPr>
            <w:tcW w:w="6516" w:type="dxa"/>
            <w:gridSpan w:val="2"/>
            <w:vAlign w:val="center"/>
          </w:tcPr>
          <w:p w14:paraId="22E369F4" w14:textId="77777777" w:rsidR="004E6350" w:rsidRPr="00136531" w:rsidRDefault="004E6350" w:rsidP="006F53DA">
            <w:pPr>
              <w:jc w:val="right"/>
              <w:rPr>
                <w:rFonts w:ascii="Times New Roman" w:hAnsi="Times New Roman" w:cs="Times New Roman"/>
                <w:sz w:val="24"/>
                <w:szCs w:val="24"/>
                <w:lang w:eastAsia="lv-LV"/>
                <w14:ligatures w14:val="none"/>
              </w:rPr>
            </w:pPr>
            <w:r w:rsidRPr="00136531">
              <w:rPr>
                <w:rFonts w:ascii="Times New Roman" w:hAnsi="Times New Roman" w:cs="Times New Roman"/>
                <w:sz w:val="24"/>
                <w:szCs w:val="24"/>
                <w:lang w:eastAsia="lv-LV"/>
                <w14:ligatures w14:val="none"/>
              </w:rPr>
              <w:t>Kopējā cena ar PVN, EUR:</w:t>
            </w:r>
          </w:p>
        </w:tc>
        <w:tc>
          <w:tcPr>
            <w:tcW w:w="2410" w:type="dxa"/>
            <w:vAlign w:val="center"/>
          </w:tcPr>
          <w:p w14:paraId="71265BC2" w14:textId="77777777" w:rsidR="004E6350" w:rsidRPr="00136531" w:rsidRDefault="004E6350" w:rsidP="006F53DA">
            <w:pPr>
              <w:jc w:val="both"/>
              <w:rPr>
                <w:rFonts w:ascii="Times New Roman" w:hAnsi="Times New Roman" w:cs="Times New Roman"/>
                <w:sz w:val="24"/>
                <w:szCs w:val="24"/>
                <w:lang w:eastAsia="lv-LV"/>
                <w14:ligatures w14:val="none"/>
              </w:rPr>
            </w:pPr>
          </w:p>
        </w:tc>
      </w:tr>
    </w:tbl>
    <w:p w14:paraId="453CC3D3" w14:textId="77777777" w:rsidR="006F53DA" w:rsidRPr="00136531" w:rsidRDefault="006F53DA" w:rsidP="006F53DA">
      <w:pPr>
        <w:spacing w:after="0"/>
        <w:jc w:val="both"/>
        <w:rPr>
          <w:rFonts w:ascii="Times New Roman" w:hAnsi="Times New Roman" w:cs="Times New Roman"/>
          <w:kern w:val="0"/>
          <w:sz w:val="24"/>
          <w:szCs w:val="24"/>
          <w:lang w:eastAsia="lv-LV"/>
          <w14:ligatures w14:val="none"/>
        </w:rPr>
      </w:pPr>
    </w:p>
    <w:p w14:paraId="47314022" w14:textId="77777777" w:rsidR="006F53DA" w:rsidRPr="00136531" w:rsidRDefault="006F53DA" w:rsidP="006F53DA">
      <w:pPr>
        <w:spacing w:after="0"/>
        <w:ind w:right="-483"/>
        <w:jc w:val="both"/>
        <w:rPr>
          <w:rFonts w:ascii="Times New Roman" w:hAnsi="Times New Roman" w:cs="Times New Roman"/>
          <w:i/>
          <w:kern w:val="0"/>
          <w:sz w:val="24"/>
          <w:szCs w:val="24"/>
          <w:lang w:eastAsia="lv-LV"/>
          <w14:ligatures w14:val="none"/>
        </w:rPr>
      </w:pPr>
      <w:r w:rsidRPr="00136531">
        <w:rPr>
          <w:rFonts w:ascii="Times New Roman" w:hAnsi="Times New Roman" w:cs="Times New Roman"/>
          <w:kern w:val="0"/>
          <w:sz w:val="24"/>
          <w:szCs w:val="24"/>
          <w:lang w:eastAsia="lv-LV"/>
          <w14:ligatures w14:val="none"/>
        </w:rPr>
        <w:t>Apliecinu, ka Finanšu piedāvājumā piedāvātajā cenā ievērtētas un iekļautas visas ar standarta pakalpojuma sniegšanu saistītās izmaksas, tai skaitā, darbaspēka, tehnisko resursu, transporta izmaksas, kā arī peļņa, iespējamie riski (to novēršanas vai samazināšanas) un citas iespējamās ar pakalpojuma sniegšanu saistītās izmaksas, ietverot visus piemērojamos nodokļus, izņemot pievienotās vērtības nodokli. Apzinos, ka nebūs tiesību pieprasīt piedāvātās līgumcenas paaugstināšanu un pasūtītājs nemaksās vairāk, nekā noteiktā līgumcena.</w:t>
      </w:r>
    </w:p>
    <w:p w14:paraId="477620F5" w14:textId="77777777" w:rsidR="006F53DA" w:rsidRPr="00136531" w:rsidRDefault="006F53DA" w:rsidP="006F53DA">
      <w:pPr>
        <w:spacing w:after="0" w:line="240" w:lineRule="auto"/>
        <w:jc w:val="both"/>
        <w:rPr>
          <w:rFonts w:ascii="Times New Roman" w:eastAsia="Times New Roman" w:hAnsi="Times New Roman" w:cs="Times New Roman"/>
          <w:kern w:val="0"/>
          <w:sz w:val="24"/>
          <w:szCs w:val="24"/>
          <w:lang w:eastAsia="lv-LV"/>
          <w14:ligatures w14:val="none"/>
        </w:rPr>
      </w:pPr>
    </w:p>
    <w:p w14:paraId="19DB3138" w14:textId="77777777" w:rsidR="006F53DA" w:rsidRPr="00136531" w:rsidRDefault="006F53DA" w:rsidP="006F53DA">
      <w:pPr>
        <w:spacing w:after="0" w:line="240" w:lineRule="auto"/>
        <w:jc w:val="both"/>
        <w:rPr>
          <w:rFonts w:ascii="Times New Roman" w:eastAsia="Times New Roman" w:hAnsi="Times New Roman" w:cs="Times New Roman"/>
          <w:kern w:val="0"/>
          <w:sz w:val="24"/>
          <w:szCs w:val="24"/>
          <w:lang w:eastAsia="lv-LV"/>
          <w14:ligatures w14:val="none"/>
        </w:rPr>
      </w:pPr>
    </w:p>
    <w:tbl>
      <w:tblPr>
        <w:tblStyle w:val="Reatabula"/>
        <w:tblW w:w="8897" w:type="dxa"/>
        <w:tblLook w:val="04A0" w:firstRow="1" w:lastRow="0" w:firstColumn="1" w:lastColumn="0" w:noHBand="0" w:noVBand="1"/>
      </w:tblPr>
      <w:tblGrid>
        <w:gridCol w:w="2257"/>
        <w:gridCol w:w="6640"/>
      </w:tblGrid>
      <w:tr w:rsidR="006F53DA" w:rsidRPr="00136531" w14:paraId="082380D6" w14:textId="77777777" w:rsidTr="006F53DA">
        <w:tc>
          <w:tcPr>
            <w:tcW w:w="2257" w:type="dxa"/>
          </w:tcPr>
          <w:p w14:paraId="08FBFF7F" w14:textId="77777777" w:rsidR="006F53DA" w:rsidRPr="00136531" w:rsidRDefault="006F53DA" w:rsidP="006F53DA">
            <w:pPr>
              <w:jc w:val="both"/>
              <w:rPr>
                <w:rFonts w:ascii="Times New Roman" w:eastAsia="Times New Roman" w:hAnsi="Times New Roman" w:cs="Times New Roman"/>
                <w:b/>
                <w:sz w:val="24"/>
                <w:szCs w:val="24"/>
                <w:lang w:eastAsia="lv-LV"/>
                <w14:ligatures w14:val="none"/>
              </w:rPr>
            </w:pPr>
            <w:r w:rsidRPr="00136531">
              <w:rPr>
                <w:rFonts w:ascii="Times New Roman" w:eastAsia="Times New Roman" w:hAnsi="Times New Roman" w:cs="Times New Roman"/>
                <w:b/>
                <w:sz w:val="24"/>
                <w:szCs w:val="24"/>
                <w:lang w:eastAsia="lv-LV"/>
                <w14:ligatures w14:val="none"/>
              </w:rPr>
              <w:lastRenderedPageBreak/>
              <w:t>Vārds, uzvārds:</w:t>
            </w:r>
          </w:p>
        </w:tc>
        <w:tc>
          <w:tcPr>
            <w:tcW w:w="6640" w:type="dxa"/>
          </w:tcPr>
          <w:p w14:paraId="46856FEC" w14:textId="77777777" w:rsidR="006F53DA" w:rsidRPr="00136531" w:rsidRDefault="006F53DA" w:rsidP="006F53DA">
            <w:pPr>
              <w:jc w:val="both"/>
              <w:rPr>
                <w:rFonts w:ascii="Times New Roman" w:eastAsia="Times New Roman" w:hAnsi="Times New Roman" w:cs="Times New Roman"/>
                <w:i/>
                <w:sz w:val="24"/>
                <w:szCs w:val="24"/>
                <w:lang w:eastAsia="lv-LV"/>
                <w14:ligatures w14:val="none"/>
              </w:rPr>
            </w:pPr>
            <w:r w:rsidRPr="00136531">
              <w:rPr>
                <w:rFonts w:ascii="Times New Roman" w:eastAsia="Times New Roman" w:hAnsi="Times New Roman" w:cs="Times New Roman"/>
                <w:i/>
                <w:sz w:val="24"/>
                <w:szCs w:val="24"/>
                <w:lang w:eastAsia="lv-LV"/>
                <w14:ligatures w14:val="none"/>
              </w:rPr>
              <w:t>Pretendenta pārstāvis ar pārstāvības tiesībām vai tā pilnvarotā persona</w:t>
            </w:r>
          </w:p>
        </w:tc>
      </w:tr>
      <w:tr w:rsidR="006F53DA" w:rsidRPr="00136531" w14:paraId="318A0E1D" w14:textId="77777777" w:rsidTr="006F53DA">
        <w:tc>
          <w:tcPr>
            <w:tcW w:w="2257" w:type="dxa"/>
          </w:tcPr>
          <w:p w14:paraId="55124BE3" w14:textId="77777777" w:rsidR="006F53DA" w:rsidRPr="00136531" w:rsidRDefault="006F53DA" w:rsidP="006F53DA">
            <w:pPr>
              <w:jc w:val="both"/>
              <w:rPr>
                <w:rFonts w:ascii="Times New Roman" w:eastAsia="Times New Roman" w:hAnsi="Times New Roman" w:cs="Times New Roman"/>
                <w:b/>
                <w:sz w:val="24"/>
                <w:szCs w:val="24"/>
                <w:lang w:eastAsia="lv-LV"/>
                <w14:ligatures w14:val="none"/>
              </w:rPr>
            </w:pPr>
            <w:r w:rsidRPr="00136531">
              <w:rPr>
                <w:rFonts w:ascii="Times New Roman" w:eastAsia="Times New Roman" w:hAnsi="Times New Roman" w:cs="Times New Roman"/>
                <w:b/>
                <w:sz w:val="24"/>
                <w:szCs w:val="24"/>
                <w:lang w:eastAsia="lv-LV"/>
                <w14:ligatures w14:val="none"/>
              </w:rPr>
              <w:t>Amats:</w:t>
            </w:r>
          </w:p>
        </w:tc>
        <w:tc>
          <w:tcPr>
            <w:tcW w:w="6640" w:type="dxa"/>
          </w:tcPr>
          <w:p w14:paraId="39F61B82" w14:textId="77777777" w:rsidR="006F53DA" w:rsidRPr="00136531" w:rsidRDefault="006F53DA" w:rsidP="006F53DA">
            <w:pPr>
              <w:jc w:val="both"/>
              <w:rPr>
                <w:rFonts w:ascii="Times New Roman" w:eastAsia="Times New Roman" w:hAnsi="Times New Roman" w:cs="Times New Roman"/>
                <w:sz w:val="24"/>
                <w:szCs w:val="24"/>
                <w:lang w:eastAsia="lv-LV"/>
                <w14:ligatures w14:val="none"/>
              </w:rPr>
            </w:pPr>
          </w:p>
        </w:tc>
      </w:tr>
      <w:tr w:rsidR="006F53DA" w:rsidRPr="00136531" w14:paraId="79B86C85" w14:textId="77777777" w:rsidTr="006F53DA">
        <w:tc>
          <w:tcPr>
            <w:tcW w:w="2257" w:type="dxa"/>
          </w:tcPr>
          <w:p w14:paraId="184C37BE" w14:textId="77777777" w:rsidR="006F53DA" w:rsidRPr="00136531" w:rsidRDefault="006F53DA" w:rsidP="006F53DA">
            <w:pPr>
              <w:jc w:val="both"/>
              <w:rPr>
                <w:rFonts w:ascii="Times New Roman" w:eastAsia="Times New Roman" w:hAnsi="Times New Roman" w:cs="Times New Roman"/>
                <w:b/>
                <w:sz w:val="24"/>
                <w:szCs w:val="24"/>
                <w:lang w:eastAsia="lv-LV"/>
                <w14:ligatures w14:val="none"/>
              </w:rPr>
            </w:pPr>
            <w:r w:rsidRPr="00136531">
              <w:rPr>
                <w:rFonts w:ascii="Times New Roman" w:eastAsia="Times New Roman" w:hAnsi="Times New Roman" w:cs="Times New Roman"/>
                <w:b/>
                <w:sz w:val="24"/>
                <w:szCs w:val="24"/>
                <w:lang w:eastAsia="lv-LV"/>
                <w14:ligatures w14:val="none"/>
              </w:rPr>
              <w:t>Paraksts:</w:t>
            </w:r>
          </w:p>
        </w:tc>
        <w:tc>
          <w:tcPr>
            <w:tcW w:w="6640" w:type="dxa"/>
          </w:tcPr>
          <w:p w14:paraId="3F033942" w14:textId="77777777" w:rsidR="006F53DA" w:rsidRPr="00136531" w:rsidRDefault="006F53DA" w:rsidP="006F53DA">
            <w:pPr>
              <w:jc w:val="both"/>
              <w:rPr>
                <w:rFonts w:ascii="Times New Roman" w:eastAsia="Times New Roman" w:hAnsi="Times New Roman" w:cs="Times New Roman"/>
                <w:sz w:val="24"/>
                <w:szCs w:val="24"/>
                <w:lang w:eastAsia="lv-LV"/>
                <w14:ligatures w14:val="none"/>
              </w:rPr>
            </w:pPr>
          </w:p>
        </w:tc>
      </w:tr>
    </w:tbl>
    <w:p w14:paraId="4E781F1E" w14:textId="77777777" w:rsidR="00324FB8" w:rsidRPr="00136531" w:rsidRDefault="00324FB8">
      <w:pPr>
        <w:rPr>
          <w:rFonts w:ascii="Times New Roman" w:hAnsi="Times New Roman" w:cs="Times New Roman"/>
          <w:sz w:val="24"/>
          <w:szCs w:val="24"/>
        </w:rPr>
      </w:pPr>
    </w:p>
    <w:sectPr w:rsidR="00324FB8" w:rsidRPr="0013653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3C0D5" w14:textId="77777777" w:rsidR="005F6493" w:rsidRDefault="005F6493" w:rsidP="00794958">
      <w:pPr>
        <w:spacing w:after="0" w:line="240" w:lineRule="auto"/>
      </w:pPr>
      <w:r>
        <w:separator/>
      </w:r>
    </w:p>
  </w:endnote>
  <w:endnote w:type="continuationSeparator" w:id="0">
    <w:p w14:paraId="012383F9" w14:textId="77777777" w:rsidR="005F6493" w:rsidRDefault="005F6493" w:rsidP="007949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E8ED2" w14:textId="77777777" w:rsidR="005F6493" w:rsidRDefault="005F6493" w:rsidP="00794958">
      <w:pPr>
        <w:spacing w:after="0" w:line="240" w:lineRule="auto"/>
      </w:pPr>
      <w:r>
        <w:separator/>
      </w:r>
    </w:p>
  </w:footnote>
  <w:footnote w:type="continuationSeparator" w:id="0">
    <w:p w14:paraId="3190D18E" w14:textId="77777777" w:rsidR="005F6493" w:rsidRDefault="005F6493" w:rsidP="00794958">
      <w:pPr>
        <w:spacing w:after="0" w:line="240" w:lineRule="auto"/>
      </w:pPr>
      <w:r>
        <w:continuationSeparator/>
      </w:r>
    </w:p>
  </w:footnote>
  <w:footnote w:id="1">
    <w:p w14:paraId="77851669" w14:textId="500F794E" w:rsidR="00C638A9" w:rsidRDefault="00C638A9" w:rsidP="00C638A9">
      <w:pPr>
        <w:pStyle w:val="Vresteksts"/>
        <w:jc w:val="both"/>
      </w:pPr>
      <w:r>
        <w:rPr>
          <w:rStyle w:val="Vresatsauce"/>
        </w:rPr>
        <w:footnoteRef/>
      </w:r>
      <w:r>
        <w:t xml:space="preserve"> </w:t>
      </w:r>
      <w:r w:rsidRPr="00C638A9">
        <w:rPr>
          <w:rFonts w:ascii="Times New Roman" w:hAnsi="Times New Roman" w:cs="Times New Roman"/>
          <w:i/>
          <w:iCs/>
        </w:rPr>
        <w:t>Aizpilda pretendents, katrā ailē ierakstot “</w:t>
      </w:r>
      <w:r w:rsidRPr="00C638A9">
        <w:rPr>
          <w:rFonts w:ascii="Times New Roman" w:hAnsi="Times New Roman" w:cs="Times New Roman"/>
          <w:b/>
          <w:bCs/>
          <w:i/>
          <w:iCs/>
        </w:rPr>
        <w:t>NODROŠINĀSIM</w:t>
      </w:r>
      <w:r w:rsidRPr="00C638A9">
        <w:rPr>
          <w:rFonts w:ascii="Times New Roman" w:hAnsi="Times New Roman" w:cs="Times New Roman"/>
          <w:i/>
          <w:iCs/>
        </w:rPr>
        <w:t>”, vai “</w:t>
      </w:r>
      <w:r w:rsidRPr="00C638A9">
        <w:rPr>
          <w:rFonts w:ascii="Times New Roman" w:hAnsi="Times New Roman" w:cs="Times New Roman"/>
          <w:b/>
          <w:bCs/>
          <w:i/>
          <w:iCs/>
        </w:rPr>
        <w:t>PIEKRĪTAM</w:t>
      </w:r>
      <w:r w:rsidRPr="00C638A9">
        <w:rPr>
          <w:rFonts w:ascii="Times New Roman" w:hAnsi="Times New Roman" w:cs="Times New Roman"/>
          <w:i/>
          <w:iCs/>
        </w:rPr>
        <w:t>”, vai “</w:t>
      </w:r>
      <w:r w:rsidRPr="00C638A9">
        <w:rPr>
          <w:rFonts w:ascii="Times New Roman" w:hAnsi="Times New Roman" w:cs="Times New Roman"/>
          <w:b/>
          <w:bCs/>
          <w:i/>
          <w:iCs/>
        </w:rPr>
        <w:t>APLIECINĀM</w:t>
      </w:r>
      <w:r w:rsidRPr="00C638A9">
        <w:rPr>
          <w:rFonts w:ascii="Times New Roman" w:hAnsi="Times New Roman" w:cs="Times New Roman"/>
          <w:i/>
          <w:iCs/>
        </w:rPr>
        <w:t>”, vai citādi raksturojot savas spējas nodrošināt prasību ievērošanu.</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3DA"/>
    <w:rsid w:val="00013A65"/>
    <w:rsid w:val="00077A8C"/>
    <w:rsid w:val="00136531"/>
    <w:rsid w:val="001776C2"/>
    <w:rsid w:val="001E5AD0"/>
    <w:rsid w:val="002B6FEB"/>
    <w:rsid w:val="002F6183"/>
    <w:rsid w:val="00324FB8"/>
    <w:rsid w:val="00373302"/>
    <w:rsid w:val="0040012F"/>
    <w:rsid w:val="004E6350"/>
    <w:rsid w:val="005F6493"/>
    <w:rsid w:val="006925C7"/>
    <w:rsid w:val="006F53DA"/>
    <w:rsid w:val="00703740"/>
    <w:rsid w:val="00785624"/>
    <w:rsid w:val="00794958"/>
    <w:rsid w:val="008174E3"/>
    <w:rsid w:val="008210C9"/>
    <w:rsid w:val="00822185"/>
    <w:rsid w:val="00871DF1"/>
    <w:rsid w:val="00885186"/>
    <w:rsid w:val="008B0E0A"/>
    <w:rsid w:val="00933AFE"/>
    <w:rsid w:val="00AE5E94"/>
    <w:rsid w:val="00B53604"/>
    <w:rsid w:val="00B94492"/>
    <w:rsid w:val="00C2690F"/>
    <w:rsid w:val="00C626EA"/>
    <w:rsid w:val="00C638A9"/>
    <w:rsid w:val="00C705DF"/>
    <w:rsid w:val="00D50965"/>
    <w:rsid w:val="00D6188E"/>
    <w:rsid w:val="00D71621"/>
    <w:rsid w:val="00DC4108"/>
    <w:rsid w:val="00E45898"/>
    <w:rsid w:val="00E51EC7"/>
    <w:rsid w:val="00F62582"/>
    <w:rsid w:val="00FC522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B0993"/>
  <w15:docId w15:val="{948CA964-6FBC-4C09-A850-18D312D14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6F53DA"/>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794958"/>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94958"/>
  </w:style>
  <w:style w:type="paragraph" w:styleId="Kjene">
    <w:name w:val="footer"/>
    <w:basedOn w:val="Parasts"/>
    <w:link w:val="KjeneRakstz"/>
    <w:uiPriority w:val="99"/>
    <w:unhideWhenUsed/>
    <w:rsid w:val="00794958"/>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94958"/>
  </w:style>
  <w:style w:type="paragraph" w:styleId="Vresteksts">
    <w:name w:val="footnote text"/>
    <w:basedOn w:val="Parasts"/>
    <w:link w:val="VrestekstsRakstz"/>
    <w:uiPriority w:val="99"/>
    <w:semiHidden/>
    <w:unhideWhenUsed/>
    <w:rsid w:val="00C638A9"/>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C638A9"/>
    <w:rPr>
      <w:sz w:val="20"/>
      <w:szCs w:val="20"/>
    </w:rPr>
  </w:style>
  <w:style w:type="character" w:styleId="Vresatsauce">
    <w:name w:val="footnote reference"/>
    <w:basedOn w:val="Noklusjumarindkopasfonts"/>
    <w:uiPriority w:val="99"/>
    <w:semiHidden/>
    <w:unhideWhenUsed/>
    <w:rsid w:val="00C638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4609E0-45E6-41AD-89B2-9F3F9062D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3342</Words>
  <Characters>1906</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zane.indersone</dc:creator>
  <cp:keywords/>
  <dc:description/>
  <cp:lastModifiedBy>zane.indersone</cp:lastModifiedBy>
  <cp:revision>2</cp:revision>
  <dcterms:created xsi:type="dcterms:W3CDTF">2024-03-11T15:55:00Z</dcterms:created>
  <dcterms:modified xsi:type="dcterms:W3CDTF">2024-03-11T15:55:00Z</dcterms:modified>
</cp:coreProperties>
</file>