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6F53DA" w:rsidRDefault="006F53DA" w:rsidP="006F53DA">
      <w:pPr>
        <w:spacing w:after="0"/>
        <w:jc w:val="center"/>
        <w:rPr>
          <w:rFonts w:ascii="Times New Roman" w:hAnsi="Times New Roman" w:cs="Times New Roman"/>
          <w:b/>
          <w:kern w:val="0"/>
          <w:lang w:eastAsia="lv-LV"/>
          <w14:ligatures w14:val="none"/>
        </w:rPr>
      </w:pPr>
      <w:bookmarkStart w:id="0" w:name="_Hlk137204572"/>
      <w:r w:rsidRPr="006F53DA">
        <w:rPr>
          <w:rFonts w:ascii="Times New Roman" w:hAnsi="Times New Roman" w:cs="Times New Roman"/>
          <w:b/>
          <w:kern w:val="0"/>
          <w:lang w:eastAsia="lv-LV"/>
          <w14:ligatures w14:val="none"/>
        </w:rPr>
        <w:t>CENU APTAUJAS ANKETA</w:t>
      </w:r>
    </w:p>
    <w:bookmarkEnd w:id="0"/>
    <w:p w14:paraId="2B4A2D86" w14:textId="5B04FDDF" w:rsidR="006F53DA" w:rsidRDefault="006F53DA" w:rsidP="006F53DA">
      <w:pPr>
        <w:spacing w:after="0"/>
        <w:jc w:val="center"/>
        <w:rPr>
          <w:rFonts w:ascii="Times New Roman" w:hAnsi="Times New Roman" w:cs="Times New Roman"/>
          <w:b/>
          <w:kern w:val="0"/>
          <w:lang w:eastAsia="lv-LV"/>
          <w14:ligatures w14:val="none"/>
        </w:rPr>
      </w:pPr>
      <w:r w:rsidRPr="006F53DA">
        <w:rPr>
          <w:rFonts w:ascii="Times New Roman" w:hAnsi="Times New Roman" w:cs="Times New Roman"/>
          <w:b/>
          <w:kern w:val="0"/>
          <w:lang w:eastAsia="lv-LV"/>
          <w14:ligatures w14:val="none"/>
        </w:rPr>
        <w:t>“</w:t>
      </w:r>
      <w:r w:rsidR="002A0543" w:rsidRPr="002A0543">
        <w:rPr>
          <w:rFonts w:ascii="Times New Roman" w:hAnsi="Times New Roman" w:cs="Times New Roman"/>
          <w:b/>
          <w:kern w:val="0"/>
          <w:lang w:eastAsia="lv-LV"/>
          <w14:ligatures w14:val="none"/>
        </w:rPr>
        <w:t xml:space="preserve">Par </w:t>
      </w:r>
      <w:r w:rsidR="002A0543" w:rsidRPr="002A0543">
        <w:rPr>
          <w:rFonts w:ascii="Times New Roman" w:eastAsia="Calibri" w:hAnsi="Times New Roman" w:cs="Times New Roman"/>
          <w:b/>
        </w:rPr>
        <w:t>s</w:t>
      </w:r>
      <w:r w:rsidR="002A0543" w:rsidRPr="002A0543">
        <w:rPr>
          <w:rFonts w:ascii="Times New Roman" w:eastAsia="Calibri" w:hAnsi="Times New Roman" w:cs="Times New Roman"/>
          <w:b/>
        </w:rPr>
        <w:t>emināru organizēšana dzīvokļu īpašniekiem, daudzdzīvokļu māju pilnvarotājām personām, dzīvokļu īpašnieku biedrībām, namu pārziņiem, pārvaldniekiem un citām personām par apsaimniekošanas jomas regulējumu un to nodrošināšanu</w:t>
      </w:r>
      <w:r w:rsidRPr="006F53DA">
        <w:rPr>
          <w:rFonts w:ascii="Times New Roman" w:hAnsi="Times New Roman" w:cs="Times New Roman"/>
          <w:b/>
          <w:kern w:val="0"/>
          <w:lang w:eastAsia="lv-LV"/>
          <w14:ligatures w14:val="none"/>
        </w:rPr>
        <w:t>”</w:t>
      </w:r>
    </w:p>
    <w:p w14:paraId="03C089FE" w14:textId="77777777" w:rsidR="002A0543" w:rsidRPr="006F53DA" w:rsidRDefault="002A0543" w:rsidP="006F53DA">
      <w:pPr>
        <w:spacing w:after="0"/>
        <w:jc w:val="center"/>
        <w:rPr>
          <w:rFonts w:ascii="Times New Roman" w:hAnsi="Times New Roman" w:cs="Times New Roman"/>
          <w:b/>
          <w:kern w:val="0"/>
          <w:lang w:eastAsia="lv-LV"/>
          <w14:ligatures w14:val="none"/>
        </w:rPr>
      </w:pPr>
    </w:p>
    <w:p w14:paraId="57C1395B" w14:textId="77777777" w:rsidR="006F53DA" w:rsidRPr="006F53DA" w:rsidRDefault="006F53DA" w:rsidP="006F53DA">
      <w:pPr>
        <w:spacing w:after="120"/>
        <w:jc w:val="both"/>
        <w:rPr>
          <w:rFonts w:ascii="Times New Roman" w:hAnsi="Times New Roman" w:cs="Times New Roman"/>
          <w:b/>
          <w:kern w:val="0"/>
          <w:lang w:eastAsia="lv-LV"/>
          <w14:ligatures w14:val="none"/>
        </w:rPr>
      </w:pPr>
      <w:r w:rsidRPr="006F53DA">
        <w:rPr>
          <w:rFonts w:ascii="Times New Roman" w:hAnsi="Times New Roman" w:cs="Times New Roman"/>
          <w:b/>
          <w:kern w:val="0"/>
          <w:u w:val="single"/>
          <w:lang w:eastAsia="lv-LV"/>
          <w14:ligatures w14:val="none"/>
        </w:rPr>
        <w:t>Informācija par pasūtītāju</w:t>
      </w:r>
      <w:r w:rsidRPr="006F53DA">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6F53DA" w14:paraId="4C1B52E0" w14:textId="77777777" w:rsidTr="0089289E">
        <w:trPr>
          <w:trHeight w:val="415"/>
        </w:trPr>
        <w:tc>
          <w:tcPr>
            <w:tcW w:w="2762" w:type="dxa"/>
          </w:tcPr>
          <w:p w14:paraId="2AC2436F"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Nosaukums:</w:t>
            </w:r>
          </w:p>
        </w:tc>
        <w:tc>
          <w:tcPr>
            <w:tcW w:w="6261" w:type="dxa"/>
          </w:tcPr>
          <w:p w14:paraId="79A1B7F6"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Ropažu novada pašvaldība</w:t>
            </w:r>
          </w:p>
        </w:tc>
      </w:tr>
      <w:tr w:rsidR="006F53DA" w:rsidRPr="006F53DA" w14:paraId="7BDCA0EE" w14:textId="77777777" w:rsidTr="0089289E">
        <w:trPr>
          <w:trHeight w:val="415"/>
        </w:trPr>
        <w:tc>
          <w:tcPr>
            <w:tcW w:w="2762" w:type="dxa"/>
          </w:tcPr>
          <w:p w14:paraId="4F47349D"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Reģistrācijas numurs:</w:t>
            </w:r>
          </w:p>
        </w:tc>
        <w:tc>
          <w:tcPr>
            <w:tcW w:w="6261" w:type="dxa"/>
          </w:tcPr>
          <w:p w14:paraId="79BA51AF"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90000067986</w:t>
            </w:r>
          </w:p>
        </w:tc>
      </w:tr>
      <w:tr w:rsidR="006F53DA" w:rsidRPr="006F53DA" w14:paraId="5AD5CF6E" w14:textId="77777777" w:rsidTr="0089289E">
        <w:trPr>
          <w:trHeight w:val="692"/>
        </w:trPr>
        <w:tc>
          <w:tcPr>
            <w:tcW w:w="2762" w:type="dxa"/>
          </w:tcPr>
          <w:p w14:paraId="5A16BC20"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Juridiskā adrese:</w:t>
            </w:r>
          </w:p>
        </w:tc>
        <w:tc>
          <w:tcPr>
            <w:tcW w:w="6261" w:type="dxa"/>
          </w:tcPr>
          <w:p w14:paraId="353C0698"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Institūta iela 1a, Ulbroka, Stopiņu pagasts, Ropažu novads, LV-2130</w:t>
            </w:r>
          </w:p>
        </w:tc>
      </w:tr>
      <w:tr w:rsidR="006F53DA" w:rsidRPr="006F53DA" w14:paraId="13F88FE9" w14:textId="77777777" w:rsidTr="0089289E">
        <w:trPr>
          <w:trHeight w:val="415"/>
        </w:trPr>
        <w:tc>
          <w:tcPr>
            <w:tcW w:w="2762" w:type="dxa"/>
          </w:tcPr>
          <w:p w14:paraId="5783A379"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Iestādes Kontaktpersona:</w:t>
            </w:r>
          </w:p>
        </w:tc>
        <w:tc>
          <w:tcPr>
            <w:tcW w:w="6261" w:type="dxa"/>
          </w:tcPr>
          <w:p w14:paraId="7023441A" w14:textId="754D1262" w:rsidR="006F53DA" w:rsidRPr="006F53DA" w:rsidRDefault="00F87ACC" w:rsidP="006F53DA">
            <w:pPr>
              <w:spacing w:before="100" w:beforeAutospacing="1" w:after="100" w:afterAutospacing="1"/>
              <w:jc w:val="both"/>
              <w:rPr>
                <w:rFonts w:ascii="Times New Roman" w:eastAsia="Times New Roman" w:hAnsi="Times New Roman" w:cs="Times New Roman"/>
                <w:lang w:eastAsia="lv-LV"/>
                <w14:ligatures w14:val="none"/>
              </w:rPr>
            </w:pPr>
            <w:r w:rsidRPr="00F87ACC">
              <w:rPr>
                <w:rFonts w:ascii="Times New Roman" w:eastAsia="Times New Roman" w:hAnsi="Times New Roman" w:cs="Times New Roman"/>
                <w:lang w:eastAsia="lv-LV"/>
                <w14:ligatures w14:val="none"/>
              </w:rPr>
              <w:t>Aija Palkavniece (vadošais jurists kapitālsabiedrības pārvaldības jautājumos)</w:t>
            </w:r>
          </w:p>
        </w:tc>
      </w:tr>
      <w:tr w:rsidR="006F53DA" w:rsidRPr="006F53DA" w14:paraId="1F699B60" w14:textId="77777777" w:rsidTr="0089289E">
        <w:trPr>
          <w:trHeight w:val="415"/>
        </w:trPr>
        <w:tc>
          <w:tcPr>
            <w:tcW w:w="2762" w:type="dxa"/>
          </w:tcPr>
          <w:p w14:paraId="41B597DD"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Iestādes Kontakttālrunis:</w:t>
            </w:r>
          </w:p>
        </w:tc>
        <w:tc>
          <w:tcPr>
            <w:tcW w:w="6261" w:type="dxa"/>
          </w:tcPr>
          <w:p w14:paraId="6E8FD84B" w14:textId="716D307D" w:rsidR="006F53DA" w:rsidRPr="006F53DA" w:rsidRDefault="00F87ACC" w:rsidP="006F53DA">
            <w:pPr>
              <w:spacing w:after="120"/>
              <w:jc w:val="both"/>
              <w:rPr>
                <w:rFonts w:ascii="Times New Roman" w:hAnsi="Times New Roman" w:cs="Times New Roman"/>
                <w:lang w:eastAsia="lv-LV"/>
                <w14:ligatures w14:val="none"/>
              </w:rPr>
            </w:pPr>
            <w:r w:rsidRPr="00F87ACC">
              <w:rPr>
                <w:rFonts w:ascii="Times New Roman" w:hAnsi="Times New Roman" w:cs="Times New Roman"/>
                <w:lang w:eastAsia="lv-LV"/>
                <w14:ligatures w14:val="none"/>
              </w:rPr>
              <w:t>66104000</w:t>
            </w:r>
          </w:p>
        </w:tc>
      </w:tr>
      <w:tr w:rsidR="006F53DA" w:rsidRPr="006F53DA" w14:paraId="6D52022C" w14:textId="77777777" w:rsidTr="0089289E">
        <w:trPr>
          <w:trHeight w:val="704"/>
        </w:trPr>
        <w:tc>
          <w:tcPr>
            <w:tcW w:w="2762" w:type="dxa"/>
          </w:tcPr>
          <w:p w14:paraId="317A7B88" w14:textId="77777777" w:rsidR="006F53DA" w:rsidRPr="006F53DA" w:rsidRDefault="006F53DA" w:rsidP="006F53DA">
            <w:pPr>
              <w:spacing w:after="120"/>
              <w:jc w:val="both"/>
              <w:rPr>
                <w:rFonts w:ascii="Times New Roman" w:hAnsi="Times New Roman" w:cs="Times New Roman"/>
                <w:b/>
                <w:bCs/>
                <w:lang w:eastAsia="lv-LV"/>
                <w14:ligatures w14:val="none"/>
              </w:rPr>
            </w:pPr>
            <w:r w:rsidRPr="006F53DA">
              <w:rPr>
                <w:rFonts w:ascii="Times New Roman" w:hAnsi="Times New Roman" w:cs="Times New Roman"/>
                <w:b/>
                <w:bCs/>
                <w:lang w:eastAsia="lv-LV"/>
                <w14:ligatures w14:val="none"/>
              </w:rPr>
              <w:t>Cenu piedāvājumu sūtīt uz e-pasta adresi:</w:t>
            </w:r>
          </w:p>
        </w:tc>
        <w:tc>
          <w:tcPr>
            <w:tcW w:w="6261" w:type="dxa"/>
          </w:tcPr>
          <w:p w14:paraId="42E1D916"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 xml:space="preserve">cenu.aptaujas@ropazi.lv </w:t>
            </w:r>
          </w:p>
        </w:tc>
      </w:tr>
      <w:tr w:rsidR="006F53DA" w:rsidRPr="006F53DA" w14:paraId="01833DB6" w14:textId="77777777" w:rsidTr="0089289E">
        <w:trPr>
          <w:trHeight w:val="704"/>
        </w:trPr>
        <w:tc>
          <w:tcPr>
            <w:tcW w:w="2762" w:type="dxa"/>
          </w:tcPr>
          <w:p w14:paraId="7E2A4260"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Piedāvājumu iesniegšanas termiņš:</w:t>
            </w:r>
          </w:p>
        </w:tc>
        <w:tc>
          <w:tcPr>
            <w:tcW w:w="6261" w:type="dxa"/>
          </w:tcPr>
          <w:p w14:paraId="36414866" w14:textId="21F7AD11" w:rsidR="006F53DA" w:rsidRPr="002A0543" w:rsidRDefault="006F53DA" w:rsidP="006F53DA">
            <w:pPr>
              <w:spacing w:after="120"/>
              <w:jc w:val="both"/>
              <w:rPr>
                <w:rFonts w:ascii="Times New Roman" w:hAnsi="Times New Roman" w:cs="Times New Roman"/>
                <w:lang w:eastAsia="lv-LV"/>
                <w14:ligatures w14:val="none"/>
              </w:rPr>
            </w:pPr>
            <w:r w:rsidRPr="002A0543">
              <w:rPr>
                <w:rFonts w:ascii="Times New Roman" w:hAnsi="Times New Roman" w:cs="Times New Roman"/>
                <w:lang w:eastAsia="lv-LV"/>
                <w14:ligatures w14:val="none"/>
              </w:rPr>
              <w:t xml:space="preserve">Līdz </w:t>
            </w:r>
            <w:r w:rsidR="002A0543" w:rsidRPr="002A0543">
              <w:rPr>
                <w:rFonts w:ascii="Times New Roman" w:hAnsi="Times New Roman" w:cs="Times New Roman"/>
                <w:lang w:eastAsia="lv-LV"/>
                <w14:ligatures w14:val="none"/>
              </w:rPr>
              <w:t>2024. gada 1</w:t>
            </w:r>
            <w:r w:rsidR="00F87ACC">
              <w:rPr>
                <w:rFonts w:ascii="Times New Roman" w:hAnsi="Times New Roman" w:cs="Times New Roman"/>
                <w:lang w:eastAsia="lv-LV"/>
                <w14:ligatures w14:val="none"/>
              </w:rPr>
              <w:t>1</w:t>
            </w:r>
            <w:r w:rsidR="002A0543" w:rsidRPr="002A0543">
              <w:rPr>
                <w:rFonts w:ascii="Times New Roman" w:hAnsi="Times New Roman" w:cs="Times New Roman"/>
                <w:lang w:eastAsia="lv-LV"/>
                <w14:ligatures w14:val="none"/>
              </w:rPr>
              <w:t>. janvārim</w:t>
            </w:r>
            <w:r w:rsidR="002A0543">
              <w:rPr>
                <w:rFonts w:ascii="Times New Roman" w:hAnsi="Times New Roman" w:cs="Times New Roman"/>
                <w:lang w:eastAsia="lv-LV"/>
                <w14:ligatures w14:val="none"/>
              </w:rPr>
              <w:t>,</w:t>
            </w:r>
            <w:r w:rsidRPr="002A0543">
              <w:rPr>
                <w:rFonts w:ascii="Times New Roman" w:hAnsi="Times New Roman" w:cs="Times New Roman"/>
                <w:lang w:eastAsia="lv-LV"/>
                <w14:ligatures w14:val="none"/>
              </w:rPr>
              <w:t xml:space="preserve"> plkst. </w:t>
            </w:r>
            <w:r w:rsidR="002A0543">
              <w:rPr>
                <w:rFonts w:ascii="Times New Roman" w:hAnsi="Times New Roman" w:cs="Times New Roman"/>
                <w:lang w:eastAsia="lv-LV"/>
                <w14:ligatures w14:val="none"/>
              </w:rPr>
              <w:t>23:59</w:t>
            </w:r>
          </w:p>
        </w:tc>
      </w:tr>
    </w:tbl>
    <w:p w14:paraId="22E31BA0" w14:textId="77777777" w:rsidR="006F53DA" w:rsidRPr="006F53DA" w:rsidRDefault="006F53DA" w:rsidP="006F53DA">
      <w:pPr>
        <w:spacing w:after="0"/>
        <w:jc w:val="both"/>
        <w:rPr>
          <w:rFonts w:ascii="Times New Roman" w:hAnsi="Times New Roman" w:cs="Times New Roman"/>
          <w:b/>
          <w:kern w:val="0"/>
          <w:lang w:eastAsia="lv-LV"/>
          <w14:ligatures w14:val="none"/>
        </w:rPr>
      </w:pPr>
    </w:p>
    <w:p w14:paraId="7DA79EEA" w14:textId="77777777" w:rsidR="006F53DA" w:rsidRPr="006F53DA" w:rsidRDefault="006F53DA" w:rsidP="006F53DA">
      <w:pPr>
        <w:spacing w:after="0"/>
        <w:ind w:right="282"/>
        <w:jc w:val="both"/>
        <w:rPr>
          <w:rFonts w:ascii="Times New Roman" w:hAnsi="Times New Roman" w:cs="Times New Roman"/>
          <w:kern w:val="0"/>
          <w:lang w:eastAsia="lv-LV"/>
          <w14:ligatures w14:val="none"/>
        </w:rPr>
      </w:pPr>
      <w:r w:rsidRPr="006F53DA">
        <w:rPr>
          <w:rFonts w:ascii="Times New Roman" w:hAnsi="Times New Roman" w:cs="Times New Roman"/>
          <w:kern w:val="0"/>
          <w:lang w:eastAsia="lv-LV"/>
          <w14:ligatures w14:val="none"/>
        </w:rPr>
        <w:t>Cenu izpētes mērķis – noskaidrot zemāko cenu piedāvājumu.</w:t>
      </w:r>
    </w:p>
    <w:p w14:paraId="228881E4" w14:textId="77777777" w:rsidR="006F53DA" w:rsidRPr="006F53DA" w:rsidRDefault="006F53DA" w:rsidP="006F53DA">
      <w:pPr>
        <w:spacing w:after="0"/>
        <w:ind w:right="282"/>
        <w:jc w:val="both"/>
        <w:rPr>
          <w:rFonts w:ascii="Times New Roman" w:hAnsi="Times New Roman" w:cs="Times New Roman"/>
          <w:kern w:val="0"/>
          <w:lang w:eastAsia="lv-LV"/>
          <w14:ligatures w14:val="none"/>
        </w:rPr>
      </w:pPr>
      <w:r w:rsidRPr="006F53DA">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9EBC1E5" w14:textId="77777777" w:rsidR="006F53DA" w:rsidRPr="006F53DA" w:rsidRDefault="006F53DA" w:rsidP="006F53DA">
      <w:pPr>
        <w:spacing w:after="0"/>
        <w:ind w:right="282"/>
        <w:jc w:val="both"/>
        <w:rPr>
          <w:rFonts w:ascii="Times New Roman" w:hAnsi="Times New Roman" w:cs="Times New Roman"/>
          <w:kern w:val="0"/>
          <w:lang w:eastAsia="lv-LV"/>
          <w14:ligatures w14:val="none"/>
        </w:rPr>
      </w:pPr>
      <w:r w:rsidRPr="006F53DA">
        <w:rPr>
          <w:rFonts w:ascii="Times New Roman" w:hAnsi="Times New Roman" w:cs="Times New Roman"/>
          <w:kern w:val="0"/>
          <w:lang w:eastAsia="lv-LV"/>
          <w14:ligatures w14:val="none"/>
        </w:rPr>
        <w:t>Informācija par rezultātu tiks izsūtīta elektroniski.</w:t>
      </w:r>
    </w:p>
    <w:p w14:paraId="147A65A1" w14:textId="77777777" w:rsidR="006F53DA" w:rsidRPr="006F53DA" w:rsidRDefault="006F53DA" w:rsidP="006F53DA">
      <w:pPr>
        <w:spacing w:after="0"/>
        <w:jc w:val="both"/>
        <w:rPr>
          <w:rFonts w:ascii="Times New Roman" w:hAnsi="Times New Roman" w:cs="Times New Roman"/>
          <w:b/>
          <w:kern w:val="0"/>
          <w:lang w:eastAsia="lv-LV"/>
          <w14:ligatures w14:val="none"/>
        </w:rPr>
      </w:pPr>
    </w:p>
    <w:p w14:paraId="3699997F" w14:textId="77777777" w:rsidR="006F53DA" w:rsidRPr="006F53DA" w:rsidRDefault="006F53DA" w:rsidP="006F53DA">
      <w:pPr>
        <w:spacing w:after="0"/>
        <w:jc w:val="both"/>
        <w:rPr>
          <w:rFonts w:ascii="Times New Roman" w:hAnsi="Times New Roman" w:cs="Times New Roman"/>
          <w:b/>
          <w:kern w:val="0"/>
          <w:u w:val="single"/>
          <w:lang w:eastAsia="lv-LV"/>
          <w14:ligatures w14:val="none"/>
        </w:rPr>
      </w:pPr>
      <w:r w:rsidRPr="006F53DA">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4647"/>
        <w:gridCol w:w="4392"/>
      </w:tblGrid>
      <w:tr w:rsidR="006F53DA" w:rsidRPr="006F53DA" w14:paraId="0A50A3FC" w14:textId="77777777" w:rsidTr="006F53DA">
        <w:tc>
          <w:tcPr>
            <w:tcW w:w="4647" w:type="dxa"/>
          </w:tcPr>
          <w:p w14:paraId="3DA265F8" w14:textId="77777777" w:rsidR="006F53DA" w:rsidRPr="006F53DA" w:rsidRDefault="006F53DA" w:rsidP="006F53DA">
            <w:pPr>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Pakalpojuma adrese:</w:t>
            </w:r>
          </w:p>
        </w:tc>
        <w:tc>
          <w:tcPr>
            <w:tcW w:w="4392" w:type="dxa"/>
          </w:tcPr>
          <w:p w14:paraId="1A2EA3DA" w14:textId="40D0F284" w:rsidR="006F53DA" w:rsidRPr="006F53DA" w:rsidRDefault="0085079D" w:rsidP="006F53DA">
            <w:pPr>
              <w:jc w:val="both"/>
              <w:rPr>
                <w:rFonts w:ascii="Times New Roman" w:hAnsi="Times New Roman" w:cs="Times New Roman"/>
                <w:lang w:eastAsia="lv-LV"/>
                <w14:ligatures w14:val="none"/>
              </w:rPr>
            </w:pPr>
            <w:r w:rsidRPr="0085079D">
              <w:rPr>
                <w:rFonts w:ascii="Times New Roman" w:hAnsi="Times New Roman" w:cs="Times New Roman"/>
                <w:lang w:eastAsia="lv-LV"/>
                <w14:ligatures w14:val="none"/>
              </w:rPr>
              <w:t>Ropažu pagastā, Ulbrokā un Vangažu pilsētā</w:t>
            </w:r>
            <w:r>
              <w:rPr>
                <w:rFonts w:ascii="Times New Roman" w:hAnsi="Times New Roman" w:cs="Times New Roman"/>
                <w:lang w:eastAsia="lv-LV"/>
                <w14:ligatures w14:val="none"/>
              </w:rPr>
              <w:t xml:space="preserve"> (precīza adrese tiks noteikta līgumā)</w:t>
            </w:r>
          </w:p>
        </w:tc>
      </w:tr>
      <w:tr w:rsidR="006F53DA" w:rsidRPr="006F53DA" w14:paraId="61625EB0" w14:textId="77777777" w:rsidTr="006F53DA">
        <w:tc>
          <w:tcPr>
            <w:tcW w:w="4647" w:type="dxa"/>
          </w:tcPr>
          <w:p w14:paraId="52AFC074" w14:textId="77777777" w:rsidR="006F53DA" w:rsidRPr="006F53DA" w:rsidRDefault="006F53DA" w:rsidP="006F53DA">
            <w:pPr>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Priekšmeta apraksts:</w:t>
            </w:r>
          </w:p>
        </w:tc>
        <w:tc>
          <w:tcPr>
            <w:tcW w:w="4392" w:type="dxa"/>
          </w:tcPr>
          <w:p w14:paraId="0E7C79CF" w14:textId="77777777" w:rsidR="0085079D" w:rsidRPr="0085079D" w:rsidRDefault="0085079D" w:rsidP="0085079D">
            <w:pPr>
              <w:spacing w:after="0" w:line="240" w:lineRule="auto"/>
              <w:jc w:val="both"/>
              <w:rPr>
                <w:rFonts w:ascii="Times New Roman" w:hAnsi="Times New Roman" w:cs="Times New Roman"/>
                <w:kern w:val="0"/>
                <w:lang w:eastAsia="lv-LV"/>
                <w14:ligatures w14:val="none"/>
              </w:rPr>
            </w:pPr>
            <w:r w:rsidRPr="0085079D">
              <w:rPr>
                <w:rFonts w:ascii="Times New Roman" w:hAnsi="Times New Roman" w:cs="Times New Roman"/>
                <w:kern w:val="0"/>
                <w:lang w:eastAsia="lv-LV"/>
                <w14:ligatures w14:val="none"/>
              </w:rPr>
              <w:t>Semināru organizēšana dzīvokļu īpašniekiem, daudzdzīvokļu māju pilnvarotājām personām, dzīvokļu īpašnieku biedrībām, namu pārziņiem, pārvaldniekiem un citām personām par apsaimniekošanas jomas regulējumu un to nodrošināšanu.</w:t>
            </w:r>
          </w:p>
          <w:p w14:paraId="3C4E4C96" w14:textId="77777777" w:rsidR="0085079D" w:rsidRPr="0085079D" w:rsidRDefault="0085079D" w:rsidP="0085079D">
            <w:pPr>
              <w:spacing w:after="0" w:line="240" w:lineRule="auto"/>
              <w:jc w:val="both"/>
              <w:rPr>
                <w:rFonts w:ascii="Times New Roman" w:hAnsi="Times New Roman" w:cs="Times New Roman"/>
                <w:kern w:val="0"/>
                <w:lang w:eastAsia="lv-LV"/>
                <w14:ligatures w14:val="none"/>
              </w:rPr>
            </w:pPr>
          </w:p>
          <w:p w14:paraId="22DCDAD4" w14:textId="77777777" w:rsidR="0085079D" w:rsidRPr="0085079D" w:rsidRDefault="0085079D" w:rsidP="0085079D">
            <w:pPr>
              <w:spacing w:after="0" w:line="240" w:lineRule="auto"/>
              <w:jc w:val="both"/>
              <w:rPr>
                <w:rFonts w:ascii="Times New Roman" w:hAnsi="Times New Roman" w:cs="Times New Roman"/>
                <w:kern w:val="0"/>
                <w:lang w:eastAsia="lv-LV"/>
                <w14:ligatures w14:val="none"/>
              </w:rPr>
            </w:pPr>
            <w:r w:rsidRPr="0085079D">
              <w:rPr>
                <w:rFonts w:ascii="Times New Roman" w:hAnsi="Times New Roman" w:cs="Times New Roman"/>
                <w:kern w:val="0"/>
                <w:lang w:eastAsia="lv-LV"/>
                <w14:ligatures w14:val="none"/>
              </w:rPr>
              <w:t>Paredzēt seminārus par:</w:t>
            </w:r>
          </w:p>
          <w:p w14:paraId="0DC3C3AC" w14:textId="77777777" w:rsidR="0085079D" w:rsidRPr="0085079D" w:rsidRDefault="0085079D" w:rsidP="0085079D">
            <w:pPr>
              <w:spacing w:after="0" w:line="240" w:lineRule="auto"/>
              <w:jc w:val="both"/>
              <w:rPr>
                <w:rFonts w:ascii="Times New Roman" w:hAnsi="Times New Roman" w:cs="Times New Roman"/>
                <w:kern w:val="0"/>
                <w:lang w:eastAsia="lv-LV"/>
                <w14:ligatures w14:val="none"/>
              </w:rPr>
            </w:pPr>
            <w:r w:rsidRPr="0085079D">
              <w:rPr>
                <w:rFonts w:ascii="Times New Roman" w:hAnsi="Times New Roman" w:cs="Times New Roman"/>
                <w:kern w:val="0"/>
                <w:lang w:eastAsia="lv-LV"/>
                <w14:ligatures w14:val="none"/>
              </w:rPr>
              <w:t>1. nekustamo īpašumu pārvaldīšanas formām, pārvaldīšanas tiesību nodošana pārvaldniekam un dzīvojamo māju privatizācijas procesa pabeigšanu;</w:t>
            </w:r>
          </w:p>
          <w:p w14:paraId="2A3649FE" w14:textId="77777777" w:rsidR="0085079D" w:rsidRPr="0085079D" w:rsidRDefault="0085079D" w:rsidP="0085079D">
            <w:pPr>
              <w:spacing w:after="0" w:line="240" w:lineRule="auto"/>
              <w:jc w:val="both"/>
              <w:rPr>
                <w:rFonts w:ascii="Times New Roman" w:hAnsi="Times New Roman" w:cs="Times New Roman"/>
                <w:kern w:val="0"/>
                <w:lang w:eastAsia="lv-LV"/>
                <w14:ligatures w14:val="none"/>
              </w:rPr>
            </w:pPr>
            <w:r w:rsidRPr="0085079D">
              <w:rPr>
                <w:rFonts w:ascii="Times New Roman" w:hAnsi="Times New Roman" w:cs="Times New Roman"/>
                <w:kern w:val="0"/>
                <w:lang w:eastAsia="lv-LV"/>
                <w14:ligatures w14:val="none"/>
              </w:rPr>
              <w:t>2. daudzdzīvokļu māju pārvaldīšanas uzdevumu nodrošināšanu;</w:t>
            </w:r>
          </w:p>
          <w:p w14:paraId="3B770E0A" w14:textId="7FC16B10" w:rsidR="006F53DA" w:rsidRPr="006F53DA" w:rsidRDefault="0085079D" w:rsidP="0085079D">
            <w:pPr>
              <w:jc w:val="both"/>
              <w:rPr>
                <w:rFonts w:ascii="Times New Roman" w:hAnsi="Times New Roman" w:cs="Times New Roman"/>
                <w:lang w:eastAsia="lv-LV"/>
                <w14:ligatures w14:val="none"/>
              </w:rPr>
            </w:pPr>
            <w:r w:rsidRPr="0085079D">
              <w:rPr>
                <w:rFonts w:ascii="Times New Roman" w:hAnsi="Times New Roman" w:cs="Times New Roman"/>
                <w:lang w:eastAsia="lv-LV"/>
                <w14:ligatures w14:val="none"/>
              </w:rPr>
              <w:t>3. dzīvokļu īpašnieku tiesībām un pienākumiem, kopīpašnieku tiesībām un pienākumiem un kopības kompetencēm.</w:t>
            </w:r>
          </w:p>
        </w:tc>
      </w:tr>
      <w:tr w:rsidR="006F53DA" w:rsidRPr="006F53DA" w14:paraId="4E24C38B" w14:textId="77777777" w:rsidTr="006F53DA">
        <w:tc>
          <w:tcPr>
            <w:tcW w:w="4647" w:type="dxa"/>
          </w:tcPr>
          <w:p w14:paraId="15D7639A" w14:textId="77777777" w:rsidR="006F53DA" w:rsidRPr="006F53DA" w:rsidRDefault="006F53DA" w:rsidP="006F53DA">
            <w:pPr>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Līguma izpildes laiks:</w:t>
            </w:r>
          </w:p>
        </w:tc>
        <w:tc>
          <w:tcPr>
            <w:tcW w:w="4392" w:type="dxa"/>
          </w:tcPr>
          <w:p w14:paraId="0314C060" w14:textId="67FB9026" w:rsidR="006F53DA" w:rsidRPr="006F53DA" w:rsidRDefault="0085079D" w:rsidP="006F53DA">
            <w:pPr>
              <w:jc w:val="both"/>
              <w:rPr>
                <w:rFonts w:ascii="Times New Roman" w:hAnsi="Times New Roman" w:cs="Times New Roman"/>
                <w:lang w:eastAsia="lv-LV"/>
                <w14:ligatures w14:val="none"/>
              </w:rPr>
            </w:pPr>
            <w:r w:rsidRPr="0085079D">
              <w:rPr>
                <w:rFonts w:ascii="Times New Roman" w:hAnsi="Times New Roman" w:cs="Times New Roman"/>
                <w:lang w:eastAsia="lv-LV"/>
                <w14:ligatures w14:val="none"/>
              </w:rPr>
              <w:t>no 2024. gada 5.februāra līdz 2024. gada 5.</w:t>
            </w:r>
            <w:r>
              <w:rPr>
                <w:rFonts w:ascii="Times New Roman" w:hAnsi="Times New Roman" w:cs="Times New Roman"/>
                <w:lang w:eastAsia="lv-LV"/>
                <w14:ligatures w14:val="none"/>
              </w:rPr>
              <w:t> </w:t>
            </w:r>
            <w:r w:rsidRPr="0085079D">
              <w:rPr>
                <w:rFonts w:ascii="Times New Roman" w:hAnsi="Times New Roman" w:cs="Times New Roman"/>
                <w:lang w:eastAsia="lv-LV"/>
                <w14:ligatures w14:val="none"/>
              </w:rPr>
              <w:t>aprīlim</w:t>
            </w:r>
          </w:p>
        </w:tc>
      </w:tr>
      <w:tr w:rsidR="006F53DA" w:rsidRPr="006F53DA" w14:paraId="502990D6" w14:textId="77777777" w:rsidTr="006F53DA">
        <w:tc>
          <w:tcPr>
            <w:tcW w:w="4647" w:type="dxa"/>
          </w:tcPr>
          <w:p w14:paraId="736E8CD4" w14:textId="77777777" w:rsidR="006F53DA" w:rsidRPr="006F53DA" w:rsidRDefault="006F53DA" w:rsidP="006F53DA">
            <w:pPr>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Izmaksas, kas jāiekļauj cenā:</w:t>
            </w:r>
          </w:p>
        </w:tc>
        <w:tc>
          <w:tcPr>
            <w:tcW w:w="4392" w:type="dxa"/>
          </w:tcPr>
          <w:p w14:paraId="4ED59E66" w14:textId="4413D4EC" w:rsidR="0085079D" w:rsidRPr="0085079D" w:rsidRDefault="0085079D" w:rsidP="0085079D">
            <w:pPr>
              <w:spacing w:after="0" w:line="240" w:lineRule="auto"/>
              <w:jc w:val="both"/>
              <w:rPr>
                <w:rFonts w:ascii="Times New Roman" w:hAnsi="Times New Roman" w:cs="Times New Roman"/>
                <w:kern w:val="0"/>
                <w:lang w:eastAsia="lv-LV"/>
                <w14:ligatures w14:val="none"/>
              </w:rPr>
            </w:pPr>
            <w:r w:rsidRPr="0085079D">
              <w:rPr>
                <w:rFonts w:ascii="Times New Roman" w:hAnsi="Times New Roman" w:cs="Times New Roman"/>
                <w:kern w:val="0"/>
                <w:lang w:eastAsia="lv-LV"/>
                <w14:ligatures w14:val="none"/>
              </w:rPr>
              <w:t>•</w:t>
            </w:r>
            <w:r w:rsidRPr="0085079D">
              <w:rPr>
                <w:rFonts w:ascii="Times New Roman" w:hAnsi="Times New Roman" w:cs="Times New Roman"/>
                <w:kern w:val="0"/>
                <w:lang w:eastAsia="lv-LV"/>
                <w14:ligatures w14:val="none"/>
              </w:rPr>
              <w:tab/>
              <w:t>semināri tiks organizēti Ropažu pagastā, Ulbrokā un Vangažu pilsētā;</w:t>
            </w:r>
          </w:p>
          <w:p w14:paraId="742A9268" w14:textId="77777777" w:rsidR="0085079D" w:rsidRPr="0085079D" w:rsidRDefault="0085079D" w:rsidP="0085079D">
            <w:pPr>
              <w:spacing w:after="0" w:line="240" w:lineRule="auto"/>
              <w:jc w:val="both"/>
              <w:rPr>
                <w:rFonts w:ascii="Times New Roman" w:hAnsi="Times New Roman" w:cs="Times New Roman"/>
                <w:kern w:val="0"/>
                <w:lang w:eastAsia="lv-LV"/>
                <w14:ligatures w14:val="none"/>
              </w:rPr>
            </w:pPr>
            <w:r w:rsidRPr="0085079D">
              <w:rPr>
                <w:rFonts w:ascii="Times New Roman" w:hAnsi="Times New Roman" w:cs="Times New Roman"/>
                <w:kern w:val="0"/>
                <w:lang w:eastAsia="lv-LV"/>
                <w14:ligatures w14:val="none"/>
              </w:rPr>
              <w:t>•</w:t>
            </w:r>
            <w:r w:rsidRPr="0085079D">
              <w:rPr>
                <w:rFonts w:ascii="Times New Roman" w:hAnsi="Times New Roman" w:cs="Times New Roman"/>
                <w:kern w:val="0"/>
                <w:lang w:eastAsia="lv-LV"/>
                <w14:ligatures w14:val="none"/>
              </w:rPr>
              <w:tab/>
              <w:t>semināru vadīs lektors, kurš ir praktizējošs, kvalificēts namu pārvaldnieks;</w:t>
            </w:r>
          </w:p>
          <w:p w14:paraId="203F9A71" w14:textId="77777777" w:rsidR="0085079D" w:rsidRPr="0085079D" w:rsidRDefault="0085079D" w:rsidP="0085079D">
            <w:pPr>
              <w:spacing w:after="0" w:line="240" w:lineRule="auto"/>
              <w:jc w:val="both"/>
              <w:rPr>
                <w:rFonts w:ascii="Times New Roman" w:hAnsi="Times New Roman" w:cs="Times New Roman"/>
                <w:kern w:val="0"/>
                <w:lang w:eastAsia="lv-LV"/>
                <w14:ligatures w14:val="none"/>
              </w:rPr>
            </w:pPr>
            <w:r w:rsidRPr="0085079D">
              <w:rPr>
                <w:rFonts w:ascii="Times New Roman" w:hAnsi="Times New Roman" w:cs="Times New Roman"/>
                <w:kern w:val="0"/>
                <w:lang w:eastAsia="lv-LV"/>
                <w14:ligatures w14:val="none"/>
              </w:rPr>
              <w:lastRenderedPageBreak/>
              <w:t>•</w:t>
            </w:r>
            <w:r w:rsidRPr="0085079D">
              <w:rPr>
                <w:rFonts w:ascii="Times New Roman" w:hAnsi="Times New Roman" w:cs="Times New Roman"/>
                <w:kern w:val="0"/>
                <w:lang w:eastAsia="lv-LV"/>
                <w14:ligatures w14:val="none"/>
              </w:rPr>
              <w:tab/>
              <w:t>semināru vadīs lektors, kuram ir jurista kvalifikācija;</w:t>
            </w:r>
          </w:p>
          <w:p w14:paraId="4314A1DD" w14:textId="77777777" w:rsidR="0085079D" w:rsidRPr="0085079D" w:rsidRDefault="0085079D" w:rsidP="0085079D">
            <w:pPr>
              <w:spacing w:after="0" w:line="240" w:lineRule="auto"/>
              <w:jc w:val="both"/>
              <w:rPr>
                <w:rFonts w:ascii="Times New Roman" w:hAnsi="Times New Roman" w:cs="Times New Roman"/>
                <w:kern w:val="0"/>
                <w:lang w:eastAsia="lv-LV"/>
                <w14:ligatures w14:val="none"/>
              </w:rPr>
            </w:pPr>
            <w:r w:rsidRPr="0085079D">
              <w:rPr>
                <w:rFonts w:ascii="Times New Roman" w:hAnsi="Times New Roman" w:cs="Times New Roman"/>
                <w:kern w:val="0"/>
                <w:lang w:eastAsia="lv-LV"/>
                <w14:ligatures w14:val="none"/>
              </w:rPr>
              <w:t>•</w:t>
            </w:r>
            <w:r w:rsidRPr="0085079D">
              <w:rPr>
                <w:rFonts w:ascii="Times New Roman" w:hAnsi="Times New Roman" w:cs="Times New Roman"/>
                <w:kern w:val="0"/>
                <w:lang w:eastAsia="lv-LV"/>
                <w14:ligatures w14:val="none"/>
              </w:rPr>
              <w:tab/>
              <w:t>semināru tematikai ir balstīta uz jomas normatīvo aktu regulējuma skaidrojumu un tā pielietojumu namu pārvaldīšanā;</w:t>
            </w:r>
          </w:p>
          <w:p w14:paraId="099279B3" w14:textId="77777777" w:rsidR="0085079D" w:rsidRPr="0085079D" w:rsidRDefault="0085079D" w:rsidP="0085079D">
            <w:pPr>
              <w:spacing w:after="0" w:line="240" w:lineRule="auto"/>
              <w:jc w:val="both"/>
              <w:rPr>
                <w:rFonts w:ascii="Times New Roman" w:hAnsi="Times New Roman" w:cs="Times New Roman"/>
                <w:kern w:val="0"/>
                <w:lang w:eastAsia="lv-LV"/>
                <w14:ligatures w14:val="none"/>
              </w:rPr>
            </w:pPr>
            <w:r w:rsidRPr="0085079D">
              <w:rPr>
                <w:rFonts w:ascii="Times New Roman" w:hAnsi="Times New Roman" w:cs="Times New Roman"/>
                <w:kern w:val="0"/>
                <w:lang w:eastAsia="lv-LV"/>
                <w14:ligatures w14:val="none"/>
              </w:rPr>
              <w:t>•</w:t>
            </w:r>
            <w:r w:rsidRPr="0085079D">
              <w:rPr>
                <w:rFonts w:ascii="Times New Roman" w:hAnsi="Times New Roman" w:cs="Times New Roman"/>
                <w:kern w:val="0"/>
                <w:lang w:eastAsia="lv-LV"/>
                <w14:ligatures w14:val="none"/>
              </w:rPr>
              <w:tab/>
              <w:t>semināra vadītāji sniedz dalībniekiem vispusīgu, izglītojošu, profesionālu apsaimniekošanas jomas informāciju;</w:t>
            </w:r>
          </w:p>
          <w:p w14:paraId="53537668" w14:textId="77777777" w:rsidR="0085079D" w:rsidRPr="0085079D" w:rsidRDefault="0085079D" w:rsidP="0085079D">
            <w:pPr>
              <w:spacing w:after="0" w:line="240" w:lineRule="auto"/>
              <w:jc w:val="both"/>
              <w:rPr>
                <w:rFonts w:ascii="Times New Roman" w:hAnsi="Times New Roman" w:cs="Times New Roman"/>
                <w:kern w:val="0"/>
                <w:lang w:eastAsia="lv-LV"/>
                <w14:ligatures w14:val="none"/>
              </w:rPr>
            </w:pPr>
            <w:r w:rsidRPr="0085079D">
              <w:rPr>
                <w:rFonts w:ascii="Times New Roman" w:hAnsi="Times New Roman" w:cs="Times New Roman"/>
                <w:kern w:val="0"/>
                <w:lang w:eastAsia="lv-LV"/>
                <w14:ligatures w14:val="none"/>
              </w:rPr>
              <w:t>•</w:t>
            </w:r>
            <w:r w:rsidRPr="0085079D">
              <w:rPr>
                <w:rFonts w:ascii="Times New Roman" w:hAnsi="Times New Roman" w:cs="Times New Roman"/>
                <w:kern w:val="0"/>
                <w:lang w:eastAsia="lv-LV"/>
                <w14:ligatures w14:val="none"/>
              </w:rPr>
              <w:tab/>
              <w:t>semināri tiek organizēti kā diskusija un viedokļu apmaiņu ar auditoriju, skaidrojot apsaimniekošanas jomas normatīvos aktus vienkāršā, saprotamā valodā;</w:t>
            </w:r>
          </w:p>
          <w:p w14:paraId="731D8FFB" w14:textId="4419A198" w:rsidR="006F53DA" w:rsidRPr="0085079D" w:rsidRDefault="0085079D" w:rsidP="006F53DA">
            <w:pPr>
              <w:jc w:val="both"/>
              <w:rPr>
                <w:rFonts w:ascii="Times New Roman" w:hAnsi="Times New Roman" w:cs="Times New Roman"/>
                <w:lang w:eastAsia="lv-LV"/>
                <w14:ligatures w14:val="none"/>
              </w:rPr>
            </w:pPr>
            <w:r w:rsidRPr="0085079D">
              <w:rPr>
                <w:rFonts w:ascii="Times New Roman" w:hAnsi="Times New Roman" w:cs="Times New Roman"/>
                <w:lang w:eastAsia="lv-LV"/>
                <w14:ligatures w14:val="none"/>
              </w:rPr>
              <w:t>•</w:t>
            </w:r>
            <w:r w:rsidRPr="0085079D">
              <w:rPr>
                <w:rFonts w:ascii="Times New Roman" w:hAnsi="Times New Roman" w:cs="Times New Roman"/>
                <w:lang w:eastAsia="lv-LV"/>
                <w14:ligatures w14:val="none"/>
              </w:rPr>
              <w:tab/>
              <w:t xml:space="preserve">pēc semināra tiek nodrošinātas bezmaksas konsultācijas par namu pārvaldīšanas praktiskajiem jautājumiem (vismaz 60min.). </w:t>
            </w:r>
          </w:p>
        </w:tc>
      </w:tr>
    </w:tbl>
    <w:p w14:paraId="65A636EF" w14:textId="77777777" w:rsidR="006F53DA" w:rsidRPr="006F53DA" w:rsidRDefault="006F53DA" w:rsidP="006F53DA">
      <w:pPr>
        <w:spacing w:after="0"/>
        <w:jc w:val="both"/>
        <w:rPr>
          <w:rFonts w:ascii="Times New Roman" w:hAnsi="Times New Roman" w:cs="Times New Roman"/>
          <w:kern w:val="0"/>
          <w:lang w:eastAsia="lv-LV"/>
          <w14:ligatures w14:val="none"/>
        </w:rPr>
      </w:pPr>
    </w:p>
    <w:p w14:paraId="34965CD2" w14:textId="77777777" w:rsidR="006F53DA" w:rsidRPr="006F53DA" w:rsidRDefault="006F53DA" w:rsidP="006F53DA">
      <w:pPr>
        <w:tabs>
          <w:tab w:val="left" w:pos="629"/>
        </w:tabs>
        <w:spacing w:after="0"/>
        <w:jc w:val="both"/>
        <w:rPr>
          <w:rFonts w:ascii="Times New Roman" w:eastAsia="Calibri" w:hAnsi="Times New Roman" w:cs="Times New Roman"/>
          <w:kern w:val="0"/>
          <w:lang w:eastAsia="lv-LV"/>
          <w14:ligatures w14:val="none"/>
        </w:rPr>
        <w:sectPr w:rsidR="006F53DA" w:rsidRPr="006F53DA" w:rsidSect="0025299D">
          <w:pgSz w:w="11906" w:h="16838"/>
          <w:pgMar w:top="1134" w:right="1134" w:bottom="1134" w:left="1701" w:header="708" w:footer="0" w:gutter="0"/>
          <w:cols w:space="708"/>
          <w:docGrid w:linePitch="360"/>
        </w:sectPr>
      </w:pPr>
      <w:r w:rsidRPr="006F53DA">
        <w:rPr>
          <w:rFonts w:ascii="Times New Roman" w:eastAsia="Calibri" w:hAnsi="Times New Roman" w:cs="Times New Roman"/>
          <w:kern w:val="0"/>
          <w:lang w:eastAsia="lv-LV"/>
          <w14:ligatures w14:val="none"/>
        </w:rPr>
        <w:tab/>
      </w:r>
    </w:p>
    <w:p w14:paraId="578455D2" w14:textId="77777777" w:rsidR="006F53DA" w:rsidRPr="006F53DA" w:rsidRDefault="006F53DA" w:rsidP="006F53DA">
      <w:pPr>
        <w:spacing w:after="0"/>
        <w:jc w:val="right"/>
        <w:rPr>
          <w:rFonts w:ascii="Times New Roman" w:hAnsi="Times New Roman" w:cs="Times New Roman"/>
          <w:kern w:val="0"/>
          <w:sz w:val="20"/>
          <w:szCs w:val="20"/>
          <w:lang w:eastAsia="lv-LV"/>
          <w14:ligatures w14:val="none"/>
        </w:rPr>
      </w:pPr>
    </w:p>
    <w:p w14:paraId="0ADD4018" w14:textId="77777777" w:rsidR="006F53DA" w:rsidRPr="006F53DA" w:rsidRDefault="006F53DA" w:rsidP="006F53DA">
      <w:pPr>
        <w:spacing w:after="0"/>
        <w:jc w:val="center"/>
        <w:rPr>
          <w:rFonts w:ascii="Times New Roman" w:hAnsi="Times New Roman" w:cs="Times New Roman"/>
          <w:b/>
          <w:kern w:val="0"/>
          <w:sz w:val="24"/>
          <w:szCs w:val="24"/>
          <w:lang w:eastAsia="lv-LV"/>
          <w14:ligatures w14:val="none"/>
        </w:rPr>
      </w:pPr>
      <w:r w:rsidRPr="006F53DA">
        <w:rPr>
          <w:rFonts w:ascii="Times New Roman" w:hAnsi="Times New Roman" w:cs="Times New Roman"/>
          <w:b/>
          <w:kern w:val="0"/>
          <w:sz w:val="24"/>
          <w:szCs w:val="24"/>
          <w:lang w:eastAsia="lv-LV"/>
          <w14:ligatures w14:val="none"/>
        </w:rPr>
        <w:t>PIETEIKUMS DALĪBAI CENU APTAUJĀ</w:t>
      </w:r>
    </w:p>
    <w:p w14:paraId="64F09449" w14:textId="77777777" w:rsidR="006F53DA" w:rsidRPr="006F53DA" w:rsidRDefault="006F53DA" w:rsidP="006F53DA">
      <w:pPr>
        <w:spacing w:after="0"/>
        <w:jc w:val="center"/>
        <w:rPr>
          <w:rFonts w:ascii="Times New Roman" w:hAnsi="Times New Roman" w:cs="Times New Roman"/>
          <w:b/>
          <w:kern w:val="0"/>
          <w:sz w:val="24"/>
          <w:szCs w:val="24"/>
          <w:lang w:eastAsia="lv-LV"/>
          <w14:ligatures w14:val="none"/>
        </w:rPr>
      </w:pPr>
    </w:p>
    <w:p w14:paraId="7C759DDE"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 xml:space="preserve">CENU APTAUJAS NOSAUKUMS: </w:t>
      </w:r>
    </w:p>
    <w:tbl>
      <w:tblPr>
        <w:tblW w:w="8897" w:type="dxa"/>
        <w:tblLayout w:type="fixed"/>
        <w:tblLook w:val="04A0" w:firstRow="1" w:lastRow="0" w:firstColumn="1" w:lastColumn="0" w:noHBand="0" w:noVBand="1"/>
      </w:tblPr>
      <w:tblGrid>
        <w:gridCol w:w="2689"/>
        <w:gridCol w:w="6208"/>
      </w:tblGrid>
      <w:tr w:rsidR="006F53DA" w:rsidRPr="006F53DA"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6F53DA" w:rsidRDefault="006F53DA" w:rsidP="006F53DA">
            <w:pPr>
              <w:keepNext/>
              <w:keepLines/>
              <w:spacing w:after="0"/>
              <w:jc w:val="both"/>
              <w:outlineLvl w:val="6"/>
              <w:rPr>
                <w:rFonts w:asciiTheme="majorHAnsi" w:eastAsiaTheme="majorEastAsia" w:hAnsiTheme="majorHAnsi" w:cstheme="majorBidi"/>
                <w:b/>
                <w:i/>
                <w:iCs/>
                <w:color w:val="1F3763" w:themeColor="accent1" w:themeShade="7F"/>
                <w:kern w:val="0"/>
                <w:sz w:val="24"/>
                <w:szCs w:val="24"/>
                <w:lang w:eastAsia="lv-LV"/>
                <w14:ligatures w14:val="none"/>
              </w:rPr>
            </w:pPr>
            <w:r w:rsidRPr="006F53DA">
              <w:rPr>
                <w:rFonts w:asciiTheme="majorHAnsi" w:eastAsiaTheme="majorEastAsia" w:hAnsiTheme="majorHAnsi" w:cstheme="majorBidi"/>
                <w:b/>
                <w:i/>
                <w:iCs/>
                <w:color w:val="1F3763" w:themeColor="accent1" w:themeShade="7F"/>
                <w:kern w:val="0"/>
                <w:sz w:val="24"/>
                <w:szCs w:val="24"/>
                <w:lang w:eastAsia="lv-LV"/>
                <w14:ligatures w14:val="none"/>
              </w:rPr>
              <w:t>Informācija par pretendentu:</w:t>
            </w:r>
          </w:p>
        </w:tc>
      </w:tr>
      <w:tr w:rsidR="006F53DA" w:rsidRPr="006F53DA"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6F53DA"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6F53DA"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6F53DA"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6F53DA"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6F53DA">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6F53DA"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374"/>
        <w:gridCol w:w="3827"/>
      </w:tblGrid>
      <w:tr w:rsidR="006F53DA" w:rsidRPr="006F53DA" w14:paraId="4BFA59B6" w14:textId="77777777" w:rsidTr="006F53DA">
        <w:tc>
          <w:tcPr>
            <w:tcW w:w="5070" w:type="dxa"/>
            <w:gridSpan w:val="2"/>
            <w:vAlign w:val="center"/>
          </w:tcPr>
          <w:p w14:paraId="34C417CD" w14:textId="77777777" w:rsidR="006F53DA" w:rsidRPr="006F53DA"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F53DA">
              <w:rPr>
                <w:rFonts w:ascii="Times New Roman" w:eastAsia="Times New Roman" w:hAnsi="Times New Roman" w:cs="Times New Roman"/>
                <w:b/>
                <w:bCs/>
                <w:kern w:val="32"/>
                <w:sz w:val="24"/>
                <w:szCs w:val="24"/>
                <w:lang w:eastAsia="lv-LV"/>
                <w14:ligatures w14:val="none"/>
              </w:rPr>
              <w:t>Prasības</w:t>
            </w:r>
          </w:p>
        </w:tc>
        <w:tc>
          <w:tcPr>
            <w:tcW w:w="3827" w:type="dxa"/>
            <w:vAlign w:val="center"/>
          </w:tcPr>
          <w:p w14:paraId="61D1E2E5" w14:textId="77777777" w:rsidR="006F53DA" w:rsidRPr="006F53DA"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F53DA">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6F53DA" w:rsidRPr="006F53DA" w14:paraId="63D51412" w14:textId="77777777" w:rsidTr="006F53DA">
        <w:tc>
          <w:tcPr>
            <w:tcW w:w="1696" w:type="dxa"/>
          </w:tcPr>
          <w:p w14:paraId="5E5071E2"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Priekšmeta apraksts:</w:t>
            </w:r>
          </w:p>
        </w:tc>
        <w:tc>
          <w:tcPr>
            <w:tcW w:w="3374" w:type="dxa"/>
          </w:tcPr>
          <w:p w14:paraId="4F2DD1FA" w14:textId="77777777" w:rsidR="006F53DA" w:rsidRPr="006F53DA" w:rsidRDefault="006F53DA" w:rsidP="006F53DA">
            <w:pPr>
              <w:jc w:val="both"/>
              <w:rPr>
                <w:rFonts w:ascii="Times New Roman" w:hAnsi="Times New Roman" w:cs="Times New Roman"/>
                <w:sz w:val="24"/>
                <w:szCs w:val="24"/>
                <w:lang w:eastAsia="lv-LV"/>
                <w14:ligatures w14:val="none"/>
              </w:rPr>
            </w:pPr>
          </w:p>
        </w:tc>
        <w:tc>
          <w:tcPr>
            <w:tcW w:w="3827" w:type="dxa"/>
          </w:tcPr>
          <w:p w14:paraId="2BDD4CB9" w14:textId="77777777" w:rsidR="006F53DA" w:rsidRPr="006F53DA" w:rsidRDefault="006F53DA" w:rsidP="006F53D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6F53DA" w:rsidRPr="006F53DA" w14:paraId="1C9EBA1F" w14:textId="77777777" w:rsidTr="006F53DA">
        <w:tc>
          <w:tcPr>
            <w:tcW w:w="1696" w:type="dxa"/>
          </w:tcPr>
          <w:p w14:paraId="006FDF98"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Līguma izpildes laiks:</w:t>
            </w:r>
          </w:p>
        </w:tc>
        <w:tc>
          <w:tcPr>
            <w:tcW w:w="3374" w:type="dxa"/>
          </w:tcPr>
          <w:p w14:paraId="5EE170A8" w14:textId="77777777" w:rsidR="006F53DA" w:rsidRPr="006F53DA" w:rsidRDefault="006F53DA" w:rsidP="006F53DA">
            <w:pPr>
              <w:jc w:val="both"/>
              <w:rPr>
                <w:rFonts w:ascii="Times New Roman" w:hAnsi="Times New Roman" w:cs="Times New Roman"/>
                <w:sz w:val="24"/>
                <w:szCs w:val="24"/>
                <w:lang w:eastAsia="lv-LV"/>
                <w14:ligatures w14:val="none"/>
              </w:rPr>
            </w:pPr>
          </w:p>
        </w:tc>
        <w:tc>
          <w:tcPr>
            <w:tcW w:w="3827" w:type="dxa"/>
          </w:tcPr>
          <w:p w14:paraId="09ABBDD8" w14:textId="77777777" w:rsidR="006F53DA" w:rsidRPr="006F53DA" w:rsidRDefault="006F53DA" w:rsidP="006F53DA">
            <w:pPr>
              <w:jc w:val="both"/>
              <w:rPr>
                <w:rFonts w:ascii="Times New Roman" w:hAnsi="Times New Roman" w:cs="Times New Roman"/>
                <w:sz w:val="24"/>
                <w:szCs w:val="24"/>
                <w:lang w:eastAsia="lv-LV"/>
                <w14:ligatures w14:val="none"/>
              </w:rPr>
            </w:pPr>
          </w:p>
        </w:tc>
      </w:tr>
      <w:tr w:rsidR="006F53DA" w:rsidRPr="006F53DA" w14:paraId="19790B49" w14:textId="77777777" w:rsidTr="006F53DA">
        <w:tc>
          <w:tcPr>
            <w:tcW w:w="1696" w:type="dxa"/>
          </w:tcPr>
          <w:p w14:paraId="10570903"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Izmaksas, kas jāiekļauj cenā:</w:t>
            </w:r>
          </w:p>
        </w:tc>
        <w:tc>
          <w:tcPr>
            <w:tcW w:w="3374" w:type="dxa"/>
          </w:tcPr>
          <w:p w14:paraId="76017215" w14:textId="77777777" w:rsidR="006F53DA" w:rsidRPr="006F53DA" w:rsidRDefault="006F53DA" w:rsidP="006F53DA">
            <w:pPr>
              <w:jc w:val="both"/>
              <w:rPr>
                <w:rFonts w:ascii="Times New Roman" w:hAnsi="Times New Roman" w:cs="Times New Roman"/>
                <w:i/>
                <w:sz w:val="24"/>
                <w:szCs w:val="24"/>
                <w:lang w:eastAsia="lv-LV"/>
                <w14:ligatures w14:val="none"/>
              </w:rPr>
            </w:pPr>
          </w:p>
        </w:tc>
        <w:tc>
          <w:tcPr>
            <w:tcW w:w="3827" w:type="dxa"/>
          </w:tcPr>
          <w:p w14:paraId="30828019" w14:textId="77777777" w:rsidR="006F53DA" w:rsidRPr="006F53DA" w:rsidRDefault="006F53DA" w:rsidP="006F53DA">
            <w:pPr>
              <w:jc w:val="both"/>
              <w:rPr>
                <w:rFonts w:ascii="Times New Roman" w:hAnsi="Times New Roman" w:cs="Times New Roman"/>
                <w:sz w:val="24"/>
                <w:szCs w:val="24"/>
                <w:lang w:eastAsia="lv-LV"/>
                <w14:ligatures w14:val="none"/>
              </w:rPr>
            </w:pPr>
          </w:p>
        </w:tc>
      </w:tr>
      <w:tr w:rsidR="006F53DA" w:rsidRPr="006F53DA" w14:paraId="225F7E37" w14:textId="77777777" w:rsidTr="006F53DA">
        <w:tc>
          <w:tcPr>
            <w:tcW w:w="1696" w:type="dxa"/>
          </w:tcPr>
          <w:p w14:paraId="53B2BEF1"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Nodokļi</w:t>
            </w:r>
          </w:p>
        </w:tc>
        <w:tc>
          <w:tcPr>
            <w:tcW w:w="3374" w:type="dxa"/>
          </w:tcPr>
          <w:p w14:paraId="0B541213"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Uz piedāvājuma iesniegšanas pēdējo dienu pretendentam nav VID nodokļu parādu</w:t>
            </w:r>
          </w:p>
        </w:tc>
        <w:tc>
          <w:tcPr>
            <w:tcW w:w="3827" w:type="dxa"/>
          </w:tcPr>
          <w:p w14:paraId="3346134F"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Apliecinājums no VID EDS par nodokļu neesamību</w:t>
            </w:r>
          </w:p>
        </w:tc>
      </w:tr>
    </w:tbl>
    <w:p w14:paraId="4479C684"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6F53DA" w:rsidRDefault="006F53DA"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6F53DA" w:rsidRDefault="006F53DA" w:rsidP="006F53DA">
      <w:pPr>
        <w:spacing w:after="0"/>
        <w:jc w:val="center"/>
        <w:rPr>
          <w:rFonts w:ascii="Times New Roman" w:hAnsi="Times New Roman" w:cs="Times New Roman"/>
          <w:b/>
          <w:kern w:val="0"/>
          <w:sz w:val="24"/>
          <w:szCs w:val="24"/>
          <w:lang w:eastAsia="lv-LV"/>
          <w14:ligatures w14:val="none"/>
        </w:rPr>
      </w:pPr>
      <w:r w:rsidRPr="006F53DA">
        <w:rPr>
          <w:rFonts w:ascii="Times New Roman" w:hAnsi="Times New Roman" w:cs="Times New Roman"/>
          <w:b/>
          <w:kern w:val="0"/>
          <w:sz w:val="24"/>
          <w:szCs w:val="24"/>
          <w:lang w:eastAsia="lv-LV"/>
          <w14:ligatures w14:val="none"/>
        </w:rPr>
        <w:t>FINANŠU PIEDĀVĀJUMS</w:t>
      </w:r>
    </w:p>
    <w:p w14:paraId="0C3B31A5"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6F53DA"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6F53DA" w:rsidRPr="006F53DA" w14:paraId="10D7CC50" w14:textId="77777777" w:rsidTr="006F53DA">
        <w:trPr>
          <w:trHeight w:val="564"/>
        </w:trPr>
        <w:tc>
          <w:tcPr>
            <w:tcW w:w="3732" w:type="dxa"/>
            <w:shd w:val="clear" w:color="auto" w:fill="BFBFBF" w:themeFill="background1" w:themeFillShade="BF"/>
            <w:vAlign w:val="center"/>
          </w:tcPr>
          <w:p w14:paraId="63954084" w14:textId="77777777" w:rsidR="006F53DA" w:rsidRPr="006F53DA" w:rsidRDefault="006F53DA" w:rsidP="006F53DA">
            <w:pPr>
              <w:jc w:val="center"/>
              <w:rPr>
                <w:rFonts w:ascii="Times New Roman" w:hAnsi="Times New Roman" w:cs="Times New Roman"/>
                <w:b/>
                <w:sz w:val="24"/>
                <w:szCs w:val="24"/>
                <w:lang w:eastAsia="lv-LV"/>
                <w14:ligatures w14:val="none"/>
              </w:rPr>
            </w:pPr>
            <w:bookmarkStart w:id="2" w:name="_Hlk137205141"/>
            <w:r w:rsidRPr="006F53DA">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6F53DA" w:rsidRDefault="006F53DA" w:rsidP="006F53DA">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77777777" w:rsidR="006F53DA" w:rsidRPr="006F53DA" w:rsidRDefault="006F53DA" w:rsidP="006F53DA">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Cena EUR bez PVN par vienu nodarbību</w:t>
            </w:r>
          </w:p>
        </w:tc>
        <w:tc>
          <w:tcPr>
            <w:tcW w:w="1701" w:type="dxa"/>
            <w:shd w:val="clear" w:color="auto" w:fill="BFBFBF" w:themeFill="background1" w:themeFillShade="BF"/>
            <w:vAlign w:val="center"/>
          </w:tcPr>
          <w:p w14:paraId="44FF4A72" w14:textId="77777777" w:rsidR="006F53DA" w:rsidRPr="006F53DA" w:rsidRDefault="006F53DA" w:rsidP="006F53DA">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Cena EUR bez PVN par visu apjomu</w:t>
            </w:r>
          </w:p>
        </w:tc>
      </w:tr>
      <w:bookmarkEnd w:id="2"/>
      <w:tr w:rsidR="006F53DA" w:rsidRPr="006F53DA" w14:paraId="03A52A6F" w14:textId="77777777" w:rsidTr="006F53DA">
        <w:trPr>
          <w:trHeight w:val="564"/>
        </w:trPr>
        <w:tc>
          <w:tcPr>
            <w:tcW w:w="3732" w:type="dxa"/>
            <w:vAlign w:val="center"/>
          </w:tcPr>
          <w:p w14:paraId="41C5C4D2" w14:textId="77777777" w:rsidR="006F53DA" w:rsidRPr="006F53DA" w:rsidRDefault="006F53DA" w:rsidP="006F53DA">
            <w:pPr>
              <w:jc w:val="both"/>
              <w:rPr>
                <w:rFonts w:ascii="Times New Roman" w:hAnsi="Times New Roman" w:cs="Times New Roman"/>
                <w:sz w:val="24"/>
                <w:szCs w:val="24"/>
                <w:lang w:eastAsia="lv-LV"/>
                <w14:ligatures w14:val="none"/>
              </w:rPr>
            </w:pPr>
          </w:p>
        </w:tc>
        <w:tc>
          <w:tcPr>
            <w:tcW w:w="1479" w:type="dxa"/>
          </w:tcPr>
          <w:p w14:paraId="5B1C8920" w14:textId="77777777" w:rsidR="006F53DA" w:rsidRPr="006F53DA" w:rsidRDefault="006F53DA" w:rsidP="006F53DA">
            <w:pPr>
              <w:jc w:val="center"/>
              <w:rPr>
                <w:rFonts w:ascii="Times New Roman" w:hAnsi="Times New Roman" w:cs="Times New Roman"/>
                <w:sz w:val="24"/>
                <w:szCs w:val="24"/>
                <w:lang w:eastAsia="lv-LV"/>
                <w14:ligatures w14:val="none"/>
              </w:rPr>
            </w:pPr>
          </w:p>
        </w:tc>
        <w:tc>
          <w:tcPr>
            <w:tcW w:w="1985" w:type="dxa"/>
          </w:tcPr>
          <w:p w14:paraId="70C56C7C" w14:textId="77777777" w:rsidR="006F53DA" w:rsidRPr="006F53DA"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60DFC569" w14:textId="77777777" w:rsidR="006F53DA" w:rsidRPr="006F53DA" w:rsidRDefault="006F53DA" w:rsidP="006F53DA">
            <w:pPr>
              <w:jc w:val="both"/>
              <w:rPr>
                <w:rFonts w:ascii="Times New Roman" w:hAnsi="Times New Roman" w:cs="Times New Roman"/>
                <w:sz w:val="24"/>
                <w:szCs w:val="24"/>
                <w:lang w:eastAsia="lv-LV"/>
                <w14:ligatures w14:val="none"/>
              </w:rPr>
            </w:pPr>
          </w:p>
        </w:tc>
      </w:tr>
      <w:tr w:rsidR="006F53DA" w:rsidRPr="006F53DA" w14:paraId="3B42195A" w14:textId="77777777" w:rsidTr="006F53DA">
        <w:trPr>
          <w:trHeight w:val="564"/>
        </w:trPr>
        <w:tc>
          <w:tcPr>
            <w:tcW w:w="5211" w:type="dxa"/>
            <w:gridSpan w:val="2"/>
            <w:vAlign w:val="center"/>
          </w:tcPr>
          <w:p w14:paraId="72599D44" w14:textId="77777777" w:rsidR="006F53DA" w:rsidRPr="006F53DA" w:rsidRDefault="006F53DA" w:rsidP="006F53DA">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Cena bez PVN, EUR:</w:t>
            </w:r>
          </w:p>
        </w:tc>
        <w:tc>
          <w:tcPr>
            <w:tcW w:w="1985" w:type="dxa"/>
          </w:tcPr>
          <w:p w14:paraId="72F33BB3" w14:textId="77777777" w:rsidR="006F53DA" w:rsidRPr="006F53DA"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84647EC" w14:textId="77777777" w:rsidR="006F53DA" w:rsidRPr="006F53DA" w:rsidRDefault="006F53DA" w:rsidP="006F53DA">
            <w:pPr>
              <w:jc w:val="both"/>
              <w:rPr>
                <w:rFonts w:ascii="Times New Roman" w:hAnsi="Times New Roman" w:cs="Times New Roman"/>
                <w:sz w:val="24"/>
                <w:szCs w:val="24"/>
                <w:lang w:eastAsia="lv-LV"/>
                <w14:ligatures w14:val="none"/>
              </w:rPr>
            </w:pPr>
          </w:p>
        </w:tc>
      </w:tr>
      <w:tr w:rsidR="006F53DA" w:rsidRPr="006F53DA" w14:paraId="56735DD4" w14:textId="77777777" w:rsidTr="006F53DA">
        <w:trPr>
          <w:trHeight w:val="564"/>
        </w:trPr>
        <w:tc>
          <w:tcPr>
            <w:tcW w:w="5211" w:type="dxa"/>
            <w:gridSpan w:val="2"/>
            <w:vAlign w:val="center"/>
          </w:tcPr>
          <w:p w14:paraId="71D36BD5" w14:textId="77777777" w:rsidR="006F53DA" w:rsidRPr="006F53DA" w:rsidRDefault="006F53DA" w:rsidP="006F53DA">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lastRenderedPageBreak/>
              <w:t>PVN summa, EUR:</w:t>
            </w:r>
          </w:p>
        </w:tc>
        <w:tc>
          <w:tcPr>
            <w:tcW w:w="1985" w:type="dxa"/>
          </w:tcPr>
          <w:p w14:paraId="56DCB7EC" w14:textId="77777777" w:rsidR="006F53DA" w:rsidRPr="006F53DA"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6C88C826" w14:textId="77777777" w:rsidR="006F53DA" w:rsidRPr="006F53DA" w:rsidRDefault="006F53DA" w:rsidP="006F53DA">
            <w:pPr>
              <w:jc w:val="both"/>
              <w:rPr>
                <w:rFonts w:ascii="Times New Roman" w:hAnsi="Times New Roman" w:cs="Times New Roman"/>
                <w:sz w:val="24"/>
                <w:szCs w:val="24"/>
                <w:lang w:eastAsia="lv-LV"/>
                <w14:ligatures w14:val="none"/>
              </w:rPr>
            </w:pPr>
          </w:p>
        </w:tc>
      </w:tr>
      <w:tr w:rsidR="006F53DA" w:rsidRPr="006F53DA" w14:paraId="679B208E" w14:textId="77777777" w:rsidTr="006F53DA">
        <w:trPr>
          <w:trHeight w:val="564"/>
        </w:trPr>
        <w:tc>
          <w:tcPr>
            <w:tcW w:w="5211" w:type="dxa"/>
            <w:gridSpan w:val="2"/>
            <w:vAlign w:val="center"/>
          </w:tcPr>
          <w:p w14:paraId="22E369F4" w14:textId="77777777" w:rsidR="006F53DA" w:rsidRPr="006F53DA" w:rsidRDefault="006F53DA" w:rsidP="006F53DA">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Kopējā cena ar PVN, EUR:</w:t>
            </w:r>
          </w:p>
        </w:tc>
        <w:tc>
          <w:tcPr>
            <w:tcW w:w="1985" w:type="dxa"/>
          </w:tcPr>
          <w:p w14:paraId="09648A9D" w14:textId="77777777" w:rsidR="006F53DA" w:rsidRPr="006F53DA"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1265BC2" w14:textId="77777777" w:rsidR="006F53DA" w:rsidRPr="006F53DA" w:rsidRDefault="006F53DA" w:rsidP="006F53DA">
            <w:pPr>
              <w:jc w:val="both"/>
              <w:rPr>
                <w:rFonts w:ascii="Times New Roman" w:hAnsi="Times New Roman" w:cs="Times New Roman"/>
                <w:sz w:val="24"/>
                <w:szCs w:val="24"/>
                <w:lang w:eastAsia="lv-LV"/>
                <w14:ligatures w14:val="none"/>
              </w:rPr>
            </w:pPr>
          </w:p>
        </w:tc>
      </w:tr>
    </w:tbl>
    <w:p w14:paraId="453CC3D3"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6F53DA" w:rsidRDefault="006F53DA" w:rsidP="006F53DA">
      <w:pPr>
        <w:spacing w:after="0"/>
        <w:ind w:right="-483"/>
        <w:jc w:val="both"/>
        <w:rPr>
          <w:rFonts w:ascii="Times New Roman" w:hAnsi="Times New Roman" w:cs="Times New Roman"/>
          <w:i/>
          <w:kern w:val="0"/>
          <w:sz w:val="24"/>
          <w:szCs w:val="24"/>
          <w:lang w:eastAsia="lv-LV"/>
          <w14:ligatures w14:val="none"/>
        </w:rPr>
      </w:pPr>
      <w:r w:rsidRPr="006F53DA">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6F53DA"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6F53DA"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6F53DA" w14:paraId="082380D6" w14:textId="77777777" w:rsidTr="006F53DA">
        <w:tc>
          <w:tcPr>
            <w:tcW w:w="2257" w:type="dxa"/>
          </w:tcPr>
          <w:p w14:paraId="08FBFF7F" w14:textId="77777777" w:rsidR="006F53DA" w:rsidRPr="006F53DA" w:rsidRDefault="006F53DA" w:rsidP="006F53DA">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6F53DA" w:rsidRDefault="006F53DA" w:rsidP="006F53DA">
            <w:pPr>
              <w:jc w:val="both"/>
              <w:rPr>
                <w:rFonts w:ascii="Times New Roman" w:eastAsia="Times New Roman" w:hAnsi="Times New Roman" w:cs="Times New Roman"/>
                <w:i/>
                <w:sz w:val="24"/>
                <w:szCs w:val="24"/>
                <w:lang w:eastAsia="lv-LV"/>
                <w14:ligatures w14:val="none"/>
              </w:rPr>
            </w:pPr>
            <w:r w:rsidRPr="006F53DA">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6F53DA" w14:paraId="318A0E1D" w14:textId="77777777" w:rsidTr="006F53DA">
        <w:tc>
          <w:tcPr>
            <w:tcW w:w="2257" w:type="dxa"/>
          </w:tcPr>
          <w:p w14:paraId="55124BE3" w14:textId="77777777" w:rsidR="006F53DA" w:rsidRPr="006F53DA" w:rsidRDefault="006F53DA" w:rsidP="006F53DA">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6F53DA" w:rsidRDefault="006F53DA" w:rsidP="006F53DA">
            <w:pPr>
              <w:jc w:val="both"/>
              <w:rPr>
                <w:rFonts w:ascii="Times New Roman" w:eastAsia="Times New Roman" w:hAnsi="Times New Roman" w:cs="Times New Roman"/>
                <w:sz w:val="24"/>
                <w:szCs w:val="24"/>
                <w:lang w:eastAsia="lv-LV"/>
                <w14:ligatures w14:val="none"/>
              </w:rPr>
            </w:pPr>
          </w:p>
        </w:tc>
      </w:tr>
      <w:tr w:rsidR="006F53DA" w:rsidRPr="006F53DA" w14:paraId="79B86C85" w14:textId="77777777" w:rsidTr="006F53DA">
        <w:tc>
          <w:tcPr>
            <w:tcW w:w="2257" w:type="dxa"/>
          </w:tcPr>
          <w:p w14:paraId="184C37BE" w14:textId="77777777" w:rsidR="006F53DA" w:rsidRPr="006F53DA" w:rsidRDefault="006F53DA" w:rsidP="006F53DA">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6F53DA"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6F53DA" w:rsidRDefault="006F53DA" w:rsidP="006F53DA">
      <w:pPr>
        <w:spacing w:after="0"/>
        <w:jc w:val="both"/>
        <w:rPr>
          <w:rFonts w:ascii="Times New Roman" w:hAnsi="Times New Roman" w:cs="Times New Roman"/>
          <w:kern w:val="0"/>
          <w:sz w:val="20"/>
          <w:szCs w:val="20"/>
          <w:lang w:eastAsia="lv-LV"/>
          <w14:ligatures w14:val="none"/>
        </w:rPr>
      </w:pPr>
    </w:p>
    <w:p w14:paraId="4E781F1E"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77A8C"/>
    <w:rsid w:val="002A0543"/>
    <w:rsid w:val="00324FB8"/>
    <w:rsid w:val="006F53DA"/>
    <w:rsid w:val="00822185"/>
    <w:rsid w:val="0085079D"/>
    <w:rsid w:val="00C705DF"/>
    <w:rsid w:val="00D50965"/>
    <w:rsid w:val="00D71621"/>
    <w:rsid w:val="00E51EC7"/>
    <w:rsid w:val="00F87A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2553</Words>
  <Characters>1456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Kristaps Stāmurs</cp:lastModifiedBy>
  <cp:revision>2</cp:revision>
  <dcterms:created xsi:type="dcterms:W3CDTF">2024-01-05T09:51:00Z</dcterms:created>
  <dcterms:modified xsi:type="dcterms:W3CDTF">2024-01-05T09:51:00Z</dcterms:modified>
</cp:coreProperties>
</file>