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FEDE" w14:textId="77777777" w:rsidR="00044D05" w:rsidRPr="00044D05" w:rsidRDefault="00044D05" w:rsidP="00044D05">
      <w:pPr>
        <w:spacing w:after="0"/>
        <w:contextualSpacing/>
        <w:rPr>
          <w:rFonts w:ascii="Times New Roman" w:eastAsia="Calibri" w:hAnsi="Times New Roman" w:cs="Times New Roman"/>
          <w:color w:val="000000"/>
          <w:kern w:val="0"/>
          <w:sz w:val="24"/>
          <w:szCs w:val="24"/>
          <w:lang w:eastAsia="lv-LV"/>
          <w14:ligatures w14:val="none"/>
        </w:rPr>
      </w:pPr>
    </w:p>
    <w:p w14:paraId="757B820A" w14:textId="37FD8A18" w:rsidR="00044D05" w:rsidRPr="002E0C44" w:rsidRDefault="00044D05" w:rsidP="00044D05">
      <w:pPr>
        <w:spacing w:after="0"/>
        <w:jc w:val="center"/>
        <w:rPr>
          <w:rFonts w:ascii="Times New Roman" w:hAnsi="Times New Roman" w:cs="Times New Roman"/>
          <w:b/>
          <w:kern w:val="0"/>
          <w:sz w:val="24"/>
          <w:szCs w:val="24"/>
          <w:lang w:eastAsia="lv-LV"/>
          <w14:ligatures w14:val="none"/>
        </w:rPr>
      </w:pPr>
      <w:bookmarkStart w:id="0" w:name="_Hlk137204572"/>
      <w:r w:rsidRPr="002E0C44">
        <w:rPr>
          <w:rFonts w:ascii="Times New Roman" w:hAnsi="Times New Roman" w:cs="Times New Roman"/>
          <w:b/>
          <w:kern w:val="0"/>
          <w:sz w:val="24"/>
          <w:szCs w:val="24"/>
          <w:lang w:eastAsia="lv-LV"/>
          <w14:ligatures w14:val="none"/>
        </w:rPr>
        <w:t>CENU APTAUJAS ANKETA</w:t>
      </w:r>
      <w:bookmarkEnd w:id="0"/>
    </w:p>
    <w:p w14:paraId="6A4365A7" w14:textId="0DB015E0" w:rsidR="00044D05" w:rsidRPr="002E0C44" w:rsidRDefault="00044D05" w:rsidP="00044D05">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t>“Gājēju tilta pār Lielo Juglu projekta ekspertīzes pakalpojums”</w:t>
      </w:r>
    </w:p>
    <w:p w14:paraId="591DE0CB"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69F9777" w14:textId="77777777" w:rsidR="00044D05" w:rsidRPr="002E0C44" w:rsidRDefault="00044D05" w:rsidP="00044D05">
      <w:pPr>
        <w:spacing w:after="120"/>
        <w:jc w:val="both"/>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u w:val="single"/>
          <w:lang w:eastAsia="lv-LV"/>
          <w14:ligatures w14:val="none"/>
        </w:rPr>
        <w:t>Informācija par pasūtītāju</w:t>
      </w:r>
      <w:r w:rsidRPr="002E0C44">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044D05" w:rsidRPr="002E0C44" w14:paraId="1474C035" w14:textId="77777777" w:rsidTr="00BE571F">
        <w:trPr>
          <w:trHeight w:val="415"/>
        </w:trPr>
        <w:tc>
          <w:tcPr>
            <w:tcW w:w="2762" w:type="dxa"/>
          </w:tcPr>
          <w:p w14:paraId="23827FA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Nosaukums:</w:t>
            </w:r>
          </w:p>
        </w:tc>
        <w:tc>
          <w:tcPr>
            <w:tcW w:w="6261" w:type="dxa"/>
          </w:tcPr>
          <w:p w14:paraId="6068182F"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Ropažu novada pašvaldība</w:t>
            </w:r>
          </w:p>
        </w:tc>
      </w:tr>
      <w:tr w:rsidR="00044D05" w:rsidRPr="002E0C44" w14:paraId="3550ABAD" w14:textId="77777777" w:rsidTr="00BE571F">
        <w:trPr>
          <w:trHeight w:val="415"/>
        </w:trPr>
        <w:tc>
          <w:tcPr>
            <w:tcW w:w="2762" w:type="dxa"/>
          </w:tcPr>
          <w:p w14:paraId="5DFE71C4"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Reģistrācijas numurs:</w:t>
            </w:r>
          </w:p>
        </w:tc>
        <w:tc>
          <w:tcPr>
            <w:tcW w:w="6261" w:type="dxa"/>
          </w:tcPr>
          <w:p w14:paraId="055F551B"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90000067986</w:t>
            </w:r>
          </w:p>
        </w:tc>
      </w:tr>
      <w:tr w:rsidR="00044D05" w:rsidRPr="002E0C44" w14:paraId="5B7403EC" w14:textId="77777777" w:rsidTr="00BE571F">
        <w:trPr>
          <w:trHeight w:val="692"/>
        </w:trPr>
        <w:tc>
          <w:tcPr>
            <w:tcW w:w="2762" w:type="dxa"/>
          </w:tcPr>
          <w:p w14:paraId="72D6CE8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Juridiskā adrese:</w:t>
            </w:r>
          </w:p>
        </w:tc>
        <w:tc>
          <w:tcPr>
            <w:tcW w:w="6261" w:type="dxa"/>
          </w:tcPr>
          <w:p w14:paraId="35BE2A92"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Institūta iela 1a, Ulbroka, Stopiņu pagasts, Ropažu novads, LV-2130</w:t>
            </w:r>
          </w:p>
        </w:tc>
      </w:tr>
      <w:tr w:rsidR="00044D05" w:rsidRPr="002E0C44" w14:paraId="6C79670D" w14:textId="77777777" w:rsidTr="00BE571F">
        <w:trPr>
          <w:trHeight w:val="415"/>
        </w:trPr>
        <w:tc>
          <w:tcPr>
            <w:tcW w:w="2762" w:type="dxa"/>
          </w:tcPr>
          <w:p w14:paraId="0CC74942"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Iestādes Kontaktpersona:</w:t>
            </w:r>
          </w:p>
        </w:tc>
        <w:tc>
          <w:tcPr>
            <w:tcW w:w="6261" w:type="dxa"/>
          </w:tcPr>
          <w:p w14:paraId="47A63018" w14:textId="26717CEA" w:rsidR="005F484E" w:rsidRPr="002E0C44" w:rsidRDefault="005F484E"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2E0C44">
              <w:rPr>
                <w:rFonts w:ascii="Times New Roman" w:eastAsia="Times New Roman" w:hAnsi="Times New Roman" w:cs="Times New Roman"/>
                <w:sz w:val="24"/>
                <w:szCs w:val="24"/>
                <w:lang w:eastAsia="lv-LV"/>
                <w14:ligatures w14:val="none"/>
              </w:rPr>
              <w:t xml:space="preserve">Attīstības, īpašumu un investīciju departamenta, Projektu nodaļas, Projektu vadītāja, Līga </w:t>
            </w:r>
            <w:proofErr w:type="spellStart"/>
            <w:r w:rsidRPr="002E0C44">
              <w:rPr>
                <w:rFonts w:ascii="Times New Roman" w:eastAsia="Times New Roman" w:hAnsi="Times New Roman" w:cs="Times New Roman"/>
                <w:sz w:val="24"/>
                <w:szCs w:val="24"/>
                <w:lang w:eastAsia="lv-LV"/>
                <w14:ligatures w14:val="none"/>
              </w:rPr>
              <w:t>Mekša</w:t>
            </w:r>
            <w:proofErr w:type="spellEnd"/>
            <w:r w:rsidRPr="002E0C44">
              <w:rPr>
                <w:rFonts w:ascii="Times New Roman" w:eastAsia="Times New Roman" w:hAnsi="Times New Roman" w:cs="Times New Roman"/>
                <w:sz w:val="24"/>
                <w:szCs w:val="24"/>
                <w:lang w:eastAsia="lv-LV"/>
                <w14:ligatures w14:val="none"/>
              </w:rPr>
              <w:t>,</w:t>
            </w:r>
          </w:p>
          <w:p w14:paraId="54521841" w14:textId="4D8FF331" w:rsidR="005F484E" w:rsidRPr="002E0C44" w:rsidRDefault="005F484E"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2E0C44">
              <w:rPr>
                <w:rFonts w:ascii="Times New Roman" w:eastAsia="Times New Roman" w:hAnsi="Times New Roman" w:cs="Times New Roman"/>
                <w:sz w:val="24"/>
                <w:szCs w:val="24"/>
                <w:lang w:eastAsia="lv-LV"/>
                <w14:ligatures w14:val="none"/>
              </w:rPr>
              <w:t xml:space="preserve">Mārtiņš </w:t>
            </w:r>
            <w:proofErr w:type="spellStart"/>
            <w:r w:rsidRPr="002E0C44">
              <w:rPr>
                <w:rFonts w:ascii="Times New Roman" w:eastAsia="Times New Roman" w:hAnsi="Times New Roman" w:cs="Times New Roman"/>
                <w:sz w:val="24"/>
                <w:szCs w:val="24"/>
                <w:lang w:eastAsia="lv-LV"/>
                <w14:ligatures w14:val="none"/>
              </w:rPr>
              <w:t>Radovics</w:t>
            </w:r>
            <w:proofErr w:type="spellEnd"/>
            <w:r w:rsidRPr="002E0C44">
              <w:rPr>
                <w:rFonts w:ascii="Times New Roman" w:eastAsia="Times New Roman" w:hAnsi="Times New Roman" w:cs="Times New Roman"/>
                <w:sz w:val="24"/>
                <w:szCs w:val="24"/>
                <w:lang w:eastAsia="lv-LV"/>
                <w14:ligatures w14:val="none"/>
              </w:rPr>
              <w:t>, būvprojekta vadītājs, SIA Inženieru birojs “Kurbada tilti”, t. 28662748, martins@kurbadatilti.lv</w:t>
            </w:r>
          </w:p>
        </w:tc>
      </w:tr>
      <w:tr w:rsidR="00044D05" w:rsidRPr="002E0C44" w14:paraId="3623F89C" w14:textId="77777777" w:rsidTr="00BE571F">
        <w:trPr>
          <w:trHeight w:val="415"/>
        </w:trPr>
        <w:tc>
          <w:tcPr>
            <w:tcW w:w="2762" w:type="dxa"/>
          </w:tcPr>
          <w:p w14:paraId="08735E14"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Iestādes Kontakttālrunis:</w:t>
            </w:r>
          </w:p>
        </w:tc>
        <w:tc>
          <w:tcPr>
            <w:tcW w:w="6261" w:type="dxa"/>
          </w:tcPr>
          <w:p w14:paraId="4CECDE96" w14:textId="6D8A4A2D" w:rsidR="00044D05" w:rsidRPr="002E0C44" w:rsidRDefault="005F484E"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25483904</w:t>
            </w:r>
          </w:p>
        </w:tc>
      </w:tr>
      <w:tr w:rsidR="00044D05" w:rsidRPr="002E0C44" w14:paraId="04A7529A" w14:textId="77777777" w:rsidTr="00BE571F">
        <w:trPr>
          <w:trHeight w:val="704"/>
        </w:trPr>
        <w:tc>
          <w:tcPr>
            <w:tcW w:w="2762" w:type="dxa"/>
          </w:tcPr>
          <w:p w14:paraId="1D054387" w14:textId="77777777" w:rsidR="00044D05" w:rsidRPr="002E0C44" w:rsidRDefault="00044D05" w:rsidP="00044D05">
            <w:pPr>
              <w:spacing w:after="120"/>
              <w:jc w:val="both"/>
              <w:rPr>
                <w:rFonts w:ascii="Times New Roman" w:hAnsi="Times New Roman" w:cs="Times New Roman"/>
                <w:b/>
                <w:bCs/>
                <w:sz w:val="24"/>
                <w:szCs w:val="24"/>
                <w:lang w:eastAsia="lv-LV"/>
                <w14:ligatures w14:val="none"/>
              </w:rPr>
            </w:pPr>
            <w:r w:rsidRPr="002E0C44">
              <w:rPr>
                <w:rFonts w:ascii="Times New Roman" w:hAnsi="Times New Roman" w:cs="Times New Roman"/>
                <w:b/>
                <w:bCs/>
                <w:sz w:val="24"/>
                <w:szCs w:val="24"/>
                <w:lang w:eastAsia="lv-LV"/>
                <w14:ligatures w14:val="none"/>
              </w:rPr>
              <w:t>Cenu piedāvājumu sūtīt uz e-pasta adresi:</w:t>
            </w:r>
          </w:p>
        </w:tc>
        <w:tc>
          <w:tcPr>
            <w:tcW w:w="6261" w:type="dxa"/>
          </w:tcPr>
          <w:p w14:paraId="6DFC5720"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cenu.aptaujas@ropazi.lv </w:t>
            </w:r>
          </w:p>
        </w:tc>
      </w:tr>
      <w:tr w:rsidR="00044D05" w:rsidRPr="002E0C44" w14:paraId="5A4DB0E2" w14:textId="77777777" w:rsidTr="00BE571F">
        <w:trPr>
          <w:trHeight w:val="704"/>
        </w:trPr>
        <w:tc>
          <w:tcPr>
            <w:tcW w:w="2762" w:type="dxa"/>
          </w:tcPr>
          <w:p w14:paraId="221887AF"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Piedāvājumu iesniegšanas termiņš:</w:t>
            </w:r>
          </w:p>
        </w:tc>
        <w:tc>
          <w:tcPr>
            <w:tcW w:w="6261" w:type="dxa"/>
          </w:tcPr>
          <w:p w14:paraId="2219FEB9" w14:textId="0FC29525"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Līdz </w:t>
            </w:r>
            <w:r w:rsidR="005F484E" w:rsidRPr="002E0C44">
              <w:rPr>
                <w:rFonts w:ascii="Times New Roman" w:hAnsi="Times New Roman" w:cs="Times New Roman"/>
                <w:sz w:val="24"/>
                <w:szCs w:val="24"/>
                <w:lang w:eastAsia="lv-LV"/>
                <w14:ligatures w14:val="none"/>
              </w:rPr>
              <w:t>31.10.2023</w:t>
            </w:r>
            <w:r w:rsidRPr="002E0C44">
              <w:rPr>
                <w:rFonts w:ascii="Times New Roman" w:hAnsi="Times New Roman" w:cs="Times New Roman"/>
                <w:sz w:val="24"/>
                <w:szCs w:val="24"/>
                <w:lang w:eastAsia="lv-LV"/>
                <w14:ligatures w14:val="none"/>
              </w:rPr>
              <w:t xml:space="preserve"> plkst. </w:t>
            </w:r>
            <w:r w:rsidR="005F484E" w:rsidRPr="002E0C44">
              <w:rPr>
                <w:rFonts w:ascii="Times New Roman" w:hAnsi="Times New Roman" w:cs="Times New Roman"/>
                <w:sz w:val="24"/>
                <w:szCs w:val="24"/>
                <w:lang w:eastAsia="lv-LV"/>
                <w14:ligatures w14:val="none"/>
              </w:rPr>
              <w:t xml:space="preserve">10:00 </w:t>
            </w:r>
          </w:p>
        </w:tc>
      </w:tr>
    </w:tbl>
    <w:p w14:paraId="7187B859" w14:textId="77777777" w:rsidR="00044D05" w:rsidRPr="002E0C44" w:rsidRDefault="00044D05" w:rsidP="00044D05">
      <w:pPr>
        <w:spacing w:after="0"/>
        <w:ind w:right="140"/>
        <w:jc w:val="both"/>
        <w:rPr>
          <w:rFonts w:ascii="Times New Roman" w:hAnsi="Times New Roman" w:cs="Times New Roman"/>
          <w:b/>
          <w:kern w:val="0"/>
          <w:sz w:val="24"/>
          <w:szCs w:val="24"/>
          <w:lang w:eastAsia="lv-LV"/>
          <w14:ligatures w14:val="none"/>
        </w:rPr>
      </w:pPr>
    </w:p>
    <w:p w14:paraId="7EB81DE6"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Cenu izpētes mērķis – noskaidrot zemāko cenu piedāvājumu.</w:t>
      </w:r>
    </w:p>
    <w:p w14:paraId="785FEC39"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12F647A9"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Informācija par rezultātu tiks izsūtīta elektroniski.</w:t>
      </w:r>
    </w:p>
    <w:p w14:paraId="0D27E91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4F264198" w14:textId="77777777" w:rsidR="00044D05" w:rsidRPr="002E0C44" w:rsidRDefault="00044D05" w:rsidP="00044D05">
      <w:pPr>
        <w:spacing w:after="0"/>
        <w:jc w:val="both"/>
        <w:rPr>
          <w:rFonts w:ascii="Times New Roman" w:hAnsi="Times New Roman" w:cs="Times New Roman"/>
          <w:b/>
          <w:kern w:val="0"/>
          <w:sz w:val="24"/>
          <w:szCs w:val="24"/>
          <w:u w:val="single"/>
          <w:lang w:eastAsia="lv-LV"/>
          <w14:ligatures w14:val="none"/>
        </w:rPr>
      </w:pPr>
      <w:r w:rsidRPr="002E0C44">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044D05" w:rsidRPr="002E0C44" w14:paraId="7D6C2B24" w14:textId="77777777" w:rsidTr="00044D05">
        <w:tc>
          <w:tcPr>
            <w:tcW w:w="2802" w:type="dxa"/>
          </w:tcPr>
          <w:p w14:paraId="09AF3213"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Pakalpojuma adrese:</w:t>
            </w:r>
          </w:p>
        </w:tc>
        <w:tc>
          <w:tcPr>
            <w:tcW w:w="6237" w:type="dxa"/>
          </w:tcPr>
          <w:p w14:paraId="2120ABD1" w14:textId="0F78CB1C" w:rsidR="00044D05" w:rsidRPr="002E0C44" w:rsidRDefault="005F484E"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Institūta iela 1a, Ulbroka, Stopiņu pagasts, Ropažu novads, LV-2130</w:t>
            </w:r>
          </w:p>
        </w:tc>
      </w:tr>
      <w:tr w:rsidR="00044D05" w:rsidRPr="002E0C44" w14:paraId="43739BDC" w14:textId="77777777" w:rsidTr="00044D05">
        <w:tc>
          <w:tcPr>
            <w:tcW w:w="2802" w:type="dxa"/>
          </w:tcPr>
          <w:p w14:paraId="39C00974"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Priekšmeta apraksts:</w:t>
            </w:r>
          </w:p>
        </w:tc>
        <w:tc>
          <w:tcPr>
            <w:tcW w:w="6237" w:type="dxa"/>
          </w:tcPr>
          <w:p w14:paraId="35DA13C9" w14:textId="77777777" w:rsidR="00044D05" w:rsidRPr="002E0C44" w:rsidRDefault="00044D05" w:rsidP="00044D05">
            <w:pPr>
              <w:jc w:val="both"/>
              <w:rPr>
                <w:rFonts w:ascii="Times New Roman" w:hAnsi="Times New Roman" w:cs="Times New Roman"/>
                <w:sz w:val="24"/>
                <w:szCs w:val="24"/>
                <w:lang w:eastAsia="lv-LV"/>
                <w14:ligatures w14:val="none"/>
              </w:rPr>
            </w:pPr>
          </w:p>
          <w:p w14:paraId="3DCC9ABB"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Ekspertīzes priekšmets:</w:t>
            </w:r>
          </w:p>
          <w:p w14:paraId="6D58BE5D" w14:textId="72C76CE4"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Būvprojekts “Gājēju tilta pār Lielo Juglu pārbūve”. </w:t>
            </w:r>
          </w:p>
          <w:p w14:paraId="008BEC1A"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Būvprojekta sadaļas, kurām veicama ekspertīze: </w:t>
            </w:r>
          </w:p>
          <w:p w14:paraId="12ED4DBB" w14:textId="44A45057" w:rsidR="005F484E" w:rsidRPr="002E0C44" w:rsidRDefault="005F484E" w:rsidP="005F484E">
            <w:pPr>
              <w:pStyle w:val="Sarakstarindkopa"/>
              <w:numPr>
                <w:ilvl w:val="0"/>
                <w:numId w:val="1"/>
              </w:num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Ģenerālplāns (GP) </w:t>
            </w:r>
          </w:p>
          <w:p w14:paraId="34CBBFD3" w14:textId="096BC8D4" w:rsidR="005F484E" w:rsidRPr="002E0C44" w:rsidRDefault="005F484E" w:rsidP="005F484E">
            <w:pPr>
              <w:pStyle w:val="Sarakstarindkopa"/>
              <w:numPr>
                <w:ilvl w:val="0"/>
                <w:numId w:val="1"/>
              </w:num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Būvkonstrukcijas (BK). </w:t>
            </w:r>
          </w:p>
          <w:p w14:paraId="4D980696" w14:textId="078ACC2C" w:rsidR="00044D05"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Pilns būvprojekta ekspertam tiks iesniegts pēc līguma parakstīšana. Darba apjoma novērtēšanai uzdevuma pielikumā ir pievienots būvprojekts minimālā sastāvā.</w:t>
            </w:r>
          </w:p>
          <w:p w14:paraId="24A1955A" w14:textId="77777777" w:rsidR="005F484E" w:rsidRPr="002E0C44" w:rsidRDefault="005F484E" w:rsidP="005F484E">
            <w:pPr>
              <w:jc w:val="both"/>
              <w:rPr>
                <w:rFonts w:ascii="Times New Roman" w:hAnsi="Times New Roman" w:cs="Times New Roman"/>
                <w:sz w:val="24"/>
                <w:szCs w:val="24"/>
                <w:lang w:eastAsia="lv-LV"/>
                <w14:ligatures w14:val="none"/>
              </w:rPr>
            </w:pPr>
          </w:p>
          <w:p w14:paraId="0F8D370C" w14:textId="6887B1BB" w:rsidR="005F484E" w:rsidRPr="002E0C44" w:rsidRDefault="005F484E" w:rsidP="005F484E">
            <w:pPr>
              <w:jc w:val="both"/>
              <w:rPr>
                <w:rFonts w:ascii="Times New Roman" w:hAnsi="Times New Roman" w:cs="Times New Roman"/>
                <w:i/>
                <w:iCs/>
                <w:sz w:val="24"/>
                <w:szCs w:val="24"/>
                <w:lang w:eastAsia="lv-LV"/>
                <w14:ligatures w14:val="none"/>
              </w:rPr>
            </w:pPr>
            <w:r w:rsidRPr="002E0C44">
              <w:rPr>
                <w:rFonts w:ascii="Times New Roman" w:hAnsi="Times New Roman" w:cs="Times New Roman"/>
                <w:i/>
                <w:iCs/>
                <w:sz w:val="24"/>
                <w:szCs w:val="24"/>
                <w:lang w:eastAsia="lv-LV"/>
                <w14:ligatures w14:val="none"/>
              </w:rPr>
              <w:t>Pielikumā: Būvprojekts minimālā sastāvā</w:t>
            </w:r>
          </w:p>
          <w:p w14:paraId="173766E8" w14:textId="77777777" w:rsidR="00044D05" w:rsidRPr="002E0C44" w:rsidRDefault="00044D05" w:rsidP="00044D05">
            <w:pPr>
              <w:jc w:val="both"/>
              <w:rPr>
                <w:rFonts w:ascii="Times New Roman" w:hAnsi="Times New Roman" w:cs="Times New Roman"/>
                <w:sz w:val="24"/>
                <w:szCs w:val="24"/>
                <w:lang w:eastAsia="lv-LV"/>
                <w14:ligatures w14:val="none"/>
              </w:rPr>
            </w:pPr>
          </w:p>
        </w:tc>
      </w:tr>
      <w:tr w:rsidR="005F484E" w:rsidRPr="002E0C44" w14:paraId="0BC4D435" w14:textId="77777777" w:rsidTr="00044D05">
        <w:tc>
          <w:tcPr>
            <w:tcW w:w="2802" w:type="dxa"/>
          </w:tcPr>
          <w:p w14:paraId="452F2EFF"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Līguma izpildes laiks:</w:t>
            </w:r>
          </w:p>
        </w:tc>
        <w:tc>
          <w:tcPr>
            <w:tcW w:w="6237" w:type="dxa"/>
          </w:tcPr>
          <w:p w14:paraId="637339A2"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Pēc abpusēji parakstīta līguma </w:t>
            </w:r>
          </w:p>
          <w:p w14:paraId="3E2AD1F1" w14:textId="56122BC7" w:rsidR="005F484E" w:rsidRPr="002E0C44" w:rsidRDefault="005F484E" w:rsidP="005F484E">
            <w:pPr>
              <w:jc w:val="both"/>
              <w:rPr>
                <w:rFonts w:ascii="Times New Roman" w:hAnsi="Times New Roman" w:cs="Times New Roman"/>
                <w:sz w:val="24"/>
                <w:szCs w:val="24"/>
                <w:lang w:eastAsia="lv-LV"/>
                <w14:ligatures w14:val="none"/>
              </w:rPr>
            </w:pPr>
          </w:p>
        </w:tc>
      </w:tr>
      <w:tr w:rsidR="005F484E" w:rsidRPr="002E0C44" w14:paraId="097C25C2" w14:textId="77777777" w:rsidTr="00044D05">
        <w:tc>
          <w:tcPr>
            <w:tcW w:w="2802" w:type="dxa"/>
          </w:tcPr>
          <w:p w14:paraId="190DBDF0"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Izmaksas, kas jāiekļauj cenā:</w:t>
            </w:r>
          </w:p>
        </w:tc>
        <w:tc>
          <w:tcPr>
            <w:tcW w:w="6237" w:type="dxa"/>
          </w:tcPr>
          <w:p w14:paraId="1416DBDF" w14:textId="77777777" w:rsidR="005F484E" w:rsidRPr="002E0C44" w:rsidRDefault="005F484E" w:rsidP="005F484E">
            <w:pPr>
              <w:jc w:val="both"/>
              <w:rPr>
                <w:rFonts w:ascii="Times New Roman" w:hAnsi="Times New Roman" w:cs="Times New Roman"/>
                <w:i/>
                <w:sz w:val="24"/>
                <w:szCs w:val="24"/>
                <w:lang w:eastAsia="lv-LV"/>
                <w14:ligatures w14:val="none"/>
              </w:rPr>
            </w:pPr>
            <w:r w:rsidRPr="002E0C44">
              <w:rPr>
                <w:rFonts w:ascii="Times New Roman" w:hAnsi="Times New Roman" w:cs="Times New Roman"/>
                <w:i/>
                <w:sz w:val="24"/>
                <w:szCs w:val="24"/>
                <w:lang w:eastAsia="lv-LV"/>
                <w14:ligatures w14:val="none"/>
              </w:rPr>
              <w:t xml:space="preserve">Visas izmaksas, kas saistītas ar pakalpojuma izpildi, tai skaitā administrēšana u.c. </w:t>
            </w:r>
          </w:p>
          <w:p w14:paraId="3F3C5B02" w14:textId="32586747" w:rsidR="005F484E" w:rsidRPr="002E0C44" w:rsidRDefault="005F484E" w:rsidP="005F484E">
            <w:pPr>
              <w:jc w:val="both"/>
              <w:rPr>
                <w:rFonts w:ascii="Times New Roman" w:hAnsi="Times New Roman" w:cs="Times New Roman"/>
                <w:i/>
                <w:sz w:val="24"/>
                <w:szCs w:val="24"/>
                <w:lang w:eastAsia="lv-LV"/>
                <w14:ligatures w14:val="none"/>
              </w:rPr>
            </w:pPr>
          </w:p>
        </w:tc>
      </w:tr>
    </w:tbl>
    <w:p w14:paraId="640C61CA" w14:textId="1C3C2A10" w:rsidR="00044D05" w:rsidRPr="002E0C44" w:rsidRDefault="00044D05" w:rsidP="00044D05">
      <w:pPr>
        <w:tabs>
          <w:tab w:val="left" w:pos="629"/>
        </w:tabs>
        <w:spacing w:after="0"/>
        <w:jc w:val="both"/>
        <w:rPr>
          <w:rFonts w:ascii="Times New Roman" w:eastAsia="Calibri" w:hAnsi="Times New Roman" w:cs="Times New Roman"/>
          <w:kern w:val="0"/>
          <w:sz w:val="24"/>
          <w:szCs w:val="24"/>
          <w:lang w:eastAsia="lv-LV"/>
          <w14:ligatures w14:val="none"/>
        </w:rPr>
        <w:sectPr w:rsidR="00044D05" w:rsidRPr="002E0C44" w:rsidSect="0025299D">
          <w:pgSz w:w="11906" w:h="16838"/>
          <w:pgMar w:top="1134" w:right="1134" w:bottom="1134" w:left="1701" w:header="708" w:footer="0" w:gutter="0"/>
          <w:cols w:space="708"/>
          <w:docGrid w:linePitch="360"/>
        </w:sectPr>
      </w:pPr>
    </w:p>
    <w:p w14:paraId="794D534B" w14:textId="77777777" w:rsidR="00044D05" w:rsidRPr="002E0C44" w:rsidRDefault="00044D05" w:rsidP="00044D05">
      <w:pPr>
        <w:spacing w:after="0"/>
        <w:rPr>
          <w:rFonts w:ascii="Times New Roman" w:hAnsi="Times New Roman" w:cs="Times New Roman"/>
          <w:kern w:val="0"/>
          <w:sz w:val="24"/>
          <w:szCs w:val="24"/>
          <w:lang w:eastAsia="lv-LV"/>
          <w14:ligatures w14:val="none"/>
        </w:rPr>
      </w:pPr>
    </w:p>
    <w:p w14:paraId="26815923"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t>PIETEIKUMS DALĪBAI CENU APTAUJĀ</w:t>
      </w:r>
    </w:p>
    <w:p w14:paraId="4B4554FA"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DD9DCAD" w14:textId="1CEAFF81" w:rsidR="00044D05" w:rsidRPr="002E0C44" w:rsidRDefault="00044D05" w:rsidP="00044D05">
      <w:pPr>
        <w:spacing w:after="0"/>
        <w:jc w:val="both"/>
        <w:rPr>
          <w:rFonts w:ascii="Times New Roman" w:hAnsi="Times New Roman" w:cs="Times New Roman"/>
          <w:color w:val="000000" w:themeColor="text1"/>
          <w:kern w:val="0"/>
          <w:sz w:val="24"/>
          <w:szCs w:val="24"/>
          <w:lang w:eastAsia="lv-LV"/>
          <w14:ligatures w14:val="none"/>
        </w:rPr>
      </w:pPr>
      <w:r w:rsidRPr="002E0C44">
        <w:rPr>
          <w:rFonts w:ascii="Times New Roman" w:hAnsi="Times New Roman" w:cs="Times New Roman"/>
          <w:color w:val="000000" w:themeColor="text1"/>
          <w:kern w:val="0"/>
          <w:sz w:val="24"/>
          <w:szCs w:val="24"/>
          <w:lang w:eastAsia="lv-LV"/>
          <w14:ligatures w14:val="none"/>
        </w:rPr>
        <w:t xml:space="preserve">CENU APTAUJAS NOSAUKUMS: </w:t>
      </w:r>
      <w:r w:rsidR="005F484E" w:rsidRPr="002E0C44">
        <w:rPr>
          <w:rFonts w:ascii="Times New Roman" w:hAnsi="Times New Roman" w:cs="Times New Roman"/>
          <w:color w:val="000000" w:themeColor="text1"/>
          <w:kern w:val="0"/>
          <w:sz w:val="24"/>
          <w:szCs w:val="24"/>
          <w:lang w:eastAsia="lv-LV"/>
          <w14:ligatures w14:val="none"/>
        </w:rPr>
        <w:t>“Gājēju tilta pār Lielo Juglu projekta ekspertīzes pakalpojums”</w:t>
      </w:r>
    </w:p>
    <w:tbl>
      <w:tblPr>
        <w:tblW w:w="8897" w:type="dxa"/>
        <w:tblLayout w:type="fixed"/>
        <w:tblLook w:val="04A0" w:firstRow="1" w:lastRow="0" w:firstColumn="1" w:lastColumn="0" w:noHBand="0" w:noVBand="1"/>
      </w:tblPr>
      <w:tblGrid>
        <w:gridCol w:w="2689"/>
        <w:gridCol w:w="6208"/>
      </w:tblGrid>
      <w:tr w:rsidR="00044D05" w:rsidRPr="002E0C44" w14:paraId="46628CDE" w14:textId="77777777" w:rsidTr="00044D05">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F3BB3A" w14:textId="77777777" w:rsidR="00044D05" w:rsidRPr="002E0C44" w:rsidRDefault="00044D05" w:rsidP="00044D05">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2E0C44">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044D05" w:rsidRPr="002E0C44" w14:paraId="4ECDE873"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DC2F099" w14:textId="77777777" w:rsidR="00044D05" w:rsidRPr="002E0C44" w:rsidRDefault="00044D05" w:rsidP="00044D0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4A94F027"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40D271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C5B6D47" w14:textId="77777777" w:rsidR="00044D05" w:rsidRPr="002E0C44" w:rsidRDefault="00044D05" w:rsidP="00044D0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A7C0D0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19247BA"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77A0FA10"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75A622CF"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A8A05E5"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3D66D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421AA2B"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88A0A6D"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C10E699"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F6B7590"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555C692B"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22BECDC4"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0CE8ADB3"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185F4B47"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553B78DA"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6598220D"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7EEAFFC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1AD7B49E"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038D25C"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bl>
    <w:p w14:paraId="1862F512"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2760788D"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3AFD77DD"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bookmarkStart w:id="1" w:name="_Hlk137204635"/>
      <w:r w:rsidRPr="002E0C44">
        <w:rPr>
          <w:rFonts w:ascii="Times New Roman" w:hAnsi="Times New Roman" w:cs="Times New Roman"/>
          <w:b/>
          <w:kern w:val="0"/>
          <w:sz w:val="24"/>
          <w:szCs w:val="24"/>
          <w:lang w:eastAsia="lv-LV"/>
          <w14:ligatures w14:val="none"/>
        </w:rPr>
        <w:t>PRETENDENTA PIETEIKUMS</w:t>
      </w:r>
    </w:p>
    <w:bookmarkEnd w:id="1"/>
    <w:p w14:paraId="28EC2D6E"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0797AE21"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4395"/>
        <w:gridCol w:w="2806"/>
      </w:tblGrid>
      <w:tr w:rsidR="00044D05" w:rsidRPr="002E0C44" w14:paraId="0DFBFBC8" w14:textId="77777777" w:rsidTr="00044D05">
        <w:tc>
          <w:tcPr>
            <w:tcW w:w="6091" w:type="dxa"/>
            <w:gridSpan w:val="2"/>
            <w:vAlign w:val="center"/>
          </w:tcPr>
          <w:p w14:paraId="60FFE14F"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0C44">
              <w:rPr>
                <w:rFonts w:ascii="Times New Roman" w:eastAsia="Times New Roman" w:hAnsi="Times New Roman" w:cs="Times New Roman"/>
                <w:b/>
                <w:bCs/>
                <w:kern w:val="32"/>
                <w:sz w:val="24"/>
                <w:szCs w:val="24"/>
                <w:lang w:eastAsia="lv-LV"/>
                <w14:ligatures w14:val="none"/>
              </w:rPr>
              <w:t>Prasības</w:t>
            </w:r>
          </w:p>
        </w:tc>
        <w:tc>
          <w:tcPr>
            <w:tcW w:w="2806" w:type="dxa"/>
            <w:vAlign w:val="center"/>
          </w:tcPr>
          <w:p w14:paraId="53736BD0"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0C44">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044D05" w:rsidRPr="002E0C44" w14:paraId="6045B2EA" w14:textId="77777777" w:rsidTr="00044D05">
        <w:tc>
          <w:tcPr>
            <w:tcW w:w="1696" w:type="dxa"/>
          </w:tcPr>
          <w:p w14:paraId="16F6ECBE"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Priekšmeta apraksts:</w:t>
            </w:r>
          </w:p>
        </w:tc>
        <w:tc>
          <w:tcPr>
            <w:tcW w:w="4395" w:type="dxa"/>
          </w:tcPr>
          <w:p w14:paraId="4518E55E" w14:textId="77777777" w:rsidR="00F23C30" w:rsidRPr="002E0C44" w:rsidRDefault="00F23C30" w:rsidP="00F23C30">
            <w:pPr>
              <w:jc w:val="both"/>
              <w:rPr>
                <w:rFonts w:ascii="Times New Roman" w:hAnsi="Times New Roman" w:cs="Times New Roman"/>
                <w:sz w:val="24"/>
                <w:szCs w:val="24"/>
                <w:lang w:eastAsia="lv-LV"/>
                <w14:ligatures w14:val="none"/>
              </w:rPr>
            </w:pPr>
          </w:p>
          <w:p w14:paraId="67240DA7"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Ekspertīzes priekšmets:</w:t>
            </w:r>
          </w:p>
          <w:p w14:paraId="6D2CBCF2"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Būvprojekts “Gājēju tilta pār Lielo Juglu pārbūve”. </w:t>
            </w:r>
          </w:p>
          <w:p w14:paraId="685984BA"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Būvprojekta sadaļas, kurām veicama ekspertīze: </w:t>
            </w:r>
          </w:p>
          <w:p w14:paraId="4D45B44D" w14:textId="18AA0C21" w:rsidR="00F23C30" w:rsidRPr="002E0C44" w:rsidRDefault="00F23C30" w:rsidP="00F23C30">
            <w:pPr>
              <w:pStyle w:val="Sarakstarindkopa"/>
              <w:numPr>
                <w:ilvl w:val="0"/>
                <w:numId w:val="6"/>
              </w:numPr>
              <w:ind w:left="574"/>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Ģenerālplāns (GP) </w:t>
            </w:r>
          </w:p>
          <w:p w14:paraId="0622DAEC" w14:textId="6C4819AF" w:rsidR="00F23C30" w:rsidRPr="002E0C44" w:rsidRDefault="00F23C30" w:rsidP="00F23C30">
            <w:pPr>
              <w:pStyle w:val="Sarakstarindkopa"/>
              <w:numPr>
                <w:ilvl w:val="0"/>
                <w:numId w:val="6"/>
              </w:numPr>
              <w:ind w:left="574"/>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Būvkonstrukcijas (BK). </w:t>
            </w:r>
          </w:p>
          <w:p w14:paraId="02354743"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Pilns būvprojekta ekspertam tiks iesniegts pēc līguma parakstīšana. Darba apjoma novērtēšanai uzdevuma pielikumā ir pievienots būvprojekts minimālā sastāvā.</w:t>
            </w:r>
          </w:p>
          <w:p w14:paraId="50FB794E" w14:textId="77777777" w:rsidR="00F23C30" w:rsidRPr="002E0C44" w:rsidRDefault="00F23C30" w:rsidP="00F23C30">
            <w:pPr>
              <w:jc w:val="both"/>
              <w:rPr>
                <w:rFonts w:ascii="Times New Roman" w:hAnsi="Times New Roman" w:cs="Times New Roman"/>
                <w:sz w:val="24"/>
                <w:szCs w:val="24"/>
                <w:lang w:eastAsia="lv-LV"/>
                <w14:ligatures w14:val="none"/>
              </w:rPr>
            </w:pPr>
          </w:p>
          <w:p w14:paraId="5A69865E"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Pielikumā: Būvprojekts minimālā sastāvā</w:t>
            </w:r>
          </w:p>
          <w:p w14:paraId="19E4FAA2" w14:textId="77777777" w:rsidR="00044D05" w:rsidRPr="002E0C44" w:rsidRDefault="00044D05" w:rsidP="00044D05">
            <w:pPr>
              <w:jc w:val="both"/>
              <w:rPr>
                <w:rFonts w:ascii="Times New Roman" w:hAnsi="Times New Roman" w:cs="Times New Roman"/>
                <w:sz w:val="24"/>
                <w:szCs w:val="24"/>
                <w:lang w:eastAsia="lv-LV"/>
                <w14:ligatures w14:val="none"/>
              </w:rPr>
            </w:pPr>
          </w:p>
        </w:tc>
        <w:tc>
          <w:tcPr>
            <w:tcW w:w="2806" w:type="dxa"/>
          </w:tcPr>
          <w:p w14:paraId="006FE8E1"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76D4B44D" w14:textId="77777777" w:rsidTr="00E36C94">
        <w:tc>
          <w:tcPr>
            <w:tcW w:w="1696" w:type="dxa"/>
            <w:tcBorders>
              <w:top w:val="single" w:sz="4" w:space="0" w:color="auto"/>
              <w:left w:val="single" w:sz="4" w:space="0" w:color="auto"/>
              <w:bottom w:val="single" w:sz="4" w:space="0" w:color="auto"/>
              <w:right w:val="single" w:sz="4" w:space="0" w:color="auto"/>
            </w:tcBorders>
          </w:tcPr>
          <w:p w14:paraId="18A9114D" w14:textId="44BE465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Ekspertīzes uzdevums</w:t>
            </w:r>
          </w:p>
        </w:tc>
        <w:tc>
          <w:tcPr>
            <w:tcW w:w="4395" w:type="dxa"/>
            <w:tcBorders>
              <w:top w:val="single" w:sz="4" w:space="0" w:color="auto"/>
              <w:left w:val="single" w:sz="4" w:space="0" w:color="auto"/>
              <w:bottom w:val="single" w:sz="4" w:space="0" w:color="auto"/>
              <w:right w:val="single" w:sz="4" w:space="0" w:color="auto"/>
            </w:tcBorders>
            <w:vAlign w:val="center"/>
          </w:tcPr>
          <w:p w14:paraId="529E19A7"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Noteikt būvprojekta atbilstību saistošajiem normatīvajiem aktiem un standartu prasībām.</w:t>
            </w:r>
          </w:p>
          <w:p w14:paraId="164AFA88"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lastRenderedPageBreak/>
              <w:t xml:space="preserve">Pārbaudīt nesošo konstrukciju nestspējas aprēķinus, sagatavot nesošo konstrukciju </w:t>
            </w:r>
            <w:proofErr w:type="spellStart"/>
            <w:r w:rsidRPr="002E0C44">
              <w:rPr>
                <w:rFonts w:ascii="Times New Roman" w:hAnsi="Times New Roman" w:cs="Times New Roman"/>
                <w:sz w:val="24"/>
                <w:szCs w:val="24"/>
              </w:rPr>
              <w:t>kontrolaprēķinus</w:t>
            </w:r>
            <w:proofErr w:type="spellEnd"/>
            <w:r w:rsidRPr="002E0C44">
              <w:rPr>
                <w:rFonts w:ascii="Times New Roman" w:hAnsi="Times New Roman" w:cs="Times New Roman"/>
                <w:sz w:val="24"/>
                <w:szCs w:val="24"/>
              </w:rPr>
              <w:t>.</w:t>
            </w:r>
          </w:p>
          <w:p w14:paraId="5579E53C"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Pārbaudīt būvprojektā paredzēto konstruktīvo risinājumu un materiālu izvēles atbilstību būves funkcionalitātei un ilgmūžībai.</w:t>
            </w:r>
          </w:p>
          <w:p w14:paraId="29098307" w14:textId="405C009E"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Pārbaudīt darba daudzuma aprēķinu pareizību un atbilstību rasējumiem un Būvkonstrukciju daļas specifikācijām.</w:t>
            </w:r>
          </w:p>
        </w:tc>
        <w:tc>
          <w:tcPr>
            <w:tcW w:w="2806" w:type="dxa"/>
          </w:tcPr>
          <w:p w14:paraId="6CF46507"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083595E7" w14:textId="77777777" w:rsidTr="00E36C94">
        <w:tc>
          <w:tcPr>
            <w:tcW w:w="1696" w:type="dxa"/>
            <w:tcBorders>
              <w:top w:val="single" w:sz="4" w:space="0" w:color="auto"/>
              <w:left w:val="single" w:sz="4" w:space="0" w:color="auto"/>
              <w:bottom w:val="single" w:sz="4" w:space="0" w:color="auto"/>
              <w:right w:val="single" w:sz="4" w:space="0" w:color="auto"/>
            </w:tcBorders>
          </w:tcPr>
          <w:p w14:paraId="6A23CA3B" w14:textId="249094BA"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Ekspertīzes termiņš</w:t>
            </w:r>
          </w:p>
        </w:tc>
        <w:tc>
          <w:tcPr>
            <w:tcW w:w="4395" w:type="dxa"/>
            <w:tcBorders>
              <w:top w:val="single" w:sz="4" w:space="0" w:color="auto"/>
              <w:left w:val="single" w:sz="4" w:space="0" w:color="auto"/>
              <w:bottom w:val="single" w:sz="4" w:space="0" w:color="auto"/>
              <w:right w:val="single" w:sz="4" w:space="0" w:color="auto"/>
            </w:tcBorders>
            <w:vAlign w:val="center"/>
          </w:tcPr>
          <w:p w14:paraId="59A6698D" w14:textId="77777777" w:rsidR="005F484E" w:rsidRPr="002E0C44" w:rsidRDefault="005F484E" w:rsidP="005F484E">
            <w:pPr>
              <w:pStyle w:val="Sarakstarindkopa"/>
              <w:numPr>
                <w:ilvl w:val="0"/>
                <w:numId w:val="5"/>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 xml:space="preserve">Piezīmes par izstrādāto būvprojektu un nesošo būvkonstrukciju </w:t>
            </w:r>
            <w:proofErr w:type="spellStart"/>
            <w:r w:rsidRPr="002E0C44">
              <w:rPr>
                <w:rFonts w:ascii="Times New Roman" w:hAnsi="Times New Roman" w:cs="Times New Roman"/>
                <w:sz w:val="24"/>
                <w:szCs w:val="24"/>
              </w:rPr>
              <w:t>kontrolaprēķini</w:t>
            </w:r>
            <w:proofErr w:type="spellEnd"/>
            <w:r w:rsidRPr="002E0C44">
              <w:rPr>
                <w:rFonts w:ascii="Times New Roman" w:hAnsi="Times New Roman" w:cs="Times New Roman"/>
                <w:sz w:val="24"/>
                <w:szCs w:val="24"/>
              </w:rPr>
              <w:t xml:space="preserve"> iesniedzami 21 dienas laikā pēc pilna būvprojekta saņemšanas.</w:t>
            </w:r>
          </w:p>
          <w:p w14:paraId="7A121C30" w14:textId="602C3916"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Laiks būvprojekta atkārtotai izskatīšanai pēc projektētāja atbilžu un būvprojekta labojumu iesniegšanas – 7 dienas.</w:t>
            </w:r>
          </w:p>
        </w:tc>
        <w:tc>
          <w:tcPr>
            <w:tcW w:w="2806" w:type="dxa"/>
          </w:tcPr>
          <w:p w14:paraId="23D046B7"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5921076D" w14:textId="77777777" w:rsidTr="00E36C94">
        <w:tc>
          <w:tcPr>
            <w:tcW w:w="1696" w:type="dxa"/>
            <w:tcBorders>
              <w:top w:val="single" w:sz="4" w:space="0" w:color="auto"/>
              <w:left w:val="single" w:sz="4" w:space="0" w:color="auto"/>
              <w:bottom w:val="single" w:sz="4" w:space="0" w:color="auto"/>
              <w:right w:val="single" w:sz="4" w:space="0" w:color="auto"/>
            </w:tcBorders>
            <w:vAlign w:val="center"/>
          </w:tcPr>
          <w:p w14:paraId="4FE3F3D5" w14:textId="1B96EC4B"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Nodevums</w:t>
            </w:r>
          </w:p>
        </w:tc>
        <w:tc>
          <w:tcPr>
            <w:tcW w:w="4395" w:type="dxa"/>
            <w:tcBorders>
              <w:top w:val="single" w:sz="4" w:space="0" w:color="auto"/>
              <w:left w:val="single" w:sz="4" w:space="0" w:color="auto"/>
              <w:bottom w:val="single" w:sz="4" w:space="0" w:color="auto"/>
              <w:right w:val="single" w:sz="4" w:space="0" w:color="auto"/>
            </w:tcBorders>
            <w:vAlign w:val="center"/>
          </w:tcPr>
          <w:p w14:paraId="770E00E7" w14:textId="07F3B0E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Nodevums ir ekspertīzes atzinums kopā ar civiltiesiskās apdrošināšanas dokumentiem, parakstīts ar elektronisko parakstu.</w:t>
            </w:r>
          </w:p>
        </w:tc>
        <w:tc>
          <w:tcPr>
            <w:tcW w:w="2806" w:type="dxa"/>
          </w:tcPr>
          <w:p w14:paraId="6F45858B"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23C30" w:rsidRPr="002E0C44" w14:paraId="3C4E6B36" w14:textId="77777777" w:rsidTr="00044D05">
        <w:tc>
          <w:tcPr>
            <w:tcW w:w="1696" w:type="dxa"/>
          </w:tcPr>
          <w:p w14:paraId="6CED972B"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Līguma izpildes laiks:</w:t>
            </w:r>
          </w:p>
        </w:tc>
        <w:tc>
          <w:tcPr>
            <w:tcW w:w="4395" w:type="dxa"/>
          </w:tcPr>
          <w:p w14:paraId="72C1F154"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Pēc abpusēji parakstīta līguma </w:t>
            </w:r>
          </w:p>
          <w:p w14:paraId="71CD41F5" w14:textId="77777777" w:rsidR="00F23C30" w:rsidRPr="002E0C44" w:rsidRDefault="00F23C30" w:rsidP="00F23C30">
            <w:pPr>
              <w:jc w:val="both"/>
              <w:rPr>
                <w:rFonts w:ascii="Times New Roman" w:hAnsi="Times New Roman" w:cs="Times New Roman"/>
                <w:sz w:val="24"/>
                <w:szCs w:val="24"/>
                <w:lang w:eastAsia="lv-LV"/>
                <w14:ligatures w14:val="none"/>
              </w:rPr>
            </w:pPr>
          </w:p>
        </w:tc>
        <w:tc>
          <w:tcPr>
            <w:tcW w:w="2806" w:type="dxa"/>
          </w:tcPr>
          <w:p w14:paraId="6A683F39"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05967FA4" w14:textId="77777777" w:rsidTr="00044D05">
        <w:tc>
          <w:tcPr>
            <w:tcW w:w="1696" w:type="dxa"/>
          </w:tcPr>
          <w:p w14:paraId="2773D9F9"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Izmaksas, kas jāiekļauj cenā:</w:t>
            </w:r>
          </w:p>
        </w:tc>
        <w:tc>
          <w:tcPr>
            <w:tcW w:w="4395" w:type="dxa"/>
          </w:tcPr>
          <w:p w14:paraId="15540FDD" w14:textId="77777777" w:rsidR="00F23C30" w:rsidRPr="002E0C44" w:rsidRDefault="00F23C30" w:rsidP="00F23C30">
            <w:pPr>
              <w:jc w:val="both"/>
              <w:rPr>
                <w:rFonts w:ascii="Times New Roman" w:hAnsi="Times New Roman" w:cs="Times New Roman"/>
                <w:i/>
                <w:sz w:val="24"/>
                <w:szCs w:val="24"/>
                <w:lang w:eastAsia="lv-LV"/>
                <w14:ligatures w14:val="none"/>
              </w:rPr>
            </w:pPr>
            <w:r w:rsidRPr="002E0C44">
              <w:rPr>
                <w:rFonts w:ascii="Times New Roman" w:hAnsi="Times New Roman" w:cs="Times New Roman"/>
                <w:i/>
                <w:sz w:val="24"/>
                <w:szCs w:val="24"/>
                <w:lang w:eastAsia="lv-LV"/>
                <w14:ligatures w14:val="none"/>
              </w:rPr>
              <w:t xml:space="preserve">Visas izmaksas, kas saistītas ar pakalpojuma izpildi, tai skaitā administrēšana u.c. </w:t>
            </w:r>
          </w:p>
          <w:p w14:paraId="227DF9C1" w14:textId="77777777" w:rsidR="00F23C30" w:rsidRPr="002E0C44" w:rsidRDefault="00F23C30" w:rsidP="00F23C30">
            <w:pPr>
              <w:jc w:val="both"/>
              <w:rPr>
                <w:rFonts w:ascii="Times New Roman" w:hAnsi="Times New Roman" w:cs="Times New Roman"/>
                <w:i/>
                <w:sz w:val="24"/>
                <w:szCs w:val="24"/>
                <w:lang w:eastAsia="lv-LV"/>
                <w14:ligatures w14:val="none"/>
              </w:rPr>
            </w:pPr>
          </w:p>
        </w:tc>
        <w:tc>
          <w:tcPr>
            <w:tcW w:w="2806" w:type="dxa"/>
          </w:tcPr>
          <w:p w14:paraId="55E321DA"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080E0B1D" w14:textId="77777777" w:rsidTr="00044D05">
        <w:tc>
          <w:tcPr>
            <w:tcW w:w="1696" w:type="dxa"/>
          </w:tcPr>
          <w:p w14:paraId="79AB6914"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Nodokļi</w:t>
            </w:r>
          </w:p>
        </w:tc>
        <w:tc>
          <w:tcPr>
            <w:tcW w:w="4395" w:type="dxa"/>
          </w:tcPr>
          <w:p w14:paraId="3FEB0E70"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Uz piedāvājuma iesniegšanas pēdējo dienu pretendentam nav VID nodokļu parādu</w:t>
            </w:r>
          </w:p>
        </w:tc>
        <w:tc>
          <w:tcPr>
            <w:tcW w:w="2806" w:type="dxa"/>
          </w:tcPr>
          <w:p w14:paraId="3795C75D" w14:textId="7BF2D16C"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Apliecinājums no VID EDS par nodokļu parādu neesamību</w:t>
            </w:r>
          </w:p>
        </w:tc>
      </w:tr>
      <w:tr w:rsidR="00F23C30" w:rsidRPr="002E0C44" w14:paraId="3968257B" w14:textId="77777777" w:rsidTr="00285A32">
        <w:tc>
          <w:tcPr>
            <w:tcW w:w="8897" w:type="dxa"/>
            <w:gridSpan w:val="3"/>
          </w:tcPr>
          <w:p w14:paraId="674E5082" w14:textId="77777777" w:rsidR="00F23C30" w:rsidRPr="002E0C44" w:rsidRDefault="00F23C30" w:rsidP="00F23C30">
            <w:pPr>
              <w:rPr>
                <w:rFonts w:ascii="Times New Roman" w:hAnsi="Times New Roman" w:cs="Times New Roman"/>
                <w:sz w:val="24"/>
                <w:szCs w:val="24"/>
              </w:rPr>
            </w:pPr>
            <w:r w:rsidRPr="002E0C44">
              <w:rPr>
                <w:rFonts w:ascii="Times New Roman" w:hAnsi="Times New Roman" w:cs="Times New Roman"/>
                <w:sz w:val="24"/>
                <w:szCs w:val="24"/>
              </w:rPr>
              <w:t>Viens pretendents ir tiesīgs iesniegt tikai vienu piedāvājuma variantu. Ja Pretendents iesniedz vairākus piedāvājumus, tie visi ir atzīstami par nederīgiem.</w:t>
            </w:r>
          </w:p>
          <w:p w14:paraId="41BE379C"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5C898EC3" w14:textId="77777777" w:rsidTr="007018AD">
        <w:tc>
          <w:tcPr>
            <w:tcW w:w="8897" w:type="dxa"/>
            <w:gridSpan w:val="3"/>
          </w:tcPr>
          <w:p w14:paraId="196BEDAC" w14:textId="335F85E9" w:rsidR="00F23C30" w:rsidRPr="002E0C44" w:rsidRDefault="00F23C30" w:rsidP="00F23C30">
            <w:pPr>
              <w:spacing w:after="160" w:line="259" w:lineRule="auto"/>
              <w:rPr>
                <w:rFonts w:ascii="Times New Roman" w:hAnsi="Times New Roman" w:cs="Times New Roman"/>
                <w:kern w:val="2"/>
                <w:sz w:val="24"/>
                <w:szCs w:val="24"/>
              </w:rPr>
            </w:pPr>
            <w:r w:rsidRPr="002E0C44">
              <w:rPr>
                <w:rFonts w:ascii="Times New Roman" w:hAnsi="Times New Roman" w:cs="Times New Roman"/>
                <w:sz w:val="24"/>
                <w:szCs w:val="24"/>
              </w:rPr>
              <w:t xml:space="preserve">Pasūtītājs ir tiesīgs </w:t>
            </w:r>
            <w:proofErr w:type="spellStart"/>
            <w:r w:rsidRPr="002E0C44">
              <w:rPr>
                <w:rFonts w:ascii="Times New Roman" w:hAnsi="Times New Roman" w:cs="Times New Roman"/>
                <w:sz w:val="24"/>
                <w:szCs w:val="24"/>
              </w:rPr>
              <w:t>rakstveidā</w:t>
            </w:r>
            <w:proofErr w:type="spellEnd"/>
            <w:r w:rsidRPr="002E0C44">
              <w:rPr>
                <w:rFonts w:ascii="Times New Roman" w:hAnsi="Times New Roman" w:cs="Times New Roman"/>
                <w:sz w:val="24"/>
                <w:szCs w:val="24"/>
              </w:rPr>
              <w:t xml:space="preserve"> pieprasīt no Pretendentiem paskaidrojumus par viņu iesniegtajiem Piedāvājumiem, ja tas nepieciešams Piedāvājumu izvērtēšanai. Atbildes jāiesniedz līdz tā termiņa beigām, kas norādīts skaidrojuma sniegšanas pieprasījumā. </w:t>
            </w:r>
          </w:p>
        </w:tc>
      </w:tr>
    </w:tbl>
    <w:p w14:paraId="1DCD0039"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5C8E5662"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5B94D8F9"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t>FINANŠU PIEDĀVĀJUMS</w:t>
      </w:r>
    </w:p>
    <w:p w14:paraId="7854AD75"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638F5C03" w14:textId="77777777" w:rsidR="00044D05" w:rsidRPr="002E0C44" w:rsidRDefault="00044D05" w:rsidP="00044D0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4928"/>
        <w:gridCol w:w="1843"/>
        <w:gridCol w:w="2126"/>
      </w:tblGrid>
      <w:tr w:rsidR="00F23C30" w:rsidRPr="002E0C44" w14:paraId="3B25500D" w14:textId="77777777" w:rsidTr="00F23C30">
        <w:trPr>
          <w:trHeight w:val="564"/>
        </w:trPr>
        <w:tc>
          <w:tcPr>
            <w:tcW w:w="4928" w:type="dxa"/>
            <w:shd w:val="clear" w:color="auto" w:fill="BFBFBF" w:themeFill="background1" w:themeFillShade="BF"/>
            <w:vAlign w:val="center"/>
          </w:tcPr>
          <w:p w14:paraId="0DC9B855" w14:textId="77777777" w:rsidR="00F23C30" w:rsidRPr="002E0C44" w:rsidRDefault="00F23C30" w:rsidP="00F23C30">
            <w:pPr>
              <w:jc w:val="center"/>
              <w:rPr>
                <w:rFonts w:ascii="Times New Roman" w:hAnsi="Times New Roman" w:cs="Times New Roman"/>
                <w:b/>
                <w:sz w:val="24"/>
                <w:szCs w:val="24"/>
                <w:lang w:eastAsia="lv-LV"/>
                <w14:ligatures w14:val="none"/>
              </w:rPr>
            </w:pPr>
            <w:bookmarkStart w:id="2" w:name="_Hlk137205141"/>
            <w:r w:rsidRPr="002E0C44">
              <w:rPr>
                <w:rFonts w:ascii="Times New Roman" w:hAnsi="Times New Roman" w:cs="Times New Roman"/>
                <w:b/>
                <w:sz w:val="24"/>
                <w:szCs w:val="24"/>
                <w:lang w:eastAsia="lv-LV"/>
                <w14:ligatures w14:val="none"/>
              </w:rPr>
              <w:t>Apraksts</w:t>
            </w:r>
          </w:p>
        </w:tc>
        <w:tc>
          <w:tcPr>
            <w:tcW w:w="1843" w:type="dxa"/>
            <w:shd w:val="clear" w:color="auto" w:fill="BFBFBF" w:themeFill="background1" w:themeFillShade="BF"/>
            <w:vAlign w:val="center"/>
          </w:tcPr>
          <w:p w14:paraId="0EB1552C"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Skaits</w:t>
            </w:r>
          </w:p>
        </w:tc>
        <w:tc>
          <w:tcPr>
            <w:tcW w:w="2126" w:type="dxa"/>
            <w:shd w:val="clear" w:color="auto" w:fill="BFBFBF" w:themeFill="background1" w:themeFillShade="BF"/>
            <w:vAlign w:val="center"/>
          </w:tcPr>
          <w:p w14:paraId="2D5F46A1"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Cena EUR bez PVN par visu apjomu</w:t>
            </w:r>
          </w:p>
        </w:tc>
      </w:tr>
      <w:bookmarkEnd w:id="2"/>
      <w:tr w:rsidR="00F23C30" w:rsidRPr="002E0C44" w14:paraId="33468D29" w14:textId="77777777" w:rsidTr="00F23C30">
        <w:trPr>
          <w:trHeight w:val="564"/>
        </w:trPr>
        <w:tc>
          <w:tcPr>
            <w:tcW w:w="4928" w:type="dxa"/>
            <w:vAlign w:val="center"/>
          </w:tcPr>
          <w:p w14:paraId="21E6B86F" w14:textId="77777777" w:rsidR="00F23C30" w:rsidRPr="002E0C44" w:rsidRDefault="00F23C30" w:rsidP="00F23C30">
            <w:pPr>
              <w:jc w:val="center"/>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Gājēju tilta pār Lielo Juglu projekta ekspertīzes pakalpojums</w:t>
            </w:r>
          </w:p>
          <w:p w14:paraId="217CDA17" w14:textId="683A0714" w:rsidR="00F23C30" w:rsidRPr="002E0C44" w:rsidRDefault="00F23C30" w:rsidP="00F23C30">
            <w:pPr>
              <w:jc w:val="center"/>
              <w:rPr>
                <w:rFonts w:ascii="Times New Roman" w:hAnsi="Times New Roman" w:cs="Times New Roman"/>
                <w:sz w:val="24"/>
                <w:szCs w:val="24"/>
                <w:lang w:eastAsia="lv-LV"/>
                <w14:ligatures w14:val="none"/>
              </w:rPr>
            </w:pPr>
          </w:p>
        </w:tc>
        <w:tc>
          <w:tcPr>
            <w:tcW w:w="1843" w:type="dxa"/>
            <w:vAlign w:val="center"/>
          </w:tcPr>
          <w:p w14:paraId="4DC77640" w14:textId="2B3E3B83" w:rsidR="00F23C30" w:rsidRPr="002E0C44" w:rsidRDefault="00F23C30" w:rsidP="00F23C30">
            <w:pPr>
              <w:jc w:val="center"/>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Viss apjoms</w:t>
            </w:r>
          </w:p>
        </w:tc>
        <w:tc>
          <w:tcPr>
            <w:tcW w:w="2126" w:type="dxa"/>
            <w:vAlign w:val="center"/>
          </w:tcPr>
          <w:p w14:paraId="27C7B3B9"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58623307" w14:textId="77777777" w:rsidTr="00F23C30">
        <w:trPr>
          <w:trHeight w:val="564"/>
        </w:trPr>
        <w:tc>
          <w:tcPr>
            <w:tcW w:w="6771" w:type="dxa"/>
            <w:gridSpan w:val="2"/>
            <w:vAlign w:val="center"/>
          </w:tcPr>
          <w:p w14:paraId="34A22647"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lastRenderedPageBreak/>
              <w:t>Cena bez PVN, EUR:</w:t>
            </w:r>
          </w:p>
        </w:tc>
        <w:tc>
          <w:tcPr>
            <w:tcW w:w="2126" w:type="dxa"/>
            <w:vAlign w:val="center"/>
          </w:tcPr>
          <w:p w14:paraId="4F85BAF5"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632D60BE" w14:textId="77777777" w:rsidTr="00F23C30">
        <w:trPr>
          <w:trHeight w:val="564"/>
        </w:trPr>
        <w:tc>
          <w:tcPr>
            <w:tcW w:w="6771" w:type="dxa"/>
            <w:gridSpan w:val="2"/>
            <w:vAlign w:val="center"/>
          </w:tcPr>
          <w:p w14:paraId="4A4C6E35"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PVN summa, EUR:</w:t>
            </w:r>
          </w:p>
        </w:tc>
        <w:tc>
          <w:tcPr>
            <w:tcW w:w="2126" w:type="dxa"/>
            <w:vAlign w:val="center"/>
          </w:tcPr>
          <w:p w14:paraId="5BBC559D"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24A2D29A" w14:textId="77777777" w:rsidTr="00F23C30">
        <w:trPr>
          <w:trHeight w:val="564"/>
        </w:trPr>
        <w:tc>
          <w:tcPr>
            <w:tcW w:w="6771" w:type="dxa"/>
            <w:gridSpan w:val="2"/>
            <w:vAlign w:val="center"/>
          </w:tcPr>
          <w:p w14:paraId="5EE54AC3"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Kopējā cena ar PVN, EUR:</w:t>
            </w:r>
          </w:p>
        </w:tc>
        <w:tc>
          <w:tcPr>
            <w:tcW w:w="2126" w:type="dxa"/>
            <w:vAlign w:val="center"/>
          </w:tcPr>
          <w:p w14:paraId="3BF79884" w14:textId="77777777" w:rsidR="00F23C30" w:rsidRPr="002E0C44" w:rsidRDefault="00F23C30" w:rsidP="00044D05">
            <w:pPr>
              <w:jc w:val="both"/>
              <w:rPr>
                <w:rFonts w:ascii="Times New Roman" w:hAnsi="Times New Roman" w:cs="Times New Roman"/>
                <w:sz w:val="24"/>
                <w:szCs w:val="24"/>
                <w:lang w:eastAsia="lv-LV"/>
                <w14:ligatures w14:val="none"/>
              </w:rPr>
            </w:pPr>
          </w:p>
        </w:tc>
      </w:tr>
    </w:tbl>
    <w:p w14:paraId="15761ED6" w14:textId="77777777" w:rsidR="00044D05" w:rsidRPr="002E0C44" w:rsidRDefault="00044D05" w:rsidP="00044D05">
      <w:pPr>
        <w:spacing w:after="0"/>
        <w:ind w:right="-483"/>
        <w:jc w:val="both"/>
        <w:rPr>
          <w:rFonts w:ascii="Times New Roman" w:hAnsi="Times New Roman" w:cs="Times New Roman"/>
          <w:kern w:val="0"/>
          <w:sz w:val="24"/>
          <w:szCs w:val="24"/>
          <w:lang w:eastAsia="lv-LV"/>
          <w14:ligatures w14:val="none"/>
        </w:rPr>
      </w:pPr>
    </w:p>
    <w:p w14:paraId="6F89B6C1" w14:textId="77777777" w:rsidR="00044D05" w:rsidRPr="002E0C44" w:rsidRDefault="00044D05" w:rsidP="00044D05">
      <w:pPr>
        <w:spacing w:after="0"/>
        <w:ind w:right="-483"/>
        <w:jc w:val="both"/>
        <w:rPr>
          <w:rFonts w:ascii="Times New Roman" w:hAnsi="Times New Roman" w:cs="Times New Roman"/>
          <w:i/>
          <w:kern w:val="0"/>
          <w:sz w:val="24"/>
          <w:szCs w:val="24"/>
          <w:lang w:eastAsia="lv-LV"/>
          <w14:ligatures w14:val="none"/>
        </w:rPr>
      </w:pPr>
      <w:r w:rsidRPr="002E0C44">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135011A"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p w14:paraId="39780701"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044D05" w:rsidRPr="002E0C44" w14:paraId="5F20D770" w14:textId="77777777" w:rsidTr="00044D05">
        <w:tc>
          <w:tcPr>
            <w:tcW w:w="2257" w:type="dxa"/>
          </w:tcPr>
          <w:p w14:paraId="4CB192EB"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Vārds, uzvārds:</w:t>
            </w:r>
          </w:p>
        </w:tc>
        <w:tc>
          <w:tcPr>
            <w:tcW w:w="6640" w:type="dxa"/>
          </w:tcPr>
          <w:p w14:paraId="535E2E3E" w14:textId="77777777" w:rsidR="00044D05" w:rsidRPr="002E0C44" w:rsidRDefault="00044D05" w:rsidP="00044D05">
            <w:pPr>
              <w:jc w:val="both"/>
              <w:rPr>
                <w:rFonts w:ascii="Times New Roman" w:eastAsia="Times New Roman" w:hAnsi="Times New Roman" w:cs="Times New Roman"/>
                <w:i/>
                <w:sz w:val="24"/>
                <w:szCs w:val="24"/>
                <w:lang w:eastAsia="lv-LV"/>
                <w14:ligatures w14:val="none"/>
              </w:rPr>
            </w:pPr>
            <w:r w:rsidRPr="002E0C44">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044D05" w:rsidRPr="002E0C44" w14:paraId="3270EF83" w14:textId="77777777" w:rsidTr="00044D05">
        <w:tc>
          <w:tcPr>
            <w:tcW w:w="2257" w:type="dxa"/>
          </w:tcPr>
          <w:p w14:paraId="09F5D881"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Amats:</w:t>
            </w:r>
          </w:p>
        </w:tc>
        <w:tc>
          <w:tcPr>
            <w:tcW w:w="6640" w:type="dxa"/>
          </w:tcPr>
          <w:p w14:paraId="377F8729"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r w:rsidR="00044D05" w:rsidRPr="002E0C44" w14:paraId="759BA54D" w14:textId="77777777" w:rsidTr="00044D05">
        <w:tc>
          <w:tcPr>
            <w:tcW w:w="2257" w:type="dxa"/>
          </w:tcPr>
          <w:p w14:paraId="31A1303C"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Paraksts:</w:t>
            </w:r>
          </w:p>
        </w:tc>
        <w:tc>
          <w:tcPr>
            <w:tcW w:w="6640" w:type="dxa"/>
          </w:tcPr>
          <w:p w14:paraId="0FC437C1"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bl>
    <w:p w14:paraId="6F2172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749FCF5D" w14:textId="77777777" w:rsidR="00324FB8" w:rsidRPr="002E0C44" w:rsidRDefault="00324FB8">
      <w:pPr>
        <w:rPr>
          <w:rFonts w:ascii="Times New Roman" w:hAnsi="Times New Roman" w:cs="Times New Roman"/>
          <w:sz w:val="24"/>
          <w:szCs w:val="24"/>
        </w:rPr>
      </w:pPr>
    </w:p>
    <w:sectPr w:rsidR="00324FB8" w:rsidRPr="002E0C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12FB"/>
    <w:multiLevelType w:val="hybridMultilevel"/>
    <w:tmpl w:val="B9847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980351"/>
    <w:multiLevelType w:val="hybridMultilevel"/>
    <w:tmpl w:val="C00634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B69E6"/>
    <w:multiLevelType w:val="hybridMultilevel"/>
    <w:tmpl w:val="CFDE214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62606BB"/>
    <w:multiLevelType w:val="hybridMultilevel"/>
    <w:tmpl w:val="E4E495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DF4E14"/>
    <w:multiLevelType w:val="hybridMultilevel"/>
    <w:tmpl w:val="29C005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E20033A"/>
    <w:multiLevelType w:val="hybridMultilevel"/>
    <w:tmpl w:val="CD20C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4688374">
    <w:abstractNumId w:val="0"/>
  </w:num>
  <w:num w:numId="2" w16cid:durableId="1053386306">
    <w:abstractNumId w:val="3"/>
  </w:num>
  <w:num w:numId="3" w16cid:durableId="1200819127">
    <w:abstractNumId w:val="1"/>
  </w:num>
  <w:num w:numId="4" w16cid:durableId="1648584793">
    <w:abstractNumId w:val="4"/>
  </w:num>
  <w:num w:numId="5" w16cid:durableId="1132595077">
    <w:abstractNumId w:val="2"/>
  </w:num>
  <w:num w:numId="6" w16cid:durableId="1607611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05"/>
    <w:rsid w:val="00044D05"/>
    <w:rsid w:val="00077A8C"/>
    <w:rsid w:val="002E0C44"/>
    <w:rsid w:val="00324FB8"/>
    <w:rsid w:val="005F484E"/>
    <w:rsid w:val="00822185"/>
    <w:rsid w:val="00C705DF"/>
    <w:rsid w:val="00D50965"/>
    <w:rsid w:val="00D71621"/>
    <w:rsid w:val="00E51EC7"/>
    <w:rsid w:val="00F23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8ACA"/>
  <w15:chartTrackingRefBased/>
  <w15:docId w15:val="{5C506A11-95CA-40E6-B3F0-1C2E664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44D0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5F4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3163</Words>
  <Characters>1804</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2023-10-25T07:43:00Z</dcterms:created>
  <dcterms:modified xsi:type="dcterms:W3CDTF">2023-10-25T11:31:00Z</dcterms:modified>
</cp:coreProperties>
</file>