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3F60" w14:textId="77777777" w:rsidR="009C7C08" w:rsidRPr="007129B5" w:rsidRDefault="009C7C08" w:rsidP="009C7C08">
      <w:pPr>
        <w:jc w:val="center"/>
        <w:rPr>
          <w:rFonts w:ascii="Times New Roman" w:hAnsi="Times New Roman" w:cs="Times New Roman"/>
          <w:b/>
          <w:sz w:val="24"/>
          <w:szCs w:val="24"/>
        </w:rPr>
      </w:pPr>
      <w:bookmarkStart w:id="0" w:name="_Hlk137204572"/>
      <w:r w:rsidRPr="007129B5">
        <w:rPr>
          <w:rFonts w:ascii="Times New Roman" w:hAnsi="Times New Roman" w:cs="Times New Roman"/>
          <w:b/>
          <w:sz w:val="24"/>
          <w:szCs w:val="24"/>
        </w:rPr>
        <w:t>CENU APTAUJAS ANKETA</w:t>
      </w:r>
    </w:p>
    <w:bookmarkEnd w:id="0"/>
    <w:p w14:paraId="74A839B6" w14:textId="0EDA254D" w:rsidR="009C7C08" w:rsidRPr="007129B5" w:rsidRDefault="009C7C08" w:rsidP="009C7C08">
      <w:pPr>
        <w:jc w:val="center"/>
        <w:rPr>
          <w:rFonts w:ascii="Times New Roman" w:hAnsi="Times New Roman" w:cs="Times New Roman"/>
          <w:b/>
          <w:sz w:val="24"/>
          <w:szCs w:val="24"/>
        </w:rPr>
      </w:pPr>
      <w:r w:rsidRPr="007129B5">
        <w:rPr>
          <w:rFonts w:ascii="Times New Roman" w:hAnsi="Times New Roman" w:cs="Times New Roman"/>
          <w:b/>
          <w:sz w:val="24"/>
          <w:szCs w:val="24"/>
        </w:rPr>
        <w:t>Pie barjerā</w:t>
      </w:r>
      <w:r w:rsidR="007129B5">
        <w:rPr>
          <w:rFonts w:ascii="Times New Roman" w:hAnsi="Times New Roman" w:cs="Times New Roman"/>
          <w:b/>
          <w:sz w:val="24"/>
          <w:szCs w:val="24"/>
        </w:rPr>
        <w:t>m</w:t>
      </w:r>
      <w:r w:rsidRPr="007129B5">
        <w:rPr>
          <w:rFonts w:ascii="Times New Roman" w:hAnsi="Times New Roman" w:cs="Times New Roman"/>
          <w:b/>
          <w:sz w:val="24"/>
          <w:szCs w:val="24"/>
        </w:rPr>
        <w:t xml:space="preserve"> un koka stabiem piestiprināmo logo plāksnīšu izgatavošana un uzstādīšana</w:t>
      </w:r>
      <w:r w:rsidRPr="007129B5">
        <w:rPr>
          <w:rFonts w:ascii="Times New Roman" w:hAnsi="Times New Roman" w:cs="Times New Roman"/>
          <w:sz w:val="24"/>
          <w:szCs w:val="24"/>
        </w:rPr>
        <w:t xml:space="preserve"> </w:t>
      </w:r>
      <w:r w:rsidRPr="007129B5">
        <w:rPr>
          <w:rFonts w:ascii="Times New Roman" w:hAnsi="Times New Roman" w:cs="Times New Roman"/>
          <w:b/>
          <w:sz w:val="24"/>
          <w:szCs w:val="24"/>
        </w:rPr>
        <w:t>bijušajā dzelzceļa līnijas posmā “Rīga-Ērgļi” Ropažu pagasta teritorijā.</w:t>
      </w:r>
    </w:p>
    <w:p w14:paraId="74BAF446" w14:textId="77777777" w:rsidR="009C7C08" w:rsidRPr="007129B5" w:rsidRDefault="009C7C08" w:rsidP="009C7C08">
      <w:pPr>
        <w:spacing w:after="120"/>
        <w:rPr>
          <w:rFonts w:ascii="Times New Roman" w:hAnsi="Times New Roman" w:cs="Times New Roman"/>
          <w:b/>
          <w:sz w:val="24"/>
          <w:szCs w:val="24"/>
          <w:u w:val="single"/>
        </w:rPr>
      </w:pPr>
    </w:p>
    <w:p w14:paraId="433A16B1" w14:textId="77777777" w:rsidR="009C7C08" w:rsidRPr="007129B5" w:rsidRDefault="009C7C08" w:rsidP="009C7C08">
      <w:pPr>
        <w:spacing w:after="120"/>
        <w:rPr>
          <w:rFonts w:ascii="Times New Roman" w:hAnsi="Times New Roman" w:cs="Times New Roman"/>
          <w:b/>
          <w:sz w:val="24"/>
          <w:szCs w:val="24"/>
        </w:rPr>
      </w:pPr>
      <w:r w:rsidRPr="007129B5">
        <w:rPr>
          <w:rFonts w:ascii="Times New Roman" w:hAnsi="Times New Roman" w:cs="Times New Roman"/>
          <w:b/>
          <w:sz w:val="24"/>
          <w:szCs w:val="24"/>
          <w:u w:val="single"/>
        </w:rPr>
        <w:t>Informācija par pasūtītāju</w:t>
      </w:r>
      <w:r w:rsidRPr="007129B5">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51"/>
        <w:gridCol w:w="5871"/>
      </w:tblGrid>
      <w:tr w:rsidR="009C7C08" w:rsidRPr="007129B5" w14:paraId="6DDD200C" w14:textId="77777777" w:rsidTr="00D20D87">
        <w:trPr>
          <w:trHeight w:val="415"/>
        </w:trPr>
        <w:tc>
          <w:tcPr>
            <w:tcW w:w="2651" w:type="dxa"/>
          </w:tcPr>
          <w:p w14:paraId="2685687B"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Nosaukums:</w:t>
            </w:r>
          </w:p>
        </w:tc>
        <w:tc>
          <w:tcPr>
            <w:tcW w:w="5871" w:type="dxa"/>
          </w:tcPr>
          <w:p w14:paraId="67060AE7"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Ropažu novada pašvaldība</w:t>
            </w:r>
          </w:p>
        </w:tc>
      </w:tr>
      <w:tr w:rsidR="009C7C08" w:rsidRPr="007129B5" w14:paraId="1F945D2A" w14:textId="77777777" w:rsidTr="00D20D87">
        <w:trPr>
          <w:trHeight w:val="415"/>
        </w:trPr>
        <w:tc>
          <w:tcPr>
            <w:tcW w:w="2651" w:type="dxa"/>
          </w:tcPr>
          <w:p w14:paraId="57236E49"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Reģistrācijas numurs:</w:t>
            </w:r>
          </w:p>
        </w:tc>
        <w:tc>
          <w:tcPr>
            <w:tcW w:w="5871" w:type="dxa"/>
          </w:tcPr>
          <w:p w14:paraId="054ABF2A"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90000067986</w:t>
            </w:r>
          </w:p>
        </w:tc>
      </w:tr>
      <w:tr w:rsidR="009C7C08" w:rsidRPr="007129B5" w14:paraId="7532E7E6" w14:textId="77777777" w:rsidTr="00D20D87">
        <w:trPr>
          <w:trHeight w:val="692"/>
        </w:trPr>
        <w:tc>
          <w:tcPr>
            <w:tcW w:w="2651" w:type="dxa"/>
          </w:tcPr>
          <w:p w14:paraId="19C6E2DC"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Juridiskā adrese:</w:t>
            </w:r>
          </w:p>
        </w:tc>
        <w:tc>
          <w:tcPr>
            <w:tcW w:w="5871" w:type="dxa"/>
          </w:tcPr>
          <w:p w14:paraId="7DF9DA26"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Institūta iela 1a, Ulbroka, Stopiņu pagasts, Ropažu novads, LV-2130</w:t>
            </w:r>
          </w:p>
        </w:tc>
      </w:tr>
      <w:tr w:rsidR="009C7C08" w:rsidRPr="007129B5" w14:paraId="441BBBC3" w14:textId="77777777" w:rsidTr="00D20D87">
        <w:trPr>
          <w:trHeight w:val="415"/>
        </w:trPr>
        <w:tc>
          <w:tcPr>
            <w:tcW w:w="2651" w:type="dxa"/>
          </w:tcPr>
          <w:p w14:paraId="3CF76BC0"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Kontaktpersona:</w:t>
            </w:r>
          </w:p>
          <w:p w14:paraId="7AED6EB3" w14:textId="77777777" w:rsidR="009C7C08" w:rsidRPr="007129B5" w:rsidRDefault="009C7C08" w:rsidP="00D20D87">
            <w:pPr>
              <w:spacing w:after="120"/>
              <w:rPr>
                <w:rFonts w:ascii="Times New Roman" w:hAnsi="Times New Roman" w:cs="Times New Roman"/>
                <w:sz w:val="24"/>
                <w:szCs w:val="24"/>
              </w:rPr>
            </w:pPr>
          </w:p>
        </w:tc>
        <w:tc>
          <w:tcPr>
            <w:tcW w:w="5871" w:type="dxa"/>
          </w:tcPr>
          <w:p w14:paraId="01BCD3F3" w14:textId="77777777" w:rsidR="009C7C08" w:rsidRPr="007129B5" w:rsidRDefault="009C7C08" w:rsidP="00D20D87">
            <w:pPr>
              <w:pStyle w:val="Paraststmeklis"/>
            </w:pPr>
            <w:r w:rsidRPr="007129B5">
              <w:t xml:space="preserve">Anna Imbrate-Siliņa, tālr. 29831583, e-pasts: </w:t>
            </w:r>
            <w:hyperlink r:id="rId5" w:history="1">
              <w:r w:rsidRPr="007129B5">
                <w:rPr>
                  <w:rStyle w:val="Hipersaite"/>
                </w:rPr>
                <w:t>anna.imbrate@ropazi.lv</w:t>
              </w:r>
            </w:hyperlink>
            <w:r w:rsidRPr="007129B5">
              <w:t xml:space="preserve"> </w:t>
            </w:r>
          </w:p>
        </w:tc>
      </w:tr>
      <w:tr w:rsidR="009C7C08" w:rsidRPr="007129B5" w14:paraId="0B2EBB57" w14:textId="77777777" w:rsidTr="00D20D87">
        <w:trPr>
          <w:trHeight w:val="704"/>
        </w:trPr>
        <w:tc>
          <w:tcPr>
            <w:tcW w:w="2651" w:type="dxa"/>
          </w:tcPr>
          <w:p w14:paraId="76FF014E" w14:textId="77777777" w:rsidR="009C7C08" w:rsidRPr="007129B5" w:rsidRDefault="009C7C08" w:rsidP="00D20D87">
            <w:pPr>
              <w:spacing w:after="120"/>
              <w:rPr>
                <w:rFonts w:ascii="Times New Roman" w:hAnsi="Times New Roman" w:cs="Times New Roman"/>
                <w:b/>
                <w:bCs/>
                <w:sz w:val="24"/>
                <w:szCs w:val="24"/>
              </w:rPr>
            </w:pPr>
            <w:r w:rsidRPr="007129B5">
              <w:rPr>
                <w:rFonts w:ascii="Times New Roman" w:hAnsi="Times New Roman" w:cs="Times New Roman"/>
                <w:b/>
                <w:bCs/>
                <w:sz w:val="24"/>
                <w:szCs w:val="24"/>
              </w:rPr>
              <w:t>Cenu piedāvājumu sūtīt uz e-pasta adresi:</w:t>
            </w:r>
          </w:p>
        </w:tc>
        <w:tc>
          <w:tcPr>
            <w:tcW w:w="5871" w:type="dxa"/>
          </w:tcPr>
          <w:p w14:paraId="2FE1F989" w14:textId="77777777" w:rsidR="009C7C08" w:rsidRPr="007129B5" w:rsidRDefault="00000000" w:rsidP="00D20D87">
            <w:pPr>
              <w:spacing w:after="120"/>
              <w:rPr>
                <w:rFonts w:ascii="Times New Roman" w:hAnsi="Times New Roman" w:cs="Times New Roman"/>
                <w:sz w:val="24"/>
                <w:szCs w:val="24"/>
              </w:rPr>
            </w:pPr>
            <w:hyperlink r:id="rId6" w:history="1">
              <w:r w:rsidR="009C7C08" w:rsidRPr="007129B5">
                <w:rPr>
                  <w:rStyle w:val="Hipersaite"/>
                  <w:rFonts w:ascii="Times New Roman" w:hAnsi="Times New Roman" w:cs="Times New Roman"/>
                  <w:sz w:val="24"/>
                  <w:szCs w:val="24"/>
                </w:rPr>
                <w:t>cenu.aptaujas@ropazi.lv</w:t>
              </w:r>
            </w:hyperlink>
            <w:r w:rsidR="009C7C08" w:rsidRPr="007129B5">
              <w:rPr>
                <w:rFonts w:ascii="Times New Roman" w:hAnsi="Times New Roman" w:cs="Times New Roman"/>
                <w:sz w:val="24"/>
                <w:szCs w:val="24"/>
              </w:rPr>
              <w:t xml:space="preserve"> </w:t>
            </w:r>
          </w:p>
        </w:tc>
      </w:tr>
      <w:tr w:rsidR="009C7C08" w:rsidRPr="007129B5" w14:paraId="27D342D8" w14:textId="77777777" w:rsidTr="00D20D87">
        <w:trPr>
          <w:trHeight w:val="704"/>
        </w:trPr>
        <w:tc>
          <w:tcPr>
            <w:tcW w:w="2651" w:type="dxa"/>
          </w:tcPr>
          <w:p w14:paraId="1AD59F6C" w14:textId="77777777"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Piedāvājumu iesniegšanas termiņš:</w:t>
            </w:r>
          </w:p>
        </w:tc>
        <w:tc>
          <w:tcPr>
            <w:tcW w:w="5871" w:type="dxa"/>
          </w:tcPr>
          <w:p w14:paraId="1051A929" w14:textId="4C1BFD9E" w:rsidR="009C7C08" w:rsidRPr="007129B5" w:rsidRDefault="009C7C08" w:rsidP="00D20D87">
            <w:pPr>
              <w:spacing w:after="120"/>
              <w:rPr>
                <w:rFonts w:ascii="Times New Roman" w:hAnsi="Times New Roman" w:cs="Times New Roman"/>
                <w:sz w:val="24"/>
                <w:szCs w:val="24"/>
              </w:rPr>
            </w:pPr>
            <w:r w:rsidRPr="007129B5">
              <w:rPr>
                <w:rFonts w:ascii="Times New Roman" w:hAnsi="Times New Roman" w:cs="Times New Roman"/>
                <w:sz w:val="24"/>
                <w:szCs w:val="24"/>
              </w:rPr>
              <w:t>Līdz 12.10.2023., plkst. 1</w:t>
            </w:r>
            <w:r w:rsidR="00364E7F">
              <w:rPr>
                <w:rFonts w:ascii="Times New Roman" w:hAnsi="Times New Roman" w:cs="Times New Roman"/>
                <w:sz w:val="24"/>
                <w:szCs w:val="24"/>
              </w:rPr>
              <w:t>4</w:t>
            </w:r>
            <w:r w:rsidRPr="007129B5">
              <w:rPr>
                <w:rFonts w:ascii="Times New Roman" w:hAnsi="Times New Roman" w:cs="Times New Roman"/>
                <w:sz w:val="24"/>
                <w:szCs w:val="24"/>
              </w:rPr>
              <w:t>:00</w:t>
            </w:r>
          </w:p>
        </w:tc>
      </w:tr>
    </w:tbl>
    <w:p w14:paraId="6EB80DBE" w14:textId="77777777" w:rsidR="009C7C08" w:rsidRPr="007129B5" w:rsidRDefault="009C7C08" w:rsidP="009C7C08">
      <w:pPr>
        <w:rPr>
          <w:rFonts w:ascii="Times New Roman" w:hAnsi="Times New Roman" w:cs="Times New Roman"/>
          <w:b/>
          <w:sz w:val="24"/>
          <w:szCs w:val="24"/>
        </w:rPr>
      </w:pPr>
    </w:p>
    <w:p w14:paraId="25F4117C" w14:textId="77777777" w:rsidR="009C7C08" w:rsidRPr="007129B5" w:rsidRDefault="009C7C08" w:rsidP="009C7C08">
      <w:pPr>
        <w:jc w:val="both"/>
        <w:rPr>
          <w:rFonts w:ascii="Times New Roman" w:hAnsi="Times New Roman" w:cs="Times New Roman"/>
          <w:sz w:val="24"/>
          <w:szCs w:val="24"/>
        </w:rPr>
      </w:pPr>
      <w:r w:rsidRPr="007129B5">
        <w:rPr>
          <w:rFonts w:ascii="Times New Roman" w:hAnsi="Times New Roman" w:cs="Times New Roman"/>
          <w:sz w:val="24"/>
          <w:szCs w:val="24"/>
        </w:rPr>
        <w:t>Cenu izpētes mērķis – noskaidrot zemāko cenu piedāvājumu.</w:t>
      </w:r>
    </w:p>
    <w:p w14:paraId="1F4F8569" w14:textId="77777777" w:rsidR="009C7C08" w:rsidRPr="007129B5" w:rsidRDefault="009C7C08" w:rsidP="009C7C08">
      <w:pPr>
        <w:jc w:val="both"/>
        <w:rPr>
          <w:rFonts w:ascii="Times New Roman" w:hAnsi="Times New Roman" w:cs="Times New Roman"/>
          <w:sz w:val="24"/>
          <w:szCs w:val="24"/>
        </w:rPr>
      </w:pPr>
      <w:r w:rsidRPr="007129B5">
        <w:rPr>
          <w:rFonts w:ascii="Times New Roman" w:hAnsi="Times New Roman" w:cs="Times New Roman"/>
          <w:sz w:val="24"/>
          <w:szCs w:val="24"/>
        </w:rPr>
        <w:t>Līgums tiks slēgts ar pretendentu, kura iesniegtais cenu aptaujas piedāvājums ir atbilstošs un ar zemāko piedāvāto cenu.</w:t>
      </w:r>
    </w:p>
    <w:p w14:paraId="48BDCBEF" w14:textId="77777777" w:rsidR="009C7C08" w:rsidRPr="007129B5" w:rsidRDefault="009C7C08" w:rsidP="009C7C08">
      <w:pPr>
        <w:jc w:val="both"/>
        <w:rPr>
          <w:rFonts w:ascii="Times New Roman" w:hAnsi="Times New Roman" w:cs="Times New Roman"/>
          <w:sz w:val="24"/>
          <w:szCs w:val="24"/>
        </w:rPr>
      </w:pPr>
      <w:r w:rsidRPr="007129B5">
        <w:rPr>
          <w:rFonts w:ascii="Times New Roman" w:hAnsi="Times New Roman" w:cs="Times New Roman"/>
          <w:sz w:val="24"/>
          <w:szCs w:val="24"/>
        </w:rPr>
        <w:t>Informācija par rezultātu tiks izsūtīta elektroniski.</w:t>
      </w:r>
    </w:p>
    <w:p w14:paraId="663F8635" w14:textId="77777777" w:rsidR="007129B5" w:rsidRPr="00403A3D" w:rsidRDefault="007129B5" w:rsidP="007129B5">
      <w:pPr>
        <w:spacing w:after="0"/>
        <w:jc w:val="both"/>
        <w:rPr>
          <w:rFonts w:ascii="Times New Roman" w:hAnsi="Times New Roman" w:cs="Times New Roman"/>
          <w:b/>
          <w:sz w:val="24"/>
          <w:szCs w:val="24"/>
          <w:lang w:eastAsia="lv-LV"/>
        </w:rPr>
      </w:pPr>
    </w:p>
    <w:p w14:paraId="2E0C9844" w14:textId="77777777" w:rsidR="007129B5" w:rsidRPr="00403A3D" w:rsidRDefault="007129B5" w:rsidP="007129B5">
      <w:pPr>
        <w:spacing w:after="0"/>
        <w:jc w:val="both"/>
        <w:rPr>
          <w:rFonts w:ascii="Times New Roman" w:hAnsi="Times New Roman" w:cs="Times New Roman"/>
          <w:b/>
          <w:sz w:val="24"/>
          <w:szCs w:val="24"/>
          <w:u w:val="single"/>
          <w:lang w:eastAsia="lv-LV"/>
        </w:rPr>
      </w:pPr>
      <w:r w:rsidRPr="00403A3D">
        <w:rPr>
          <w:rFonts w:ascii="Times New Roman" w:hAnsi="Times New Roman" w:cs="Times New Roman"/>
          <w:b/>
          <w:sz w:val="24"/>
          <w:szCs w:val="24"/>
          <w:u w:val="single"/>
          <w:lang w:eastAsia="lv-LV"/>
        </w:rPr>
        <w:t>Informācija par priekšmetu:</w:t>
      </w:r>
    </w:p>
    <w:tbl>
      <w:tblPr>
        <w:tblStyle w:val="Reatabula"/>
        <w:tblW w:w="0" w:type="auto"/>
        <w:tblLook w:val="04A0" w:firstRow="1" w:lastRow="0" w:firstColumn="1" w:lastColumn="0" w:noHBand="0" w:noVBand="1"/>
      </w:tblPr>
      <w:tblGrid>
        <w:gridCol w:w="2689"/>
        <w:gridCol w:w="5811"/>
      </w:tblGrid>
      <w:tr w:rsidR="007129B5" w:rsidRPr="00403A3D" w14:paraId="45D0AD6B" w14:textId="77777777" w:rsidTr="00561E24">
        <w:tc>
          <w:tcPr>
            <w:tcW w:w="2689" w:type="dxa"/>
          </w:tcPr>
          <w:p w14:paraId="343A2998" w14:textId="77777777" w:rsidR="007129B5" w:rsidRPr="00403A3D" w:rsidRDefault="007129B5" w:rsidP="00CD7959">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Pakalpojuma adrese:</w:t>
            </w:r>
          </w:p>
        </w:tc>
        <w:tc>
          <w:tcPr>
            <w:tcW w:w="5811" w:type="dxa"/>
          </w:tcPr>
          <w:p w14:paraId="365A6B3C" w14:textId="6B5747EA" w:rsidR="007129B5" w:rsidRPr="00403A3D" w:rsidRDefault="00561E24" w:rsidP="00CD7959">
            <w:pPr>
              <w:jc w:val="both"/>
              <w:rPr>
                <w:rFonts w:ascii="Times New Roman" w:hAnsi="Times New Roman" w:cs="Times New Roman"/>
                <w:sz w:val="24"/>
                <w:szCs w:val="24"/>
                <w:lang w:eastAsia="lv-LV"/>
              </w:rPr>
            </w:pPr>
            <w:r w:rsidRPr="00561E24">
              <w:rPr>
                <w:rFonts w:ascii="Times New Roman" w:hAnsi="Times New Roman" w:cs="Times New Roman"/>
                <w:sz w:val="24"/>
                <w:szCs w:val="24"/>
                <w:lang w:eastAsia="lv-LV"/>
              </w:rPr>
              <w:t xml:space="preserve">Bijušajā dzelzceļa līnijā “Rīga-Ērgļi”, Ropažu pagasta teritorijā, posmā Cekule-Augšciems </w:t>
            </w:r>
            <w:r>
              <w:rPr>
                <w:rFonts w:ascii="Times New Roman" w:hAnsi="Times New Roman" w:cs="Times New Roman"/>
                <w:sz w:val="24"/>
                <w:szCs w:val="24"/>
                <w:lang w:eastAsia="lv-LV"/>
              </w:rPr>
              <w:t xml:space="preserve"> </w:t>
            </w:r>
            <w:r w:rsidRPr="00561E24">
              <w:rPr>
                <w:rFonts w:ascii="Times New Roman" w:hAnsi="Times New Roman" w:cs="Times New Roman"/>
                <w:sz w:val="24"/>
                <w:szCs w:val="24"/>
                <w:lang w:eastAsia="lv-LV"/>
              </w:rPr>
              <w:t>(konkrēta lokācija tiks norādīta Līguma izpildes laikā)</w:t>
            </w:r>
          </w:p>
        </w:tc>
      </w:tr>
      <w:tr w:rsidR="007129B5" w:rsidRPr="00403A3D" w14:paraId="589E9BFE" w14:textId="77777777" w:rsidTr="00561E24">
        <w:tc>
          <w:tcPr>
            <w:tcW w:w="2689" w:type="dxa"/>
          </w:tcPr>
          <w:p w14:paraId="7199CCCB"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Priekšmeta apraksts:</w:t>
            </w:r>
          </w:p>
        </w:tc>
        <w:tc>
          <w:tcPr>
            <w:tcW w:w="5811" w:type="dxa"/>
          </w:tcPr>
          <w:p w14:paraId="4AFFD6DD" w14:textId="77777777" w:rsidR="007129B5" w:rsidRPr="00403A3D" w:rsidRDefault="007129B5" w:rsidP="007129B5">
            <w:pPr>
              <w:jc w:val="both"/>
              <w:rPr>
                <w:rFonts w:ascii="Times New Roman" w:hAnsi="Times New Roman" w:cs="Times New Roman"/>
                <w:sz w:val="24"/>
                <w:szCs w:val="24"/>
                <w:lang w:eastAsia="lv-LV"/>
              </w:rPr>
            </w:pPr>
            <w:r w:rsidRPr="007129B5">
              <w:rPr>
                <w:rFonts w:ascii="Times New Roman" w:hAnsi="Times New Roman" w:cs="Times New Roman"/>
                <w:sz w:val="24"/>
                <w:szCs w:val="24"/>
                <w:lang w:eastAsia="lv-LV"/>
              </w:rPr>
              <w:t>Pie barjerām un koka stabiem piestiprināmas logo plāksnes</w:t>
            </w:r>
          </w:p>
          <w:p w14:paraId="3452694E" w14:textId="77777777" w:rsidR="007129B5" w:rsidRPr="007129B5" w:rsidRDefault="007129B5" w:rsidP="007129B5">
            <w:pPr>
              <w:jc w:val="both"/>
              <w:rPr>
                <w:rFonts w:ascii="Times New Roman" w:hAnsi="Times New Roman" w:cs="Times New Roman"/>
                <w:sz w:val="24"/>
                <w:szCs w:val="24"/>
                <w:lang w:eastAsia="lv-LV"/>
              </w:rPr>
            </w:pPr>
          </w:p>
        </w:tc>
      </w:tr>
      <w:tr w:rsidR="007129B5" w:rsidRPr="00403A3D" w14:paraId="7A731A18"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72CFFD07" w14:textId="75958AC4"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Skaits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302AF12D" w14:textId="53E2A93C"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54 gab.</w:t>
            </w:r>
          </w:p>
        </w:tc>
      </w:tr>
      <w:tr w:rsidR="007129B5" w:rsidRPr="00403A3D" w14:paraId="6B64546F"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2DF1D745" w14:textId="04F98694"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Izmērs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31DC4C35" w14:textId="3983518B"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65x140mm</w:t>
            </w:r>
          </w:p>
        </w:tc>
      </w:tr>
      <w:tr w:rsidR="007129B5" w:rsidRPr="00403A3D" w14:paraId="4A9CBB05"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433EDC74" w14:textId="73AC9B87"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Materiāls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5D9C274E" w14:textId="7DDC06CD"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Vismaz 3 mm biezs, alumīnija kompozītmateriāls (</w:t>
            </w:r>
            <w:r w:rsidRPr="007129B5">
              <w:rPr>
                <w:rFonts w:ascii="Times New Roman" w:eastAsia="Calibri" w:hAnsi="Times New Roman" w:cs="Times New Roman"/>
                <w:i/>
                <w:color w:val="000000"/>
                <w:sz w:val="24"/>
                <w:szCs w:val="24"/>
              </w:rPr>
              <w:t>Neobond</w:t>
            </w:r>
            <w:r w:rsidRPr="007129B5">
              <w:rPr>
                <w:rFonts w:ascii="Times New Roman" w:eastAsia="Calibri" w:hAnsi="Times New Roman" w:cs="Times New Roman"/>
                <w:color w:val="000000"/>
                <w:sz w:val="24"/>
                <w:szCs w:val="24"/>
              </w:rPr>
              <w:t xml:space="preserve"> vai ekvivalents)</w:t>
            </w:r>
          </w:p>
        </w:tc>
      </w:tr>
      <w:tr w:rsidR="007129B5" w:rsidRPr="00403A3D" w14:paraId="14818843"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2A1F5D5F" w14:textId="3FD779FC"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Tehniskās prasības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7CFDE759"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plāksnes ar caurumiem stūros;</w:t>
            </w:r>
          </w:p>
          <w:p w14:paraId="33A12B5B"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komplektā vismaz 30 mm garas, nerūsējoša materiāla skrūves zīmes pieskrūvēšanai (kopā 216 skrūves);</w:t>
            </w:r>
          </w:p>
          <w:p w14:paraId="49091CCC"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izturīgas pret UV, lietu, salu u.c. nelabvēlīgiem laikapstākļiem;</w:t>
            </w:r>
          </w:p>
          <w:p w14:paraId="104DD217" w14:textId="7DA296AC"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UV tintes druka tieši uz materiāla vai izmantojot ilglaicīgās plēves ar UV laminātu</w:t>
            </w:r>
          </w:p>
        </w:tc>
      </w:tr>
      <w:tr w:rsidR="007129B5" w:rsidRPr="00403A3D" w14:paraId="31501CB2"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37CFF4DD" w14:textId="486FA0C6"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Dizains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617B3925" w14:textId="77777777" w:rsidR="007129B5" w:rsidRPr="007129B5" w:rsidRDefault="007129B5" w:rsidP="007129B5">
            <w:pPr>
              <w:numPr>
                <w:ilvl w:val="0"/>
                <w:numId w:val="2"/>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vienots dizains – balts fons ar norādēm, informāciju un projekta logo;</w:t>
            </w:r>
          </w:p>
          <w:p w14:paraId="4F4C399A" w14:textId="77777777" w:rsidR="007129B5" w:rsidRPr="007129B5" w:rsidRDefault="007129B5" w:rsidP="007129B5">
            <w:pPr>
              <w:numPr>
                <w:ilvl w:val="0"/>
                <w:numId w:val="2"/>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informāciju nodrošina pasūtītājs;</w:t>
            </w:r>
          </w:p>
          <w:p w14:paraId="3FF190E3" w14:textId="3A4A97C5"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visas plāksnes vienādas</w:t>
            </w:r>
          </w:p>
        </w:tc>
      </w:tr>
      <w:tr w:rsidR="007129B5" w:rsidRPr="00403A3D" w14:paraId="37BCB034" w14:textId="77777777" w:rsidTr="00561E24">
        <w:tc>
          <w:tcPr>
            <w:tcW w:w="2689" w:type="dxa"/>
            <w:tcBorders>
              <w:top w:val="single" w:sz="4" w:space="0" w:color="000000"/>
              <w:left w:val="single" w:sz="4" w:space="0" w:color="000000"/>
              <w:bottom w:val="single" w:sz="4" w:space="0" w:color="000000"/>
              <w:right w:val="single" w:sz="4" w:space="0" w:color="000000"/>
            </w:tcBorders>
            <w:shd w:val="clear" w:color="000000" w:fill="FFFFFF"/>
          </w:tcPr>
          <w:p w14:paraId="3C277379" w14:textId="7D7798CD"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Logo prasības</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5AAD3DB3" w14:textId="77777777" w:rsidR="007129B5" w:rsidRPr="007129B5" w:rsidRDefault="007129B5" w:rsidP="007129B5">
            <w:pPr>
              <w:numPr>
                <w:ilvl w:val="0"/>
                <w:numId w:val="3"/>
              </w:numPr>
              <w:suppressAutoHyphens/>
              <w:ind w:left="270" w:hanging="270"/>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minimālais ES karoga augstums – 10 mm;</w:t>
            </w:r>
          </w:p>
          <w:p w14:paraId="5085CAAA" w14:textId="4324F3C3"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lastRenderedPageBreak/>
              <w:t xml:space="preserve">programmas logo: </w:t>
            </w:r>
            <w:hyperlink r:id="rId7" w:history="1">
              <w:r w:rsidRPr="007129B5">
                <w:rPr>
                  <w:rFonts w:ascii="Times New Roman" w:eastAsia="Calibri" w:hAnsi="Times New Roman" w:cs="Times New Roman"/>
                  <w:color w:val="0563C1" w:themeColor="hyperlink"/>
                  <w:sz w:val="24"/>
                  <w:szCs w:val="24"/>
                  <w:u w:val="single"/>
                </w:rPr>
                <w:t>https://www.interreg.lv/lv/3-projektu-konkurss-kapitalizacija-un-rezultatu-stiprinasana/</w:t>
              </w:r>
            </w:hyperlink>
            <w:r w:rsidRPr="007129B5">
              <w:rPr>
                <w:rFonts w:ascii="Times New Roman" w:eastAsia="Calibri" w:hAnsi="Times New Roman" w:cs="Times New Roman"/>
                <w:sz w:val="24"/>
                <w:szCs w:val="24"/>
              </w:rPr>
              <w:t xml:space="preserve"> </w:t>
            </w:r>
          </w:p>
        </w:tc>
      </w:tr>
      <w:tr w:rsidR="007129B5" w:rsidRPr="00403A3D" w14:paraId="76A79E62" w14:textId="77777777" w:rsidTr="00561E24">
        <w:tc>
          <w:tcPr>
            <w:tcW w:w="2689" w:type="dxa"/>
            <w:vMerge w:val="restart"/>
            <w:tcBorders>
              <w:top w:val="single" w:sz="4" w:space="0" w:color="000000"/>
              <w:left w:val="single" w:sz="4" w:space="0" w:color="000000"/>
              <w:right w:val="single" w:sz="4" w:space="0" w:color="000000"/>
            </w:tcBorders>
            <w:shd w:val="clear" w:color="000000" w:fill="FFFFFF"/>
          </w:tcPr>
          <w:p w14:paraId="4660C0FD" w14:textId="702DFE9C"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lastRenderedPageBreak/>
              <w:t>Cita informācija</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7BA863B7" w14:textId="77777777" w:rsidR="007129B5" w:rsidRPr="007129B5" w:rsidRDefault="007129B5" w:rsidP="007129B5">
            <w:pPr>
              <w:tabs>
                <w:tab w:val="left" w:pos="186"/>
                <w:tab w:val="left" w:pos="286"/>
              </w:tabs>
              <w:suppressAutoHyphens/>
              <w:ind w:left="144" w:hanging="141"/>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Obligātie teikumi uz plāksnes:</w:t>
            </w:r>
          </w:p>
          <w:p w14:paraId="0606688F" w14:textId="77777777" w:rsidR="007129B5" w:rsidRPr="007129B5" w:rsidRDefault="007129B5" w:rsidP="007129B5">
            <w:pPr>
              <w:numPr>
                <w:ilvl w:val="0"/>
                <w:numId w:val="4"/>
              </w:numPr>
              <w:suppressAutoHyphens/>
              <w:ind w:left="290" w:hanging="283"/>
              <w:rPr>
                <w:rFonts w:ascii="Times New Roman" w:eastAsia="Calibri" w:hAnsi="Times New Roman" w:cs="Times New Roman"/>
                <w:color w:val="000000"/>
                <w:sz w:val="24"/>
                <w:szCs w:val="24"/>
              </w:rPr>
            </w:pPr>
            <w:r w:rsidRPr="007129B5">
              <w:rPr>
                <w:rFonts w:ascii="Times New Roman" w:eastAsia="Calibri" w:hAnsi="Times New Roman" w:cs="Times New Roman"/>
                <w:i/>
                <w:color w:val="000000"/>
                <w:sz w:val="24"/>
                <w:szCs w:val="24"/>
              </w:rPr>
              <w:t>Provided with the financial support of the European Union</w:t>
            </w:r>
            <w:r w:rsidRPr="007129B5">
              <w:rPr>
                <w:rFonts w:ascii="Times New Roman" w:eastAsia="Calibri" w:hAnsi="Times New Roman" w:cs="Times New Roman"/>
                <w:color w:val="000000"/>
                <w:sz w:val="24"/>
                <w:szCs w:val="24"/>
              </w:rPr>
              <w:t>;</w:t>
            </w:r>
          </w:p>
          <w:p w14:paraId="08D88D0B" w14:textId="3EE5D9D7"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nodrošināts ar Eiropas Savienības finansiālu atbalstu</w:t>
            </w:r>
          </w:p>
        </w:tc>
      </w:tr>
      <w:tr w:rsidR="007129B5" w:rsidRPr="00403A3D" w14:paraId="081D495B" w14:textId="77777777" w:rsidTr="00561E24">
        <w:tc>
          <w:tcPr>
            <w:tcW w:w="2689" w:type="dxa"/>
            <w:vMerge/>
            <w:tcBorders>
              <w:left w:val="single" w:sz="4" w:space="0" w:color="000000"/>
              <w:bottom w:val="single" w:sz="4" w:space="0" w:color="000000"/>
              <w:right w:val="single" w:sz="4" w:space="0" w:color="000000"/>
            </w:tcBorders>
            <w:shd w:val="clear" w:color="000000" w:fill="FFFFFF"/>
          </w:tcPr>
          <w:p w14:paraId="04055014" w14:textId="77777777" w:rsidR="007129B5" w:rsidRPr="00403A3D" w:rsidRDefault="007129B5" w:rsidP="007129B5">
            <w:pPr>
              <w:jc w:val="both"/>
              <w:rPr>
                <w:rFonts w:ascii="Times New Roman" w:hAnsi="Times New Roman" w:cs="Times New Roman"/>
                <w:sz w:val="24"/>
                <w:szCs w:val="24"/>
                <w:lang w:eastAsia="lv-LV"/>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Pr>
          <w:p w14:paraId="12E2E72C" w14:textId="77777777" w:rsidR="007129B5" w:rsidRPr="007129B5" w:rsidRDefault="007129B5" w:rsidP="007129B5">
            <w:pPr>
              <w:numPr>
                <w:ilvl w:val="0"/>
                <w:numId w:val="5"/>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pakalpojuma sniedzējam jānodrošina maketēšanas darbi un izgatavošana;</w:t>
            </w:r>
          </w:p>
          <w:p w14:paraId="25CB4333" w14:textId="77777777" w:rsidR="007129B5" w:rsidRPr="007129B5" w:rsidRDefault="007129B5" w:rsidP="007129B5">
            <w:pPr>
              <w:numPr>
                <w:ilvl w:val="0"/>
                <w:numId w:val="5"/>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maketu pirms drukas saskaņo ar pasūtītāju;</w:t>
            </w:r>
          </w:p>
          <w:p w14:paraId="01DDC88F" w14:textId="77777777" w:rsidR="007129B5" w:rsidRPr="007129B5" w:rsidRDefault="007129B5" w:rsidP="007129B5">
            <w:pPr>
              <w:numPr>
                <w:ilvl w:val="0"/>
                <w:numId w:val="5"/>
              </w:numPr>
              <w:suppressAutoHyphens/>
              <w:ind w:left="223" w:hanging="223"/>
              <w:rPr>
                <w:rFonts w:ascii="Times New Roman" w:eastAsia="Calibri" w:hAnsi="Times New Roman" w:cs="Times New Roman"/>
                <w:sz w:val="24"/>
                <w:szCs w:val="24"/>
              </w:rPr>
            </w:pPr>
            <w:r w:rsidRPr="007129B5">
              <w:rPr>
                <w:rFonts w:ascii="Times New Roman" w:eastAsia="Calibri" w:hAnsi="Times New Roman" w:cs="Times New Roman"/>
                <w:color w:val="000000"/>
                <w:sz w:val="24"/>
                <w:szCs w:val="24"/>
              </w:rPr>
              <w:t>pakalpojuma sniedzējs nodrošina logo plākšņu piegādi un uzstādīšanu uz koka stabiem un barjerām bijušās dzelzceļa līnijas Rīga – Ērgļi posma Ropažu novadā, Ropažu pagastā.</w:t>
            </w:r>
          </w:p>
          <w:p w14:paraId="3463BEF0" w14:textId="77777777" w:rsidR="007129B5" w:rsidRPr="007129B5" w:rsidRDefault="007129B5" w:rsidP="007129B5">
            <w:pPr>
              <w:numPr>
                <w:ilvl w:val="0"/>
                <w:numId w:val="5"/>
              </w:numPr>
              <w:suppressAutoHyphens/>
              <w:ind w:left="223" w:hanging="223"/>
              <w:rPr>
                <w:rFonts w:ascii="Times New Roman" w:eastAsia="Calibri" w:hAnsi="Times New Roman" w:cs="Times New Roman"/>
                <w:sz w:val="24"/>
                <w:szCs w:val="24"/>
              </w:rPr>
            </w:pPr>
            <w:r w:rsidRPr="007129B5">
              <w:rPr>
                <w:rFonts w:ascii="Times New Roman" w:eastAsia="Calibri" w:hAnsi="Times New Roman" w:cs="Times New Roman"/>
                <w:color w:val="000000"/>
                <w:sz w:val="24"/>
                <w:szCs w:val="24"/>
              </w:rPr>
              <w:t>Vietas precizē pasūtītājs.</w:t>
            </w:r>
          </w:p>
          <w:p w14:paraId="5ADDC00B" w14:textId="71A0BE60"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noProof/>
                <w:sz w:val="24"/>
                <w:szCs w:val="24"/>
                <w:lang w:eastAsia="lv-LV"/>
              </w:rPr>
              <w:drawing>
                <wp:inline distT="0" distB="0" distL="0" distR="0" wp14:anchorId="3EB45AC4" wp14:editId="280AEEA4">
                  <wp:extent cx="3352800" cy="1897380"/>
                  <wp:effectExtent l="0" t="0" r="0" b="7620"/>
                  <wp:docPr id="1113037719" name="Attēls 111303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5633"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52800" cy="1897380"/>
                          </a:xfrm>
                          <a:prstGeom prst="rect">
                            <a:avLst/>
                          </a:prstGeom>
                          <a:noFill/>
                          <a:ln>
                            <a:noFill/>
                          </a:ln>
                        </pic:spPr>
                      </pic:pic>
                    </a:graphicData>
                  </a:graphic>
                </wp:inline>
              </w:drawing>
            </w:r>
          </w:p>
        </w:tc>
      </w:tr>
      <w:tr w:rsidR="007129B5" w:rsidRPr="00403A3D" w14:paraId="52D682C8" w14:textId="77777777" w:rsidTr="00561E24">
        <w:tc>
          <w:tcPr>
            <w:tcW w:w="2689" w:type="dxa"/>
          </w:tcPr>
          <w:p w14:paraId="57D34420"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Līguma izpildes laiks:</w:t>
            </w:r>
          </w:p>
        </w:tc>
        <w:tc>
          <w:tcPr>
            <w:tcW w:w="5811" w:type="dxa"/>
          </w:tcPr>
          <w:p w14:paraId="65A50EF9" w14:textId="399F5527" w:rsidR="007129B5" w:rsidRDefault="004F717C" w:rsidP="007129B5">
            <w:pPr>
              <w:jc w:val="both"/>
              <w:rPr>
                <w:rFonts w:ascii="Times New Roman" w:hAnsi="Times New Roman" w:cs="Times New Roman"/>
                <w:sz w:val="24"/>
                <w:szCs w:val="24"/>
                <w:lang w:eastAsia="lv-LV"/>
              </w:rPr>
            </w:pPr>
            <w:r w:rsidRPr="004F717C">
              <w:rPr>
                <w:rFonts w:ascii="Times New Roman" w:hAnsi="Times New Roman" w:cs="Times New Roman"/>
                <w:sz w:val="24"/>
                <w:szCs w:val="24"/>
                <w:lang w:eastAsia="lv-LV"/>
              </w:rPr>
              <w:t>1.novembris</w:t>
            </w:r>
            <w:r>
              <w:rPr>
                <w:rFonts w:ascii="Times New Roman" w:hAnsi="Times New Roman" w:cs="Times New Roman"/>
                <w:sz w:val="24"/>
                <w:szCs w:val="24"/>
                <w:lang w:eastAsia="lv-LV"/>
              </w:rPr>
              <w:t xml:space="preserve"> 2023.gada. </w:t>
            </w:r>
          </w:p>
          <w:p w14:paraId="083C459F" w14:textId="77777777" w:rsidR="007129B5" w:rsidRPr="00403A3D" w:rsidRDefault="007129B5" w:rsidP="007129B5">
            <w:pPr>
              <w:jc w:val="both"/>
              <w:rPr>
                <w:rFonts w:ascii="Times New Roman" w:hAnsi="Times New Roman" w:cs="Times New Roman"/>
                <w:sz w:val="24"/>
                <w:szCs w:val="24"/>
                <w:lang w:eastAsia="lv-LV"/>
              </w:rPr>
            </w:pPr>
            <w:r>
              <w:rPr>
                <w:rFonts w:ascii="Times New Roman" w:hAnsi="Times New Roman" w:cs="Times New Roman"/>
                <w:sz w:val="24"/>
                <w:szCs w:val="24"/>
                <w:lang w:eastAsia="lv-LV"/>
              </w:rPr>
              <w:t>P</w:t>
            </w:r>
            <w:r w:rsidRPr="00403A3D">
              <w:rPr>
                <w:rFonts w:ascii="Times New Roman" w:hAnsi="Times New Roman" w:cs="Times New Roman"/>
                <w:sz w:val="24"/>
                <w:szCs w:val="24"/>
                <w:lang w:eastAsia="lv-LV"/>
              </w:rPr>
              <w:t xml:space="preserve">ēc abpusēji parakstīta līguma </w:t>
            </w:r>
          </w:p>
          <w:p w14:paraId="0B478C1A" w14:textId="77777777" w:rsidR="007129B5" w:rsidRPr="00403A3D" w:rsidRDefault="007129B5" w:rsidP="007129B5">
            <w:pPr>
              <w:jc w:val="both"/>
              <w:rPr>
                <w:rFonts w:ascii="Times New Roman" w:hAnsi="Times New Roman" w:cs="Times New Roman"/>
                <w:sz w:val="24"/>
                <w:szCs w:val="24"/>
                <w:lang w:eastAsia="lv-LV"/>
              </w:rPr>
            </w:pPr>
          </w:p>
        </w:tc>
      </w:tr>
      <w:tr w:rsidR="007129B5" w:rsidRPr="00403A3D" w14:paraId="6C0E8127" w14:textId="77777777" w:rsidTr="00561E24">
        <w:tc>
          <w:tcPr>
            <w:tcW w:w="2689" w:type="dxa"/>
          </w:tcPr>
          <w:p w14:paraId="0A641B7C"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Izmaksas, kas jāiekļauj cenā:</w:t>
            </w:r>
          </w:p>
        </w:tc>
        <w:tc>
          <w:tcPr>
            <w:tcW w:w="5811" w:type="dxa"/>
          </w:tcPr>
          <w:p w14:paraId="425F0FDE" w14:textId="10DE176F" w:rsidR="007129B5" w:rsidRPr="00561E24"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Visas izmaksas, kas saistītas ar pakalpojuma izpildi</w:t>
            </w:r>
            <w:r w:rsidR="00561E24">
              <w:rPr>
                <w:rFonts w:ascii="Times New Roman" w:hAnsi="Times New Roman" w:cs="Times New Roman"/>
                <w:sz w:val="24"/>
                <w:szCs w:val="24"/>
                <w:lang w:eastAsia="lv-LV"/>
              </w:rPr>
              <w:t xml:space="preserve"> tai skaitā administrēšana u.c. </w:t>
            </w:r>
          </w:p>
          <w:p w14:paraId="233C4FDD" w14:textId="77777777" w:rsidR="007129B5" w:rsidRDefault="007129B5" w:rsidP="007129B5">
            <w:pPr>
              <w:jc w:val="both"/>
              <w:rPr>
                <w:rFonts w:ascii="Times New Roman" w:hAnsi="Times New Roman" w:cs="Times New Roman"/>
                <w:i/>
                <w:sz w:val="24"/>
                <w:szCs w:val="24"/>
                <w:lang w:eastAsia="lv-LV"/>
              </w:rPr>
            </w:pPr>
          </w:p>
          <w:p w14:paraId="5BD095C5" w14:textId="77777777" w:rsidR="007129B5" w:rsidRPr="00403A3D" w:rsidRDefault="007129B5" w:rsidP="007129B5">
            <w:pPr>
              <w:jc w:val="both"/>
              <w:rPr>
                <w:rFonts w:ascii="Times New Roman" w:hAnsi="Times New Roman" w:cs="Times New Roman"/>
                <w:i/>
                <w:sz w:val="24"/>
                <w:szCs w:val="24"/>
                <w:lang w:eastAsia="lv-LV"/>
              </w:rPr>
            </w:pPr>
          </w:p>
        </w:tc>
      </w:tr>
    </w:tbl>
    <w:p w14:paraId="037DA62A" w14:textId="77777777" w:rsidR="007129B5" w:rsidRPr="00403A3D" w:rsidRDefault="007129B5" w:rsidP="007129B5">
      <w:pPr>
        <w:tabs>
          <w:tab w:val="left" w:pos="629"/>
        </w:tabs>
        <w:spacing w:after="0"/>
        <w:jc w:val="both"/>
        <w:rPr>
          <w:rFonts w:ascii="Times New Roman" w:eastAsia="Calibri" w:hAnsi="Times New Roman" w:cs="Times New Roman"/>
          <w:sz w:val="24"/>
          <w:szCs w:val="24"/>
          <w:lang w:eastAsia="lv-LV"/>
        </w:rPr>
        <w:sectPr w:rsidR="007129B5" w:rsidRPr="00403A3D" w:rsidSect="0025299D">
          <w:pgSz w:w="11906" w:h="16838"/>
          <w:pgMar w:top="1134" w:right="1134" w:bottom="1134" w:left="1701" w:header="708" w:footer="0" w:gutter="0"/>
          <w:cols w:space="708"/>
          <w:docGrid w:linePitch="360"/>
        </w:sectPr>
      </w:pPr>
    </w:p>
    <w:p w14:paraId="065C4971" w14:textId="77777777" w:rsidR="007129B5" w:rsidRPr="00403A3D" w:rsidRDefault="007129B5" w:rsidP="007129B5">
      <w:pPr>
        <w:spacing w:after="0"/>
        <w:rPr>
          <w:rFonts w:ascii="Times New Roman" w:hAnsi="Times New Roman" w:cs="Times New Roman"/>
          <w:sz w:val="24"/>
          <w:szCs w:val="24"/>
          <w:lang w:eastAsia="lv-LV"/>
        </w:rPr>
      </w:pPr>
    </w:p>
    <w:p w14:paraId="1D7A1FA9" w14:textId="77777777" w:rsidR="007129B5" w:rsidRPr="00403A3D" w:rsidRDefault="007129B5" w:rsidP="007129B5">
      <w:pPr>
        <w:spacing w:after="0"/>
        <w:jc w:val="center"/>
        <w:rPr>
          <w:rFonts w:ascii="Times New Roman" w:hAnsi="Times New Roman" w:cs="Times New Roman"/>
          <w:b/>
          <w:sz w:val="24"/>
          <w:szCs w:val="24"/>
          <w:lang w:eastAsia="lv-LV"/>
        </w:rPr>
      </w:pPr>
      <w:r w:rsidRPr="00403A3D">
        <w:rPr>
          <w:rFonts w:ascii="Times New Roman" w:hAnsi="Times New Roman" w:cs="Times New Roman"/>
          <w:b/>
          <w:sz w:val="24"/>
          <w:szCs w:val="24"/>
          <w:lang w:eastAsia="lv-LV"/>
        </w:rPr>
        <w:t>PIETEIKUMS DALĪBAI CENU APTAUJĀ</w:t>
      </w:r>
    </w:p>
    <w:p w14:paraId="711D654B" w14:textId="77777777" w:rsidR="007129B5" w:rsidRPr="00403A3D" w:rsidRDefault="007129B5" w:rsidP="007129B5">
      <w:pPr>
        <w:spacing w:after="0"/>
        <w:jc w:val="center"/>
        <w:rPr>
          <w:rFonts w:ascii="Times New Roman" w:hAnsi="Times New Roman" w:cs="Times New Roman"/>
          <w:b/>
          <w:sz w:val="24"/>
          <w:szCs w:val="24"/>
          <w:lang w:eastAsia="lv-LV"/>
        </w:rPr>
      </w:pPr>
    </w:p>
    <w:p w14:paraId="0FC3D25B" w14:textId="707504D4" w:rsidR="007129B5" w:rsidRPr="00403A3D" w:rsidRDefault="007129B5" w:rsidP="007129B5">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 xml:space="preserve">CENU APTAUJAS NOSAUKUMS: </w:t>
      </w:r>
      <w:r w:rsidRPr="003446B7">
        <w:rPr>
          <w:rFonts w:ascii="Times New Roman" w:hAnsi="Times New Roman" w:cs="Times New Roman"/>
          <w:sz w:val="24"/>
          <w:szCs w:val="24"/>
          <w:lang w:eastAsia="lv-LV"/>
        </w:rPr>
        <w:t>“</w:t>
      </w:r>
      <w:r w:rsidRPr="007129B5">
        <w:rPr>
          <w:rFonts w:ascii="Times New Roman" w:hAnsi="Times New Roman" w:cs="Times New Roman"/>
          <w:sz w:val="24"/>
          <w:szCs w:val="24"/>
          <w:lang w:eastAsia="lv-LV"/>
        </w:rPr>
        <w:t>Pie barjerām un koka stabiem piestiprināmo logo plāksnīšu izgatavošana un uzstādīšana bijušajā dzelzceļa līnijas posmā “Rīga-Ērgļi” Ropažu pagasta teritorijā</w:t>
      </w:r>
      <w:r>
        <w:rPr>
          <w:rFonts w:ascii="Times New Roman" w:hAnsi="Times New Roman" w:cs="Times New Roman"/>
          <w:sz w:val="24"/>
          <w:szCs w:val="24"/>
          <w:lang w:eastAsia="lv-LV"/>
        </w:rPr>
        <w:t xml:space="preserve">” </w:t>
      </w:r>
    </w:p>
    <w:tbl>
      <w:tblPr>
        <w:tblW w:w="8359" w:type="dxa"/>
        <w:tblLayout w:type="fixed"/>
        <w:tblLook w:val="04A0" w:firstRow="1" w:lastRow="0" w:firstColumn="1" w:lastColumn="0" w:noHBand="0" w:noVBand="1"/>
      </w:tblPr>
      <w:tblGrid>
        <w:gridCol w:w="2689"/>
        <w:gridCol w:w="5670"/>
      </w:tblGrid>
      <w:tr w:rsidR="007129B5" w:rsidRPr="00403A3D" w14:paraId="7B5D8F2A" w14:textId="77777777" w:rsidTr="00CD7959">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6993F2" w14:textId="77777777" w:rsidR="007129B5" w:rsidRPr="00403A3D" w:rsidRDefault="007129B5" w:rsidP="00CD7959">
            <w:pPr>
              <w:keepNext/>
              <w:keepLines/>
              <w:spacing w:after="0"/>
              <w:jc w:val="both"/>
              <w:outlineLvl w:val="6"/>
              <w:rPr>
                <w:rFonts w:ascii="Times New Roman" w:eastAsiaTheme="majorEastAsia" w:hAnsi="Times New Roman" w:cs="Times New Roman"/>
                <w:b/>
                <w:i/>
                <w:iCs/>
                <w:color w:val="1F3763" w:themeColor="accent1" w:themeShade="7F"/>
                <w:sz w:val="24"/>
                <w:szCs w:val="24"/>
                <w:lang w:eastAsia="lv-LV"/>
              </w:rPr>
            </w:pPr>
            <w:r w:rsidRPr="00403A3D">
              <w:rPr>
                <w:rFonts w:ascii="Times New Roman" w:eastAsiaTheme="majorEastAsia" w:hAnsi="Times New Roman" w:cs="Times New Roman"/>
                <w:b/>
                <w:i/>
                <w:iCs/>
                <w:sz w:val="24"/>
                <w:szCs w:val="24"/>
                <w:lang w:eastAsia="lv-LV"/>
              </w:rPr>
              <w:t>Informācija par pretendentu:</w:t>
            </w:r>
          </w:p>
        </w:tc>
      </w:tr>
      <w:tr w:rsidR="007129B5" w:rsidRPr="00403A3D" w14:paraId="103D076E" w14:textId="77777777" w:rsidTr="00CD7959">
        <w:trPr>
          <w:cantSplit/>
        </w:trPr>
        <w:tc>
          <w:tcPr>
            <w:tcW w:w="2689" w:type="dxa"/>
            <w:tcBorders>
              <w:top w:val="single" w:sz="4" w:space="0" w:color="auto"/>
              <w:left w:val="single" w:sz="4" w:space="0" w:color="auto"/>
              <w:bottom w:val="single" w:sz="4" w:space="0" w:color="auto"/>
              <w:right w:val="single" w:sz="4" w:space="0" w:color="auto"/>
            </w:tcBorders>
            <w:hideMark/>
          </w:tcPr>
          <w:p w14:paraId="4F4A3FCF" w14:textId="77777777" w:rsidR="007129B5" w:rsidRPr="00403A3D" w:rsidRDefault="007129B5" w:rsidP="00CD7959">
            <w:pPr>
              <w:tabs>
                <w:tab w:val="center" w:pos="4153"/>
                <w:tab w:val="right" w:pos="8306"/>
              </w:tabs>
              <w:spacing w:after="0" w:line="240" w:lineRule="auto"/>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Pretendenta nosaukums:</w:t>
            </w:r>
          </w:p>
        </w:tc>
        <w:tc>
          <w:tcPr>
            <w:tcW w:w="5670" w:type="dxa"/>
            <w:tcBorders>
              <w:top w:val="single" w:sz="4" w:space="0" w:color="auto"/>
              <w:left w:val="single" w:sz="4" w:space="0" w:color="auto"/>
              <w:bottom w:val="single" w:sz="4" w:space="0" w:color="auto"/>
              <w:right w:val="single" w:sz="4" w:space="0" w:color="auto"/>
            </w:tcBorders>
          </w:tcPr>
          <w:p w14:paraId="6E7EC449"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52FBFBEE" w14:textId="77777777" w:rsidTr="00CD7959">
        <w:trPr>
          <w:cantSplit/>
        </w:trPr>
        <w:tc>
          <w:tcPr>
            <w:tcW w:w="2689" w:type="dxa"/>
            <w:tcBorders>
              <w:top w:val="single" w:sz="4" w:space="0" w:color="auto"/>
              <w:left w:val="single" w:sz="4" w:space="0" w:color="auto"/>
              <w:bottom w:val="single" w:sz="4" w:space="0" w:color="auto"/>
              <w:right w:val="single" w:sz="4" w:space="0" w:color="auto"/>
            </w:tcBorders>
            <w:hideMark/>
          </w:tcPr>
          <w:p w14:paraId="1052B173" w14:textId="77777777" w:rsidR="007129B5" w:rsidRPr="00403A3D" w:rsidRDefault="007129B5" w:rsidP="00CD7959">
            <w:pPr>
              <w:tabs>
                <w:tab w:val="center" w:pos="4153"/>
                <w:tab w:val="right" w:pos="8306"/>
              </w:tabs>
              <w:spacing w:after="0" w:line="240" w:lineRule="auto"/>
              <w:ind w:right="-52"/>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F6E3BE1"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730D71EB" w14:textId="77777777" w:rsidTr="00CD7959">
        <w:trPr>
          <w:cantSplit/>
        </w:trPr>
        <w:tc>
          <w:tcPr>
            <w:tcW w:w="2689" w:type="dxa"/>
            <w:tcBorders>
              <w:top w:val="single" w:sz="4" w:space="0" w:color="auto"/>
              <w:left w:val="single" w:sz="4" w:space="0" w:color="auto"/>
              <w:bottom w:val="single" w:sz="4" w:space="0" w:color="auto"/>
              <w:right w:val="single" w:sz="4" w:space="0" w:color="auto"/>
            </w:tcBorders>
            <w:hideMark/>
          </w:tcPr>
          <w:p w14:paraId="27FCC775"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Juridiskā adrese:</w:t>
            </w:r>
          </w:p>
        </w:tc>
        <w:tc>
          <w:tcPr>
            <w:tcW w:w="5670" w:type="dxa"/>
            <w:tcBorders>
              <w:top w:val="single" w:sz="4" w:space="0" w:color="auto"/>
              <w:left w:val="single" w:sz="4" w:space="0" w:color="auto"/>
              <w:bottom w:val="single" w:sz="4" w:space="0" w:color="auto"/>
              <w:right w:val="single" w:sz="4" w:space="0" w:color="auto"/>
            </w:tcBorders>
          </w:tcPr>
          <w:p w14:paraId="277C9FDC"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74C7ACFD" w14:textId="77777777" w:rsidTr="00CD7959">
        <w:trPr>
          <w:cantSplit/>
        </w:trPr>
        <w:tc>
          <w:tcPr>
            <w:tcW w:w="2689" w:type="dxa"/>
            <w:tcBorders>
              <w:top w:val="single" w:sz="4" w:space="0" w:color="auto"/>
              <w:left w:val="single" w:sz="4" w:space="0" w:color="auto"/>
              <w:bottom w:val="single" w:sz="4" w:space="0" w:color="auto"/>
              <w:right w:val="single" w:sz="4" w:space="0" w:color="auto"/>
            </w:tcBorders>
          </w:tcPr>
          <w:p w14:paraId="65D82AA5"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30E8F9E6"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1446AEB5" w14:textId="77777777" w:rsidTr="00CD7959">
        <w:trPr>
          <w:cantSplit/>
        </w:trPr>
        <w:tc>
          <w:tcPr>
            <w:tcW w:w="2689" w:type="dxa"/>
            <w:tcBorders>
              <w:top w:val="single" w:sz="4" w:space="0" w:color="auto"/>
              <w:left w:val="single" w:sz="4" w:space="0" w:color="auto"/>
              <w:bottom w:val="single" w:sz="4" w:space="0" w:color="auto"/>
              <w:right w:val="single" w:sz="4" w:space="0" w:color="auto"/>
            </w:tcBorders>
          </w:tcPr>
          <w:p w14:paraId="2B446E35"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7B44AA50"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59B3AF0C" w14:textId="77777777" w:rsidTr="00CD7959">
        <w:trPr>
          <w:cantSplit/>
        </w:trPr>
        <w:tc>
          <w:tcPr>
            <w:tcW w:w="2689" w:type="dxa"/>
            <w:tcBorders>
              <w:top w:val="single" w:sz="4" w:space="0" w:color="auto"/>
              <w:left w:val="single" w:sz="4" w:space="0" w:color="auto"/>
              <w:bottom w:val="single" w:sz="4" w:space="0" w:color="auto"/>
              <w:right w:val="single" w:sz="4" w:space="0" w:color="auto"/>
            </w:tcBorders>
          </w:tcPr>
          <w:p w14:paraId="76A9221A"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Kontaktpersona:</w:t>
            </w:r>
          </w:p>
        </w:tc>
        <w:tc>
          <w:tcPr>
            <w:tcW w:w="5670" w:type="dxa"/>
            <w:tcBorders>
              <w:top w:val="single" w:sz="4" w:space="0" w:color="auto"/>
              <w:left w:val="single" w:sz="4" w:space="0" w:color="auto"/>
              <w:bottom w:val="single" w:sz="4" w:space="0" w:color="auto"/>
              <w:right w:val="single" w:sz="4" w:space="0" w:color="auto"/>
            </w:tcBorders>
          </w:tcPr>
          <w:p w14:paraId="518E432B"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06F239F9" w14:textId="77777777" w:rsidTr="00CD7959">
        <w:trPr>
          <w:cantSplit/>
        </w:trPr>
        <w:tc>
          <w:tcPr>
            <w:tcW w:w="2689" w:type="dxa"/>
            <w:tcBorders>
              <w:top w:val="single" w:sz="4" w:space="0" w:color="auto"/>
              <w:left w:val="single" w:sz="4" w:space="0" w:color="auto"/>
              <w:bottom w:val="single" w:sz="4" w:space="0" w:color="auto"/>
              <w:right w:val="single" w:sz="4" w:space="0" w:color="auto"/>
            </w:tcBorders>
            <w:hideMark/>
          </w:tcPr>
          <w:p w14:paraId="5D4F44D0"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Kontakttālrunis:</w:t>
            </w:r>
          </w:p>
        </w:tc>
        <w:tc>
          <w:tcPr>
            <w:tcW w:w="5670" w:type="dxa"/>
            <w:tcBorders>
              <w:top w:val="single" w:sz="4" w:space="0" w:color="auto"/>
              <w:left w:val="single" w:sz="4" w:space="0" w:color="auto"/>
              <w:bottom w:val="single" w:sz="4" w:space="0" w:color="auto"/>
              <w:right w:val="single" w:sz="4" w:space="0" w:color="auto"/>
            </w:tcBorders>
          </w:tcPr>
          <w:p w14:paraId="450FB727" w14:textId="77777777" w:rsidR="007129B5" w:rsidRPr="00403A3D" w:rsidRDefault="007129B5" w:rsidP="00CD7959">
            <w:pPr>
              <w:spacing w:after="0"/>
              <w:jc w:val="both"/>
              <w:rPr>
                <w:rFonts w:ascii="Times New Roman" w:hAnsi="Times New Roman" w:cs="Times New Roman"/>
                <w:b/>
                <w:sz w:val="24"/>
                <w:szCs w:val="24"/>
                <w:lang w:eastAsia="lv-LV"/>
              </w:rPr>
            </w:pPr>
          </w:p>
        </w:tc>
      </w:tr>
      <w:tr w:rsidR="007129B5" w:rsidRPr="00403A3D" w14:paraId="1749DFB8" w14:textId="77777777" w:rsidTr="00CD7959">
        <w:trPr>
          <w:cantSplit/>
        </w:trPr>
        <w:tc>
          <w:tcPr>
            <w:tcW w:w="2689" w:type="dxa"/>
            <w:tcBorders>
              <w:top w:val="single" w:sz="4" w:space="0" w:color="auto"/>
              <w:left w:val="single" w:sz="4" w:space="0" w:color="auto"/>
              <w:bottom w:val="single" w:sz="4" w:space="0" w:color="auto"/>
              <w:right w:val="single" w:sz="4" w:space="0" w:color="auto"/>
            </w:tcBorders>
            <w:hideMark/>
          </w:tcPr>
          <w:p w14:paraId="15A6C107" w14:textId="77777777" w:rsidR="007129B5" w:rsidRPr="00403A3D" w:rsidRDefault="007129B5" w:rsidP="00CD7959">
            <w:pPr>
              <w:spacing w:after="0"/>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E-pasta adrese:</w:t>
            </w:r>
          </w:p>
        </w:tc>
        <w:tc>
          <w:tcPr>
            <w:tcW w:w="5670" w:type="dxa"/>
            <w:tcBorders>
              <w:top w:val="single" w:sz="4" w:space="0" w:color="auto"/>
              <w:left w:val="single" w:sz="4" w:space="0" w:color="auto"/>
              <w:bottom w:val="single" w:sz="4" w:space="0" w:color="auto"/>
              <w:right w:val="single" w:sz="4" w:space="0" w:color="auto"/>
            </w:tcBorders>
          </w:tcPr>
          <w:p w14:paraId="3947EC88" w14:textId="77777777" w:rsidR="007129B5" w:rsidRPr="00403A3D" w:rsidRDefault="007129B5" w:rsidP="00CD7959">
            <w:pPr>
              <w:spacing w:after="0"/>
              <w:jc w:val="both"/>
              <w:rPr>
                <w:rFonts w:ascii="Times New Roman" w:hAnsi="Times New Roman" w:cs="Times New Roman"/>
                <w:b/>
                <w:sz w:val="24"/>
                <w:szCs w:val="24"/>
                <w:lang w:eastAsia="lv-LV"/>
              </w:rPr>
            </w:pPr>
          </w:p>
        </w:tc>
      </w:tr>
    </w:tbl>
    <w:p w14:paraId="0818662C" w14:textId="77777777" w:rsidR="007129B5" w:rsidRPr="00403A3D" w:rsidRDefault="007129B5" w:rsidP="007129B5">
      <w:pPr>
        <w:spacing w:after="0"/>
        <w:jc w:val="center"/>
        <w:rPr>
          <w:rFonts w:ascii="Times New Roman" w:hAnsi="Times New Roman" w:cs="Times New Roman"/>
          <w:sz w:val="24"/>
          <w:szCs w:val="24"/>
          <w:lang w:eastAsia="lv-LV"/>
        </w:rPr>
      </w:pPr>
    </w:p>
    <w:p w14:paraId="2B144EAC" w14:textId="77777777" w:rsidR="007129B5" w:rsidRPr="00403A3D" w:rsidRDefault="007129B5" w:rsidP="007129B5">
      <w:pPr>
        <w:spacing w:after="0"/>
        <w:jc w:val="center"/>
        <w:rPr>
          <w:rFonts w:ascii="Times New Roman" w:hAnsi="Times New Roman" w:cs="Times New Roman"/>
          <w:sz w:val="24"/>
          <w:szCs w:val="24"/>
          <w:lang w:eastAsia="lv-LV"/>
        </w:rPr>
      </w:pPr>
    </w:p>
    <w:p w14:paraId="451AE829" w14:textId="77777777" w:rsidR="007129B5" w:rsidRPr="00403A3D" w:rsidRDefault="007129B5" w:rsidP="007129B5">
      <w:pPr>
        <w:spacing w:after="0"/>
        <w:jc w:val="both"/>
        <w:rPr>
          <w:rFonts w:ascii="Times New Roman" w:hAnsi="Times New Roman" w:cs="Times New Roman"/>
          <w:b/>
          <w:sz w:val="24"/>
          <w:szCs w:val="24"/>
          <w:lang w:eastAsia="lv-LV"/>
        </w:rPr>
      </w:pPr>
      <w:bookmarkStart w:id="1" w:name="_Hlk137204635"/>
      <w:r w:rsidRPr="00403A3D">
        <w:rPr>
          <w:rFonts w:ascii="Times New Roman" w:hAnsi="Times New Roman" w:cs="Times New Roman"/>
          <w:b/>
          <w:sz w:val="24"/>
          <w:szCs w:val="24"/>
          <w:lang w:eastAsia="lv-LV"/>
        </w:rPr>
        <w:t>PRETENDENTA PIETEIKUMS</w:t>
      </w:r>
    </w:p>
    <w:bookmarkEnd w:id="1"/>
    <w:p w14:paraId="34495845" w14:textId="77777777" w:rsidR="007129B5" w:rsidRPr="00403A3D" w:rsidRDefault="007129B5" w:rsidP="007129B5">
      <w:pPr>
        <w:spacing w:after="0"/>
        <w:jc w:val="both"/>
        <w:rPr>
          <w:rFonts w:ascii="Times New Roman" w:hAnsi="Times New Roman" w:cs="Times New Roman"/>
          <w:b/>
          <w:sz w:val="24"/>
          <w:szCs w:val="24"/>
          <w:lang w:eastAsia="lv-LV"/>
        </w:rPr>
      </w:pPr>
    </w:p>
    <w:p w14:paraId="7CCC0DB4" w14:textId="77777777" w:rsidR="007129B5" w:rsidRPr="00403A3D" w:rsidRDefault="007129B5" w:rsidP="007129B5">
      <w:pPr>
        <w:spacing w:after="0"/>
        <w:jc w:val="center"/>
        <w:rPr>
          <w:rFonts w:ascii="Times New Roman" w:hAnsi="Times New Roman" w:cs="Times New Roman"/>
          <w:b/>
          <w:sz w:val="24"/>
          <w:szCs w:val="24"/>
          <w:lang w:eastAsia="lv-LV"/>
        </w:rPr>
      </w:pPr>
    </w:p>
    <w:tbl>
      <w:tblPr>
        <w:tblStyle w:val="Reatabula"/>
        <w:tblW w:w="8798" w:type="dxa"/>
        <w:tblLook w:val="04A0" w:firstRow="1" w:lastRow="0" w:firstColumn="1" w:lastColumn="0" w:noHBand="0" w:noVBand="1"/>
      </w:tblPr>
      <w:tblGrid>
        <w:gridCol w:w="1416"/>
        <w:gridCol w:w="5766"/>
        <w:gridCol w:w="1616"/>
      </w:tblGrid>
      <w:tr w:rsidR="007129B5" w:rsidRPr="00403A3D" w14:paraId="30246E66" w14:textId="77777777" w:rsidTr="007129B5">
        <w:tc>
          <w:tcPr>
            <w:tcW w:w="6374" w:type="dxa"/>
            <w:gridSpan w:val="2"/>
            <w:vAlign w:val="center"/>
          </w:tcPr>
          <w:p w14:paraId="3B36ACE6" w14:textId="77777777" w:rsidR="007129B5" w:rsidRPr="00403A3D" w:rsidRDefault="007129B5" w:rsidP="00CD7959">
            <w:pPr>
              <w:keepNext/>
              <w:shd w:val="clear" w:color="auto" w:fill="FFFFFF"/>
              <w:spacing w:after="120"/>
              <w:jc w:val="center"/>
              <w:outlineLvl w:val="0"/>
              <w:rPr>
                <w:rFonts w:ascii="Times New Roman" w:eastAsia="Times New Roman" w:hAnsi="Times New Roman" w:cs="Times New Roman"/>
                <w:bCs/>
                <w:kern w:val="32"/>
                <w:sz w:val="24"/>
                <w:szCs w:val="24"/>
                <w:lang w:eastAsia="lv-LV"/>
              </w:rPr>
            </w:pPr>
            <w:r w:rsidRPr="00403A3D">
              <w:rPr>
                <w:rFonts w:ascii="Times New Roman" w:eastAsia="Times New Roman" w:hAnsi="Times New Roman" w:cs="Times New Roman"/>
                <w:b/>
                <w:bCs/>
                <w:kern w:val="32"/>
                <w:sz w:val="24"/>
                <w:szCs w:val="24"/>
                <w:lang w:eastAsia="lv-LV"/>
              </w:rPr>
              <w:t>Prasības</w:t>
            </w:r>
          </w:p>
        </w:tc>
        <w:tc>
          <w:tcPr>
            <w:tcW w:w="2424" w:type="dxa"/>
            <w:vAlign w:val="center"/>
          </w:tcPr>
          <w:p w14:paraId="3B93CCCB" w14:textId="77777777" w:rsidR="007129B5" w:rsidRPr="00403A3D" w:rsidRDefault="007129B5" w:rsidP="00CD7959">
            <w:pPr>
              <w:keepNext/>
              <w:shd w:val="clear" w:color="auto" w:fill="FFFFFF"/>
              <w:spacing w:after="120"/>
              <w:jc w:val="center"/>
              <w:outlineLvl w:val="0"/>
              <w:rPr>
                <w:rFonts w:ascii="Times New Roman" w:eastAsia="Times New Roman" w:hAnsi="Times New Roman" w:cs="Times New Roman"/>
                <w:bCs/>
                <w:kern w:val="32"/>
                <w:sz w:val="24"/>
                <w:szCs w:val="24"/>
                <w:lang w:eastAsia="lv-LV"/>
              </w:rPr>
            </w:pPr>
            <w:r w:rsidRPr="00403A3D">
              <w:rPr>
                <w:rFonts w:ascii="Times New Roman" w:eastAsia="Times New Roman" w:hAnsi="Times New Roman" w:cs="Times New Roman"/>
                <w:b/>
                <w:bCs/>
                <w:kern w:val="32"/>
                <w:sz w:val="24"/>
                <w:szCs w:val="24"/>
                <w:lang w:eastAsia="lv-LV"/>
              </w:rPr>
              <w:t>Pretendenta piedāvājums, apraksts, ražotājs, modelis u.c. informācija atbilstoši prasībām</w:t>
            </w:r>
          </w:p>
        </w:tc>
      </w:tr>
      <w:tr w:rsidR="007129B5" w:rsidRPr="00403A3D" w14:paraId="6EAEF215" w14:textId="77777777" w:rsidTr="007129B5">
        <w:tc>
          <w:tcPr>
            <w:tcW w:w="1416" w:type="dxa"/>
          </w:tcPr>
          <w:p w14:paraId="00AC130E" w14:textId="77777777" w:rsidR="007129B5" w:rsidRPr="00403A3D" w:rsidRDefault="007129B5" w:rsidP="00CD7959">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Priekšmeta apraksts:</w:t>
            </w:r>
          </w:p>
        </w:tc>
        <w:tc>
          <w:tcPr>
            <w:tcW w:w="4958" w:type="dxa"/>
          </w:tcPr>
          <w:p w14:paraId="6463A4F3" w14:textId="150A21D4" w:rsidR="007129B5" w:rsidRPr="00403A3D" w:rsidRDefault="007129B5" w:rsidP="00CD7959">
            <w:pPr>
              <w:jc w:val="both"/>
              <w:rPr>
                <w:rFonts w:ascii="Times New Roman" w:hAnsi="Times New Roman" w:cs="Times New Roman"/>
                <w:sz w:val="24"/>
                <w:szCs w:val="24"/>
                <w:lang w:eastAsia="lv-LV"/>
              </w:rPr>
            </w:pPr>
            <w:r w:rsidRPr="007129B5">
              <w:rPr>
                <w:rFonts w:ascii="Times New Roman" w:hAnsi="Times New Roman" w:cs="Times New Roman"/>
                <w:sz w:val="24"/>
                <w:szCs w:val="24"/>
                <w:lang w:eastAsia="lv-LV"/>
              </w:rPr>
              <w:t>Pie barjerām un koka stabiem piestiprināmas logo plāksnes</w:t>
            </w:r>
          </w:p>
          <w:p w14:paraId="5DBBE634" w14:textId="77777777" w:rsidR="007129B5" w:rsidRPr="00670594" w:rsidRDefault="007129B5" w:rsidP="00CD7959">
            <w:pPr>
              <w:jc w:val="both"/>
              <w:rPr>
                <w:rFonts w:ascii="Times New Roman" w:hAnsi="Times New Roman" w:cs="Times New Roman"/>
                <w:sz w:val="24"/>
                <w:szCs w:val="24"/>
                <w:lang w:eastAsia="lv-LV"/>
              </w:rPr>
            </w:pPr>
          </w:p>
        </w:tc>
        <w:tc>
          <w:tcPr>
            <w:tcW w:w="2424" w:type="dxa"/>
          </w:tcPr>
          <w:p w14:paraId="0C7B3BB9" w14:textId="77777777" w:rsidR="007129B5" w:rsidRPr="00403A3D" w:rsidRDefault="007129B5" w:rsidP="00CD7959">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785535F7"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7CD258B5" w14:textId="33561C6B"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Skaits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2CA220E0" w14:textId="098CFBC2"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54 gab.</w:t>
            </w:r>
          </w:p>
        </w:tc>
        <w:tc>
          <w:tcPr>
            <w:tcW w:w="2424" w:type="dxa"/>
          </w:tcPr>
          <w:p w14:paraId="62D3F46F"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6EB171BF"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F229121" w14:textId="00A2EE83"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Izmērs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0C265BC2" w14:textId="05A4D170"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65x140mm</w:t>
            </w:r>
          </w:p>
        </w:tc>
        <w:tc>
          <w:tcPr>
            <w:tcW w:w="2424" w:type="dxa"/>
          </w:tcPr>
          <w:p w14:paraId="369AE0DE"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1F9F4BBC"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4871D905" w14:textId="1F0371DC"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Materiāls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529F6CA2" w14:textId="6233BE6C"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Vismaz 3 mm biezs, alumīnija kompozītmateriāls (</w:t>
            </w:r>
            <w:r w:rsidRPr="007129B5">
              <w:rPr>
                <w:rFonts w:ascii="Times New Roman" w:eastAsia="Calibri" w:hAnsi="Times New Roman" w:cs="Times New Roman"/>
                <w:i/>
                <w:color w:val="000000"/>
                <w:sz w:val="24"/>
                <w:szCs w:val="24"/>
              </w:rPr>
              <w:t>Neobond</w:t>
            </w:r>
            <w:r w:rsidRPr="007129B5">
              <w:rPr>
                <w:rFonts w:ascii="Times New Roman" w:eastAsia="Calibri" w:hAnsi="Times New Roman" w:cs="Times New Roman"/>
                <w:color w:val="000000"/>
                <w:sz w:val="24"/>
                <w:szCs w:val="24"/>
              </w:rPr>
              <w:t xml:space="preserve"> vai ekvivalents)</w:t>
            </w:r>
          </w:p>
        </w:tc>
        <w:tc>
          <w:tcPr>
            <w:tcW w:w="2424" w:type="dxa"/>
          </w:tcPr>
          <w:p w14:paraId="49175832"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1200DC14"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2965128F" w14:textId="761D2A4F"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Tehniskās prasības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57ECFE9A"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plāksnes ar caurumiem stūros;</w:t>
            </w:r>
          </w:p>
          <w:p w14:paraId="39F034FC"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komplektā vismaz 30 mm garas, nerūsējoša materiāla skrūves zīmes pieskrūvēšanai (kopā 216 skrūves);</w:t>
            </w:r>
          </w:p>
          <w:p w14:paraId="4F2D759F" w14:textId="77777777" w:rsidR="007129B5" w:rsidRPr="007129B5" w:rsidRDefault="007129B5" w:rsidP="007129B5">
            <w:pPr>
              <w:numPr>
                <w:ilvl w:val="0"/>
                <w:numId w:val="1"/>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izturīgas pret UV, lietu, salu u.c. nelabvēlīgiem laikapstākļiem;</w:t>
            </w:r>
          </w:p>
          <w:p w14:paraId="2585BC23" w14:textId="1E0638F1"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UV tintes druka tieši uz materiāla vai izmantojot ilglaicīgās plēves ar UV laminātu</w:t>
            </w:r>
          </w:p>
        </w:tc>
        <w:tc>
          <w:tcPr>
            <w:tcW w:w="2424" w:type="dxa"/>
          </w:tcPr>
          <w:p w14:paraId="168F496F"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4F11DEEA"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3DDB856" w14:textId="6FC349C5"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lastRenderedPageBreak/>
              <w:t>Dizains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31F1EAB3" w14:textId="77777777" w:rsidR="007129B5" w:rsidRPr="007129B5" w:rsidRDefault="007129B5" w:rsidP="007129B5">
            <w:pPr>
              <w:numPr>
                <w:ilvl w:val="0"/>
                <w:numId w:val="2"/>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vienots dizains – balts fons ar norādēm, informāciju un projekta logo;</w:t>
            </w:r>
          </w:p>
          <w:p w14:paraId="28C5B0AB" w14:textId="77777777" w:rsidR="007129B5" w:rsidRPr="007129B5" w:rsidRDefault="007129B5" w:rsidP="007129B5">
            <w:pPr>
              <w:numPr>
                <w:ilvl w:val="0"/>
                <w:numId w:val="2"/>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informāciju nodrošina pasūtītājs;</w:t>
            </w:r>
          </w:p>
          <w:p w14:paraId="3BF58233" w14:textId="43174937"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visas plāksnes vienādas</w:t>
            </w:r>
          </w:p>
        </w:tc>
        <w:tc>
          <w:tcPr>
            <w:tcW w:w="2424" w:type="dxa"/>
          </w:tcPr>
          <w:p w14:paraId="5490B8E4"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03AFA5B8" w14:textId="77777777" w:rsidTr="007129B5">
        <w:tc>
          <w:tcPr>
            <w:tcW w:w="1416" w:type="dxa"/>
            <w:tcBorders>
              <w:top w:val="single" w:sz="4" w:space="0" w:color="000000"/>
              <w:left w:val="single" w:sz="4" w:space="0" w:color="000000"/>
              <w:bottom w:val="single" w:sz="4" w:space="0" w:color="000000"/>
              <w:right w:val="single" w:sz="4" w:space="0" w:color="000000"/>
            </w:tcBorders>
            <w:shd w:val="clear" w:color="000000" w:fill="FFFFFF"/>
          </w:tcPr>
          <w:p w14:paraId="176E603F" w14:textId="6F60AC8D" w:rsidR="007129B5" w:rsidRPr="00403A3D"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b/>
                <w:color w:val="000000"/>
                <w:sz w:val="24"/>
                <w:szCs w:val="24"/>
              </w:rPr>
              <w:t>Logo prasības</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6AC89ACD" w14:textId="77777777" w:rsidR="007129B5" w:rsidRPr="007129B5" w:rsidRDefault="007129B5" w:rsidP="007129B5">
            <w:pPr>
              <w:numPr>
                <w:ilvl w:val="0"/>
                <w:numId w:val="3"/>
              </w:numPr>
              <w:suppressAutoHyphens/>
              <w:ind w:left="270" w:hanging="270"/>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minimālais ES karoga augstums – 10 mm;</w:t>
            </w:r>
          </w:p>
          <w:p w14:paraId="006F1FE7" w14:textId="2CE794CC" w:rsidR="007129B5" w:rsidRPr="007129B5" w:rsidRDefault="007129B5" w:rsidP="007129B5">
            <w:pPr>
              <w:jc w:val="both"/>
              <w:rPr>
                <w:rFonts w:ascii="Times New Roman" w:hAnsi="Times New Roman" w:cs="Times New Roman"/>
                <w:sz w:val="24"/>
                <w:szCs w:val="24"/>
                <w:lang w:eastAsia="lv-LV"/>
              </w:rPr>
            </w:pPr>
            <w:r w:rsidRPr="007129B5">
              <w:rPr>
                <w:rFonts w:ascii="Times New Roman" w:eastAsia="Calibri" w:hAnsi="Times New Roman" w:cs="Times New Roman"/>
                <w:color w:val="000000"/>
                <w:sz w:val="24"/>
                <w:szCs w:val="24"/>
              </w:rPr>
              <w:t xml:space="preserve">programmas logo: </w:t>
            </w:r>
            <w:hyperlink r:id="rId9" w:history="1">
              <w:r w:rsidRPr="007129B5">
                <w:rPr>
                  <w:rFonts w:ascii="Times New Roman" w:eastAsia="Calibri" w:hAnsi="Times New Roman" w:cs="Times New Roman"/>
                  <w:color w:val="0563C1" w:themeColor="hyperlink"/>
                  <w:sz w:val="24"/>
                  <w:szCs w:val="24"/>
                  <w:u w:val="single"/>
                </w:rPr>
                <w:t>https://www.interreg.lv/lv/3-projektu-konkurss-kapitalizacija-un-rezultatu-stiprinasana/</w:t>
              </w:r>
            </w:hyperlink>
            <w:r w:rsidRPr="007129B5">
              <w:rPr>
                <w:rFonts w:ascii="Times New Roman" w:eastAsia="Calibri" w:hAnsi="Times New Roman" w:cs="Times New Roman"/>
                <w:sz w:val="24"/>
                <w:szCs w:val="24"/>
              </w:rPr>
              <w:t xml:space="preserve"> </w:t>
            </w:r>
          </w:p>
        </w:tc>
        <w:tc>
          <w:tcPr>
            <w:tcW w:w="2424" w:type="dxa"/>
          </w:tcPr>
          <w:p w14:paraId="422795EE"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53D1AC84" w14:textId="77777777" w:rsidTr="007129B5">
        <w:tc>
          <w:tcPr>
            <w:tcW w:w="1416" w:type="dxa"/>
            <w:vMerge w:val="restart"/>
            <w:tcBorders>
              <w:top w:val="single" w:sz="4" w:space="0" w:color="000000"/>
              <w:left w:val="single" w:sz="4" w:space="0" w:color="000000"/>
              <w:right w:val="single" w:sz="4" w:space="0" w:color="000000"/>
            </w:tcBorders>
            <w:shd w:val="clear" w:color="000000" w:fill="FFFFFF"/>
          </w:tcPr>
          <w:p w14:paraId="088D1605" w14:textId="747D8803" w:rsidR="007129B5" w:rsidRPr="007129B5" w:rsidRDefault="007129B5" w:rsidP="007129B5">
            <w:pPr>
              <w:jc w:val="both"/>
              <w:rPr>
                <w:rFonts w:ascii="Times New Roman" w:eastAsia="Calibri" w:hAnsi="Times New Roman" w:cs="Times New Roman"/>
                <w:b/>
                <w:color w:val="000000"/>
                <w:sz w:val="24"/>
                <w:szCs w:val="24"/>
              </w:rPr>
            </w:pPr>
            <w:r w:rsidRPr="007129B5">
              <w:rPr>
                <w:rFonts w:ascii="Times New Roman" w:eastAsia="Calibri" w:hAnsi="Times New Roman" w:cs="Times New Roman"/>
                <w:b/>
                <w:color w:val="000000"/>
                <w:sz w:val="24"/>
                <w:szCs w:val="24"/>
              </w:rPr>
              <w:t>Cita informācija</w:t>
            </w: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6C89CE87" w14:textId="77777777" w:rsidR="007129B5" w:rsidRPr="007129B5" w:rsidRDefault="007129B5" w:rsidP="007129B5">
            <w:pPr>
              <w:tabs>
                <w:tab w:val="left" w:pos="186"/>
                <w:tab w:val="left" w:pos="286"/>
              </w:tabs>
              <w:suppressAutoHyphens/>
              <w:ind w:left="144" w:hanging="141"/>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Obligātie teikumi uz plāksnes:</w:t>
            </w:r>
          </w:p>
          <w:p w14:paraId="7DC4EF60" w14:textId="77777777" w:rsidR="007129B5" w:rsidRPr="007129B5" w:rsidRDefault="007129B5" w:rsidP="007129B5">
            <w:pPr>
              <w:numPr>
                <w:ilvl w:val="0"/>
                <w:numId w:val="4"/>
              </w:numPr>
              <w:suppressAutoHyphens/>
              <w:ind w:left="290" w:hanging="283"/>
              <w:rPr>
                <w:rFonts w:ascii="Times New Roman" w:eastAsia="Calibri" w:hAnsi="Times New Roman" w:cs="Times New Roman"/>
                <w:color w:val="000000"/>
                <w:sz w:val="24"/>
                <w:szCs w:val="24"/>
              </w:rPr>
            </w:pPr>
            <w:r w:rsidRPr="007129B5">
              <w:rPr>
                <w:rFonts w:ascii="Times New Roman" w:eastAsia="Calibri" w:hAnsi="Times New Roman" w:cs="Times New Roman"/>
                <w:i/>
                <w:color w:val="000000"/>
                <w:sz w:val="24"/>
                <w:szCs w:val="24"/>
              </w:rPr>
              <w:t>Provided with the financial support of the European Union</w:t>
            </w:r>
            <w:r w:rsidRPr="007129B5">
              <w:rPr>
                <w:rFonts w:ascii="Times New Roman" w:eastAsia="Calibri" w:hAnsi="Times New Roman" w:cs="Times New Roman"/>
                <w:color w:val="000000"/>
                <w:sz w:val="24"/>
                <w:szCs w:val="24"/>
              </w:rPr>
              <w:t>;</w:t>
            </w:r>
          </w:p>
          <w:p w14:paraId="27927E7B" w14:textId="07202A18" w:rsidR="007129B5" w:rsidRPr="007129B5" w:rsidRDefault="007129B5" w:rsidP="007129B5">
            <w:pPr>
              <w:numPr>
                <w:ilvl w:val="0"/>
                <w:numId w:val="3"/>
              </w:numPr>
              <w:suppressAutoHyphens/>
              <w:ind w:left="270" w:hanging="270"/>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nodrošināts ar Eiropas Savienības finansiālu atbalstu</w:t>
            </w:r>
          </w:p>
        </w:tc>
        <w:tc>
          <w:tcPr>
            <w:tcW w:w="2424" w:type="dxa"/>
          </w:tcPr>
          <w:p w14:paraId="3A0B0528"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2479C1F9" w14:textId="77777777" w:rsidTr="007129B5">
        <w:tc>
          <w:tcPr>
            <w:tcW w:w="1416" w:type="dxa"/>
            <w:vMerge/>
            <w:tcBorders>
              <w:left w:val="single" w:sz="4" w:space="0" w:color="000000"/>
              <w:bottom w:val="single" w:sz="4" w:space="0" w:color="000000"/>
              <w:right w:val="single" w:sz="4" w:space="0" w:color="000000"/>
            </w:tcBorders>
            <w:shd w:val="clear" w:color="000000" w:fill="FFFFFF"/>
          </w:tcPr>
          <w:p w14:paraId="436823C1" w14:textId="77777777" w:rsidR="007129B5" w:rsidRPr="007129B5" w:rsidRDefault="007129B5" w:rsidP="007129B5">
            <w:pPr>
              <w:jc w:val="both"/>
              <w:rPr>
                <w:rFonts w:ascii="Times New Roman" w:eastAsia="Calibri" w:hAnsi="Times New Roman" w:cs="Times New Roman"/>
                <w:b/>
                <w:color w:val="000000"/>
                <w:sz w:val="24"/>
                <w:szCs w:val="24"/>
              </w:rPr>
            </w:pPr>
          </w:p>
        </w:tc>
        <w:tc>
          <w:tcPr>
            <w:tcW w:w="4958" w:type="dxa"/>
            <w:tcBorders>
              <w:top w:val="single" w:sz="4" w:space="0" w:color="000000"/>
              <w:left w:val="single" w:sz="4" w:space="0" w:color="000000"/>
              <w:bottom w:val="single" w:sz="4" w:space="0" w:color="000000"/>
              <w:right w:val="single" w:sz="4" w:space="0" w:color="000000"/>
            </w:tcBorders>
            <w:shd w:val="clear" w:color="000000" w:fill="FFFFFF"/>
          </w:tcPr>
          <w:p w14:paraId="77FB83B4" w14:textId="77777777" w:rsidR="007129B5" w:rsidRPr="007129B5" w:rsidRDefault="007129B5" w:rsidP="007129B5">
            <w:pPr>
              <w:numPr>
                <w:ilvl w:val="0"/>
                <w:numId w:val="5"/>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pakalpojuma sniedzējam jānodrošina maketēšanas darbi un izgatavošana;</w:t>
            </w:r>
          </w:p>
          <w:p w14:paraId="06F877F2" w14:textId="77777777" w:rsidR="007129B5" w:rsidRPr="007129B5" w:rsidRDefault="007129B5" w:rsidP="007129B5">
            <w:pPr>
              <w:numPr>
                <w:ilvl w:val="0"/>
                <w:numId w:val="5"/>
              </w:numPr>
              <w:suppressAutoHyphens/>
              <w:ind w:left="223" w:hanging="223"/>
              <w:rPr>
                <w:rFonts w:ascii="Times New Roman" w:eastAsia="Calibri" w:hAnsi="Times New Roman" w:cs="Times New Roman"/>
                <w:color w:val="000000"/>
                <w:sz w:val="24"/>
                <w:szCs w:val="24"/>
              </w:rPr>
            </w:pPr>
            <w:r w:rsidRPr="007129B5">
              <w:rPr>
                <w:rFonts w:ascii="Times New Roman" w:eastAsia="Calibri" w:hAnsi="Times New Roman" w:cs="Times New Roman"/>
                <w:color w:val="000000"/>
                <w:sz w:val="24"/>
                <w:szCs w:val="24"/>
              </w:rPr>
              <w:t>maketu pirms drukas saskaņo ar pasūtītāju;</w:t>
            </w:r>
          </w:p>
          <w:p w14:paraId="051E3398" w14:textId="77777777" w:rsidR="007129B5" w:rsidRPr="007129B5" w:rsidRDefault="007129B5" w:rsidP="007129B5">
            <w:pPr>
              <w:numPr>
                <w:ilvl w:val="0"/>
                <w:numId w:val="5"/>
              </w:numPr>
              <w:suppressAutoHyphens/>
              <w:ind w:left="223" w:hanging="223"/>
              <w:rPr>
                <w:rFonts w:ascii="Times New Roman" w:eastAsia="Calibri" w:hAnsi="Times New Roman" w:cs="Times New Roman"/>
                <w:sz w:val="24"/>
                <w:szCs w:val="24"/>
              </w:rPr>
            </w:pPr>
            <w:r w:rsidRPr="007129B5">
              <w:rPr>
                <w:rFonts w:ascii="Times New Roman" w:eastAsia="Calibri" w:hAnsi="Times New Roman" w:cs="Times New Roman"/>
                <w:color w:val="000000"/>
                <w:sz w:val="24"/>
                <w:szCs w:val="24"/>
              </w:rPr>
              <w:t>pakalpojuma sniedzējs nodrošina logo plākšņu piegādi un uzstādīšanu uz koka stabiem un barjerām bijušās dzelzceļa līnijas Rīga – Ērgļi posma Ropažu novadā, Ropažu pagastā.</w:t>
            </w:r>
          </w:p>
          <w:p w14:paraId="72ADF5EE" w14:textId="77777777" w:rsidR="007129B5" w:rsidRPr="007129B5" w:rsidRDefault="007129B5" w:rsidP="007129B5">
            <w:pPr>
              <w:numPr>
                <w:ilvl w:val="0"/>
                <w:numId w:val="5"/>
              </w:numPr>
              <w:suppressAutoHyphens/>
              <w:ind w:left="223" w:hanging="223"/>
              <w:rPr>
                <w:rFonts w:ascii="Times New Roman" w:eastAsia="Calibri" w:hAnsi="Times New Roman" w:cs="Times New Roman"/>
                <w:sz w:val="24"/>
                <w:szCs w:val="24"/>
              </w:rPr>
            </w:pPr>
            <w:r w:rsidRPr="007129B5">
              <w:rPr>
                <w:rFonts w:ascii="Times New Roman" w:eastAsia="Calibri" w:hAnsi="Times New Roman" w:cs="Times New Roman"/>
                <w:color w:val="000000"/>
                <w:sz w:val="24"/>
                <w:szCs w:val="24"/>
              </w:rPr>
              <w:t>Vietas precizē pasūtītājs.</w:t>
            </w:r>
          </w:p>
          <w:p w14:paraId="0D308007" w14:textId="16C08FA5" w:rsidR="007129B5" w:rsidRPr="007129B5" w:rsidRDefault="007129B5" w:rsidP="007129B5">
            <w:pPr>
              <w:suppressAutoHyphens/>
              <w:ind w:left="270"/>
              <w:rPr>
                <w:rFonts w:ascii="Times New Roman" w:eastAsia="Calibri" w:hAnsi="Times New Roman" w:cs="Times New Roman"/>
                <w:color w:val="000000"/>
                <w:sz w:val="24"/>
                <w:szCs w:val="24"/>
              </w:rPr>
            </w:pPr>
            <w:r w:rsidRPr="007129B5">
              <w:rPr>
                <w:rFonts w:ascii="Times New Roman" w:eastAsia="Calibri" w:hAnsi="Times New Roman" w:cs="Times New Roman"/>
                <w:noProof/>
                <w:sz w:val="24"/>
                <w:szCs w:val="24"/>
                <w:lang w:eastAsia="lv-LV"/>
              </w:rPr>
              <w:drawing>
                <wp:inline distT="0" distB="0" distL="0" distR="0" wp14:anchorId="74535ADF" wp14:editId="3CD2041D">
                  <wp:extent cx="3352800" cy="1897380"/>
                  <wp:effectExtent l="0" t="0" r="0" b="7620"/>
                  <wp:docPr id="400485186" name="Attēls 40048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5633"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52800" cy="1897380"/>
                          </a:xfrm>
                          <a:prstGeom prst="rect">
                            <a:avLst/>
                          </a:prstGeom>
                          <a:noFill/>
                          <a:ln>
                            <a:noFill/>
                          </a:ln>
                        </pic:spPr>
                      </pic:pic>
                    </a:graphicData>
                  </a:graphic>
                </wp:inline>
              </w:drawing>
            </w:r>
          </w:p>
        </w:tc>
        <w:tc>
          <w:tcPr>
            <w:tcW w:w="2424" w:type="dxa"/>
          </w:tcPr>
          <w:p w14:paraId="18AC4903" w14:textId="77777777" w:rsidR="007129B5" w:rsidRPr="00403A3D" w:rsidRDefault="007129B5" w:rsidP="007129B5">
            <w:pPr>
              <w:keepNext/>
              <w:shd w:val="clear" w:color="auto" w:fill="FFFFFF"/>
              <w:spacing w:after="120"/>
              <w:jc w:val="center"/>
              <w:outlineLvl w:val="0"/>
              <w:rPr>
                <w:rFonts w:ascii="Times New Roman" w:eastAsia="Times New Roman" w:hAnsi="Times New Roman" w:cs="Times New Roman"/>
                <w:b/>
                <w:kern w:val="32"/>
                <w:sz w:val="24"/>
                <w:szCs w:val="24"/>
                <w:lang w:eastAsia="lv-LV"/>
              </w:rPr>
            </w:pPr>
          </w:p>
        </w:tc>
      </w:tr>
      <w:tr w:rsidR="007129B5" w:rsidRPr="00403A3D" w14:paraId="36486EAD" w14:textId="77777777" w:rsidTr="007129B5">
        <w:tc>
          <w:tcPr>
            <w:tcW w:w="1416" w:type="dxa"/>
          </w:tcPr>
          <w:p w14:paraId="488A1394" w14:textId="77777777" w:rsidR="007129B5" w:rsidRPr="007129B5" w:rsidRDefault="007129B5" w:rsidP="007129B5">
            <w:pPr>
              <w:jc w:val="both"/>
              <w:rPr>
                <w:rFonts w:ascii="Times New Roman" w:hAnsi="Times New Roman" w:cs="Times New Roman"/>
                <w:sz w:val="24"/>
                <w:szCs w:val="24"/>
                <w:highlight w:val="yellow"/>
                <w:lang w:eastAsia="lv-LV"/>
              </w:rPr>
            </w:pPr>
            <w:r w:rsidRPr="004F717C">
              <w:rPr>
                <w:rFonts w:ascii="Times New Roman" w:hAnsi="Times New Roman" w:cs="Times New Roman"/>
                <w:sz w:val="24"/>
                <w:szCs w:val="24"/>
                <w:lang w:eastAsia="lv-LV"/>
              </w:rPr>
              <w:t>Līguma izpildes laiks:</w:t>
            </w:r>
          </w:p>
        </w:tc>
        <w:tc>
          <w:tcPr>
            <w:tcW w:w="4958" w:type="dxa"/>
          </w:tcPr>
          <w:p w14:paraId="4DC92E55" w14:textId="77777777" w:rsidR="004F717C" w:rsidRPr="004F717C" w:rsidRDefault="004F717C" w:rsidP="004F717C">
            <w:pPr>
              <w:jc w:val="both"/>
              <w:rPr>
                <w:rFonts w:ascii="Times New Roman" w:hAnsi="Times New Roman" w:cs="Times New Roman"/>
                <w:sz w:val="24"/>
                <w:szCs w:val="24"/>
                <w:lang w:eastAsia="lv-LV"/>
              </w:rPr>
            </w:pPr>
            <w:r w:rsidRPr="004F717C">
              <w:rPr>
                <w:rFonts w:ascii="Times New Roman" w:hAnsi="Times New Roman" w:cs="Times New Roman"/>
                <w:sz w:val="24"/>
                <w:szCs w:val="24"/>
                <w:lang w:eastAsia="lv-LV"/>
              </w:rPr>
              <w:t xml:space="preserve">1.novembris 2023.gada. </w:t>
            </w:r>
          </w:p>
          <w:p w14:paraId="0B41CB2B" w14:textId="77777777" w:rsidR="004F717C" w:rsidRDefault="004F717C" w:rsidP="004F717C">
            <w:pPr>
              <w:jc w:val="both"/>
              <w:rPr>
                <w:rFonts w:ascii="Times New Roman" w:hAnsi="Times New Roman" w:cs="Times New Roman"/>
                <w:sz w:val="24"/>
                <w:szCs w:val="24"/>
                <w:lang w:eastAsia="lv-LV"/>
              </w:rPr>
            </w:pPr>
            <w:r w:rsidRPr="004F717C">
              <w:rPr>
                <w:rFonts w:ascii="Times New Roman" w:hAnsi="Times New Roman" w:cs="Times New Roman"/>
                <w:sz w:val="24"/>
                <w:szCs w:val="24"/>
                <w:lang w:eastAsia="lv-LV"/>
              </w:rPr>
              <w:t xml:space="preserve">Pēc abpusēji parakstīta līguma </w:t>
            </w:r>
          </w:p>
          <w:p w14:paraId="11404F40" w14:textId="77777777" w:rsidR="007129B5" w:rsidRPr="007129B5" w:rsidRDefault="007129B5" w:rsidP="004F717C">
            <w:pPr>
              <w:jc w:val="both"/>
              <w:rPr>
                <w:rFonts w:ascii="Times New Roman" w:hAnsi="Times New Roman" w:cs="Times New Roman"/>
                <w:sz w:val="24"/>
                <w:szCs w:val="24"/>
                <w:highlight w:val="yellow"/>
                <w:lang w:eastAsia="lv-LV"/>
              </w:rPr>
            </w:pPr>
          </w:p>
        </w:tc>
        <w:tc>
          <w:tcPr>
            <w:tcW w:w="2424" w:type="dxa"/>
          </w:tcPr>
          <w:p w14:paraId="6B2CF1E2" w14:textId="77777777" w:rsidR="007129B5" w:rsidRPr="00403A3D" w:rsidRDefault="007129B5" w:rsidP="007129B5">
            <w:pPr>
              <w:jc w:val="both"/>
              <w:rPr>
                <w:rFonts w:ascii="Times New Roman" w:hAnsi="Times New Roman" w:cs="Times New Roman"/>
                <w:sz w:val="24"/>
                <w:szCs w:val="24"/>
                <w:lang w:eastAsia="lv-LV"/>
              </w:rPr>
            </w:pPr>
          </w:p>
        </w:tc>
      </w:tr>
      <w:tr w:rsidR="007129B5" w:rsidRPr="00403A3D" w14:paraId="1FA626FC" w14:textId="77777777" w:rsidTr="007129B5">
        <w:tc>
          <w:tcPr>
            <w:tcW w:w="1416" w:type="dxa"/>
          </w:tcPr>
          <w:p w14:paraId="13CABB31"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Izmaksas, kas jāiekļauj cenā:</w:t>
            </w:r>
          </w:p>
        </w:tc>
        <w:tc>
          <w:tcPr>
            <w:tcW w:w="4958" w:type="dxa"/>
          </w:tcPr>
          <w:p w14:paraId="637C0032" w14:textId="7125D5CF" w:rsidR="007129B5" w:rsidRPr="00403A3D" w:rsidRDefault="00561E24" w:rsidP="007129B5">
            <w:pPr>
              <w:jc w:val="both"/>
              <w:rPr>
                <w:rFonts w:ascii="Times New Roman" w:hAnsi="Times New Roman" w:cs="Times New Roman"/>
                <w:i/>
                <w:sz w:val="24"/>
                <w:szCs w:val="24"/>
                <w:lang w:eastAsia="lv-LV"/>
              </w:rPr>
            </w:pPr>
            <w:r w:rsidRPr="00561E24">
              <w:rPr>
                <w:rFonts w:ascii="Times New Roman" w:hAnsi="Times New Roman" w:cs="Times New Roman"/>
                <w:sz w:val="24"/>
                <w:szCs w:val="24"/>
                <w:lang w:eastAsia="lv-LV"/>
              </w:rPr>
              <w:t xml:space="preserve">Visas izmaksas, kas saistītas ar pakalpojuma izpildi tai skaitā administrēšana u.c. </w:t>
            </w:r>
          </w:p>
        </w:tc>
        <w:tc>
          <w:tcPr>
            <w:tcW w:w="2424" w:type="dxa"/>
          </w:tcPr>
          <w:p w14:paraId="27205D40" w14:textId="77777777" w:rsidR="007129B5" w:rsidRPr="00403A3D" w:rsidRDefault="007129B5" w:rsidP="007129B5">
            <w:pPr>
              <w:jc w:val="both"/>
              <w:rPr>
                <w:rFonts w:ascii="Times New Roman" w:hAnsi="Times New Roman" w:cs="Times New Roman"/>
                <w:sz w:val="24"/>
                <w:szCs w:val="24"/>
                <w:lang w:eastAsia="lv-LV"/>
              </w:rPr>
            </w:pPr>
          </w:p>
        </w:tc>
      </w:tr>
      <w:tr w:rsidR="007129B5" w:rsidRPr="00403A3D" w14:paraId="34927562" w14:textId="77777777" w:rsidTr="007129B5">
        <w:tc>
          <w:tcPr>
            <w:tcW w:w="1416" w:type="dxa"/>
          </w:tcPr>
          <w:p w14:paraId="44325701"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Nodokļi</w:t>
            </w:r>
          </w:p>
        </w:tc>
        <w:tc>
          <w:tcPr>
            <w:tcW w:w="4958" w:type="dxa"/>
          </w:tcPr>
          <w:p w14:paraId="5A40A9D0"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Uz piedāvājuma iesniegšanas pēdējo dienu pretendentam nav VID nodokļu parādu</w:t>
            </w:r>
          </w:p>
        </w:tc>
        <w:tc>
          <w:tcPr>
            <w:tcW w:w="2424" w:type="dxa"/>
          </w:tcPr>
          <w:p w14:paraId="7DBF7257" w14:textId="77777777" w:rsidR="007129B5" w:rsidRPr="00403A3D" w:rsidRDefault="007129B5" w:rsidP="007129B5">
            <w:pPr>
              <w:jc w:val="both"/>
              <w:rPr>
                <w:rFonts w:ascii="Times New Roman" w:hAnsi="Times New Roman" w:cs="Times New Roman"/>
                <w:sz w:val="24"/>
                <w:szCs w:val="24"/>
                <w:lang w:eastAsia="lv-LV"/>
              </w:rPr>
            </w:pPr>
            <w:r w:rsidRPr="00403A3D">
              <w:rPr>
                <w:rFonts w:ascii="Times New Roman" w:hAnsi="Times New Roman" w:cs="Times New Roman"/>
                <w:sz w:val="24"/>
                <w:szCs w:val="24"/>
                <w:lang w:eastAsia="lv-LV"/>
              </w:rPr>
              <w:t>Apliecinājums no VID EDS par</w:t>
            </w:r>
            <w:r>
              <w:rPr>
                <w:rFonts w:ascii="Times New Roman" w:hAnsi="Times New Roman" w:cs="Times New Roman"/>
                <w:sz w:val="24"/>
                <w:szCs w:val="24"/>
                <w:lang w:eastAsia="lv-LV"/>
              </w:rPr>
              <w:t xml:space="preserve"> </w:t>
            </w:r>
            <w:r w:rsidRPr="00403A3D">
              <w:rPr>
                <w:rFonts w:ascii="Times New Roman" w:hAnsi="Times New Roman" w:cs="Times New Roman"/>
                <w:sz w:val="24"/>
                <w:szCs w:val="24"/>
                <w:lang w:eastAsia="lv-LV"/>
              </w:rPr>
              <w:t>nodokļu</w:t>
            </w:r>
            <w:r w:rsidRPr="00EA535B">
              <w:rPr>
                <w:rFonts w:ascii="Times New Roman" w:hAnsi="Times New Roman" w:cs="Times New Roman"/>
                <w:sz w:val="24"/>
                <w:szCs w:val="24"/>
                <w:lang w:eastAsia="lv-LV"/>
              </w:rPr>
              <w:t xml:space="preserve"> parādu </w:t>
            </w:r>
            <w:r w:rsidRPr="00403A3D">
              <w:rPr>
                <w:rFonts w:ascii="Times New Roman" w:hAnsi="Times New Roman" w:cs="Times New Roman"/>
                <w:sz w:val="24"/>
                <w:szCs w:val="24"/>
                <w:lang w:eastAsia="lv-LV"/>
              </w:rPr>
              <w:t>neesamību</w:t>
            </w:r>
          </w:p>
        </w:tc>
      </w:tr>
    </w:tbl>
    <w:p w14:paraId="71ADFB27" w14:textId="77777777" w:rsidR="007129B5" w:rsidRPr="00403A3D" w:rsidRDefault="007129B5" w:rsidP="007129B5">
      <w:pPr>
        <w:spacing w:after="0"/>
        <w:jc w:val="both"/>
        <w:rPr>
          <w:rFonts w:ascii="Times New Roman" w:hAnsi="Times New Roman" w:cs="Times New Roman"/>
          <w:b/>
          <w:sz w:val="24"/>
          <w:szCs w:val="24"/>
          <w:lang w:eastAsia="lv-LV"/>
        </w:rPr>
      </w:pPr>
    </w:p>
    <w:p w14:paraId="3A88FD1B" w14:textId="77777777" w:rsidR="007129B5" w:rsidRDefault="007129B5" w:rsidP="007129B5">
      <w:pPr>
        <w:spacing w:after="0"/>
        <w:jc w:val="center"/>
        <w:rPr>
          <w:rFonts w:ascii="Times New Roman" w:hAnsi="Times New Roman" w:cs="Times New Roman"/>
          <w:b/>
          <w:sz w:val="24"/>
          <w:szCs w:val="24"/>
          <w:lang w:eastAsia="lv-LV"/>
        </w:rPr>
      </w:pPr>
    </w:p>
    <w:p w14:paraId="3462CB0D" w14:textId="77777777" w:rsidR="007129B5" w:rsidRDefault="007129B5" w:rsidP="007129B5">
      <w:pPr>
        <w:spacing w:after="0"/>
        <w:jc w:val="center"/>
        <w:rPr>
          <w:rFonts w:ascii="Times New Roman" w:hAnsi="Times New Roman" w:cs="Times New Roman"/>
          <w:b/>
          <w:sz w:val="24"/>
          <w:szCs w:val="24"/>
          <w:lang w:eastAsia="lv-LV"/>
        </w:rPr>
      </w:pPr>
    </w:p>
    <w:p w14:paraId="06BC6D05" w14:textId="77777777" w:rsidR="007129B5" w:rsidRDefault="007129B5" w:rsidP="007129B5">
      <w:pPr>
        <w:spacing w:after="0"/>
        <w:jc w:val="center"/>
        <w:rPr>
          <w:rFonts w:ascii="Times New Roman" w:hAnsi="Times New Roman" w:cs="Times New Roman"/>
          <w:b/>
          <w:sz w:val="24"/>
          <w:szCs w:val="24"/>
          <w:lang w:eastAsia="lv-LV"/>
        </w:rPr>
      </w:pPr>
    </w:p>
    <w:p w14:paraId="020CD2BF" w14:textId="77777777" w:rsidR="007129B5" w:rsidRDefault="007129B5" w:rsidP="007129B5">
      <w:pPr>
        <w:spacing w:after="0"/>
        <w:jc w:val="center"/>
        <w:rPr>
          <w:rFonts w:ascii="Times New Roman" w:hAnsi="Times New Roman" w:cs="Times New Roman"/>
          <w:b/>
          <w:sz w:val="24"/>
          <w:szCs w:val="24"/>
          <w:lang w:eastAsia="lv-LV"/>
        </w:rPr>
      </w:pPr>
    </w:p>
    <w:p w14:paraId="72E510D9" w14:textId="77777777" w:rsidR="007129B5" w:rsidRDefault="007129B5" w:rsidP="007129B5">
      <w:pPr>
        <w:spacing w:after="0"/>
        <w:jc w:val="center"/>
        <w:rPr>
          <w:rFonts w:ascii="Times New Roman" w:hAnsi="Times New Roman" w:cs="Times New Roman"/>
          <w:b/>
          <w:sz w:val="24"/>
          <w:szCs w:val="24"/>
          <w:lang w:eastAsia="lv-LV"/>
        </w:rPr>
      </w:pPr>
    </w:p>
    <w:p w14:paraId="7DCB79C7" w14:textId="77777777" w:rsidR="007129B5" w:rsidRDefault="007129B5" w:rsidP="007129B5">
      <w:pPr>
        <w:spacing w:after="0"/>
        <w:jc w:val="center"/>
        <w:rPr>
          <w:rFonts w:ascii="Times New Roman" w:hAnsi="Times New Roman" w:cs="Times New Roman"/>
          <w:b/>
          <w:sz w:val="24"/>
          <w:szCs w:val="24"/>
          <w:lang w:eastAsia="lv-LV"/>
        </w:rPr>
      </w:pPr>
    </w:p>
    <w:p w14:paraId="15F7673C" w14:textId="77777777" w:rsidR="007129B5" w:rsidRDefault="007129B5" w:rsidP="007129B5">
      <w:pPr>
        <w:spacing w:after="0"/>
        <w:jc w:val="center"/>
        <w:rPr>
          <w:rFonts w:ascii="Times New Roman" w:hAnsi="Times New Roman" w:cs="Times New Roman"/>
          <w:b/>
          <w:sz w:val="24"/>
          <w:szCs w:val="24"/>
          <w:lang w:eastAsia="lv-LV"/>
        </w:rPr>
      </w:pPr>
    </w:p>
    <w:p w14:paraId="687E3E21" w14:textId="77777777" w:rsidR="007129B5" w:rsidRDefault="007129B5" w:rsidP="007129B5">
      <w:pPr>
        <w:spacing w:after="0"/>
        <w:jc w:val="center"/>
        <w:rPr>
          <w:rFonts w:ascii="Times New Roman" w:hAnsi="Times New Roman" w:cs="Times New Roman"/>
          <w:b/>
          <w:sz w:val="24"/>
          <w:szCs w:val="24"/>
          <w:lang w:eastAsia="lv-LV"/>
        </w:rPr>
      </w:pPr>
    </w:p>
    <w:p w14:paraId="4D148E2F" w14:textId="77777777" w:rsidR="007129B5" w:rsidRDefault="007129B5" w:rsidP="007129B5">
      <w:pPr>
        <w:spacing w:after="0"/>
        <w:jc w:val="center"/>
        <w:rPr>
          <w:rFonts w:ascii="Times New Roman" w:hAnsi="Times New Roman" w:cs="Times New Roman"/>
          <w:b/>
          <w:sz w:val="24"/>
          <w:szCs w:val="24"/>
          <w:lang w:eastAsia="lv-LV"/>
        </w:rPr>
      </w:pPr>
    </w:p>
    <w:p w14:paraId="289F8076" w14:textId="77777777" w:rsidR="007129B5" w:rsidRPr="00403A3D" w:rsidRDefault="007129B5" w:rsidP="007129B5">
      <w:pPr>
        <w:spacing w:after="0"/>
        <w:jc w:val="center"/>
        <w:rPr>
          <w:rFonts w:ascii="Times New Roman" w:hAnsi="Times New Roman" w:cs="Times New Roman"/>
          <w:b/>
          <w:sz w:val="24"/>
          <w:szCs w:val="24"/>
          <w:lang w:eastAsia="lv-LV"/>
        </w:rPr>
      </w:pPr>
    </w:p>
    <w:p w14:paraId="0A0FEB1D" w14:textId="77777777" w:rsidR="007129B5" w:rsidRPr="00403A3D" w:rsidRDefault="007129B5" w:rsidP="007129B5">
      <w:pPr>
        <w:spacing w:after="0"/>
        <w:jc w:val="center"/>
        <w:rPr>
          <w:rFonts w:ascii="Times New Roman" w:hAnsi="Times New Roman" w:cs="Times New Roman"/>
          <w:b/>
          <w:sz w:val="24"/>
          <w:szCs w:val="24"/>
          <w:lang w:eastAsia="lv-LV"/>
        </w:rPr>
      </w:pPr>
      <w:r w:rsidRPr="00403A3D">
        <w:rPr>
          <w:rFonts w:ascii="Times New Roman" w:hAnsi="Times New Roman" w:cs="Times New Roman"/>
          <w:b/>
          <w:sz w:val="24"/>
          <w:szCs w:val="24"/>
          <w:lang w:eastAsia="lv-LV"/>
        </w:rPr>
        <w:t>FINANŠU PIEDĀVĀJUMS</w:t>
      </w:r>
    </w:p>
    <w:p w14:paraId="1FBB6C83" w14:textId="77777777" w:rsidR="007129B5" w:rsidRPr="00403A3D" w:rsidRDefault="007129B5" w:rsidP="007129B5">
      <w:pPr>
        <w:spacing w:after="0"/>
        <w:jc w:val="both"/>
        <w:rPr>
          <w:rFonts w:ascii="Times New Roman" w:hAnsi="Times New Roman" w:cs="Times New Roman"/>
          <w:sz w:val="24"/>
          <w:szCs w:val="24"/>
          <w:lang w:eastAsia="lv-LV"/>
        </w:rPr>
      </w:pPr>
    </w:p>
    <w:p w14:paraId="743EA12C" w14:textId="77777777" w:rsidR="007129B5" w:rsidRPr="00403A3D" w:rsidRDefault="007129B5" w:rsidP="007129B5">
      <w:pPr>
        <w:spacing w:after="0" w:line="240" w:lineRule="auto"/>
        <w:ind w:left="720"/>
        <w:contextualSpacing/>
        <w:jc w:val="both"/>
        <w:rPr>
          <w:rFonts w:ascii="Times New Roman" w:hAnsi="Times New Roman" w:cs="Times New Roman"/>
          <w:sz w:val="24"/>
          <w:szCs w:val="24"/>
          <w:lang w:eastAsia="lv-LV"/>
        </w:rPr>
      </w:pPr>
    </w:p>
    <w:tbl>
      <w:tblPr>
        <w:tblStyle w:val="Reatabula"/>
        <w:tblW w:w="8784" w:type="dxa"/>
        <w:tblLook w:val="04A0" w:firstRow="1" w:lastRow="0" w:firstColumn="1" w:lastColumn="0" w:noHBand="0" w:noVBand="1"/>
      </w:tblPr>
      <w:tblGrid>
        <w:gridCol w:w="4390"/>
        <w:gridCol w:w="992"/>
        <w:gridCol w:w="1701"/>
        <w:gridCol w:w="1701"/>
      </w:tblGrid>
      <w:tr w:rsidR="007129B5" w:rsidRPr="00403A3D" w14:paraId="45EC8FEA" w14:textId="77777777" w:rsidTr="007129B5">
        <w:trPr>
          <w:trHeight w:val="568"/>
        </w:trPr>
        <w:tc>
          <w:tcPr>
            <w:tcW w:w="4390" w:type="dxa"/>
            <w:shd w:val="clear" w:color="auto" w:fill="BFBFBF" w:themeFill="background1" w:themeFillShade="BF"/>
            <w:vAlign w:val="center"/>
          </w:tcPr>
          <w:p w14:paraId="1ED89466" w14:textId="77777777" w:rsidR="007129B5" w:rsidRPr="00403A3D" w:rsidRDefault="007129B5" w:rsidP="007129B5">
            <w:pPr>
              <w:jc w:val="center"/>
              <w:rPr>
                <w:rFonts w:ascii="Times New Roman" w:hAnsi="Times New Roman" w:cs="Times New Roman"/>
                <w:sz w:val="24"/>
                <w:szCs w:val="24"/>
                <w:lang w:eastAsia="lv-LV"/>
              </w:rPr>
            </w:pPr>
            <w:r w:rsidRPr="00403A3D">
              <w:rPr>
                <w:rFonts w:ascii="Times New Roman" w:hAnsi="Times New Roman" w:cs="Times New Roman"/>
                <w:b/>
                <w:sz w:val="24"/>
                <w:szCs w:val="24"/>
                <w:lang w:eastAsia="lv-LV"/>
              </w:rPr>
              <w:t>Apraksts</w:t>
            </w:r>
          </w:p>
        </w:tc>
        <w:tc>
          <w:tcPr>
            <w:tcW w:w="992" w:type="dxa"/>
            <w:shd w:val="clear" w:color="auto" w:fill="BFBFBF" w:themeFill="background1" w:themeFillShade="BF"/>
            <w:vAlign w:val="center"/>
          </w:tcPr>
          <w:p w14:paraId="75C1DECC" w14:textId="77777777" w:rsidR="007129B5" w:rsidRPr="00403A3D" w:rsidRDefault="007129B5" w:rsidP="007129B5">
            <w:pPr>
              <w:jc w:val="center"/>
              <w:rPr>
                <w:rFonts w:ascii="Times New Roman" w:hAnsi="Times New Roman" w:cs="Times New Roman"/>
                <w:sz w:val="24"/>
                <w:szCs w:val="24"/>
                <w:lang w:eastAsia="lv-LV"/>
              </w:rPr>
            </w:pPr>
            <w:r w:rsidRPr="00403A3D">
              <w:rPr>
                <w:rFonts w:ascii="Times New Roman" w:hAnsi="Times New Roman" w:cs="Times New Roman"/>
                <w:b/>
                <w:sz w:val="24"/>
                <w:szCs w:val="24"/>
                <w:lang w:eastAsia="lv-LV"/>
              </w:rPr>
              <w:t>Skaits</w:t>
            </w:r>
          </w:p>
        </w:tc>
        <w:tc>
          <w:tcPr>
            <w:tcW w:w="1701" w:type="dxa"/>
            <w:shd w:val="clear" w:color="auto" w:fill="BFBFBF" w:themeFill="background1" w:themeFillShade="BF"/>
            <w:vAlign w:val="center"/>
          </w:tcPr>
          <w:p w14:paraId="298D3ED5" w14:textId="5A1310EE" w:rsidR="007129B5" w:rsidRPr="00403A3D" w:rsidRDefault="007129B5" w:rsidP="007129B5">
            <w:pPr>
              <w:jc w:val="center"/>
              <w:rPr>
                <w:rFonts w:ascii="Times New Roman" w:hAnsi="Times New Roman" w:cs="Times New Roman"/>
                <w:b/>
                <w:sz w:val="24"/>
                <w:szCs w:val="24"/>
                <w:lang w:eastAsia="lv-LV"/>
              </w:rPr>
            </w:pPr>
            <w:r w:rsidRPr="00670594">
              <w:rPr>
                <w:rFonts w:ascii="Times New Roman" w:hAnsi="Times New Roman" w:cs="Times New Roman"/>
                <w:b/>
                <w:sz w:val="24"/>
                <w:szCs w:val="24"/>
                <w:lang w:eastAsia="lv-LV"/>
              </w:rPr>
              <w:t xml:space="preserve">Cena EUR bez PVN par  </w:t>
            </w:r>
            <w:r>
              <w:rPr>
                <w:rFonts w:ascii="Times New Roman" w:hAnsi="Times New Roman" w:cs="Times New Roman"/>
                <w:b/>
                <w:sz w:val="24"/>
                <w:szCs w:val="24"/>
                <w:lang w:eastAsia="lv-LV"/>
              </w:rPr>
              <w:t>vienu vienību</w:t>
            </w:r>
          </w:p>
        </w:tc>
        <w:tc>
          <w:tcPr>
            <w:tcW w:w="1701" w:type="dxa"/>
            <w:shd w:val="clear" w:color="auto" w:fill="BFBFBF" w:themeFill="background1" w:themeFillShade="BF"/>
            <w:vAlign w:val="center"/>
          </w:tcPr>
          <w:p w14:paraId="2AB03BA2" w14:textId="77777777" w:rsidR="007129B5" w:rsidRPr="00403A3D" w:rsidRDefault="007129B5" w:rsidP="007129B5">
            <w:pPr>
              <w:jc w:val="center"/>
              <w:rPr>
                <w:rFonts w:ascii="Times New Roman" w:hAnsi="Times New Roman" w:cs="Times New Roman"/>
                <w:sz w:val="24"/>
                <w:szCs w:val="24"/>
                <w:lang w:eastAsia="lv-LV"/>
              </w:rPr>
            </w:pPr>
            <w:r w:rsidRPr="00403A3D">
              <w:rPr>
                <w:rFonts w:ascii="Times New Roman" w:hAnsi="Times New Roman" w:cs="Times New Roman"/>
                <w:b/>
                <w:sz w:val="24"/>
                <w:szCs w:val="24"/>
                <w:lang w:eastAsia="lv-LV"/>
              </w:rPr>
              <w:t>Cena EUR bez PVN par visu apjomu</w:t>
            </w:r>
          </w:p>
        </w:tc>
      </w:tr>
      <w:tr w:rsidR="007129B5" w:rsidRPr="00403A3D" w14:paraId="4763C096" w14:textId="77777777" w:rsidTr="007129B5">
        <w:trPr>
          <w:trHeight w:val="568"/>
        </w:trPr>
        <w:tc>
          <w:tcPr>
            <w:tcW w:w="4390" w:type="dxa"/>
            <w:vAlign w:val="center"/>
          </w:tcPr>
          <w:p w14:paraId="1F59EA96" w14:textId="29901C66" w:rsidR="007129B5" w:rsidRPr="00403A3D" w:rsidRDefault="007129B5" w:rsidP="007129B5">
            <w:pPr>
              <w:rPr>
                <w:rFonts w:ascii="Times New Roman" w:hAnsi="Times New Roman" w:cs="Times New Roman"/>
                <w:sz w:val="24"/>
                <w:szCs w:val="24"/>
                <w:lang w:eastAsia="lv-LV"/>
              </w:rPr>
            </w:pPr>
            <w:r w:rsidRPr="007129B5">
              <w:rPr>
                <w:rFonts w:ascii="Times New Roman" w:hAnsi="Times New Roman" w:cs="Times New Roman"/>
                <w:sz w:val="24"/>
                <w:szCs w:val="24"/>
                <w:lang w:eastAsia="lv-LV"/>
              </w:rPr>
              <w:t>Pie barjerām un koka stabiem piestiprināmo logo plāksnīšu izgatavošana un uzstādīšana bijušajā dzelzceļa līnijas posmā “Rīga-Ērgļi” Ropažu pagasta teritorijā</w:t>
            </w:r>
          </w:p>
        </w:tc>
        <w:tc>
          <w:tcPr>
            <w:tcW w:w="992" w:type="dxa"/>
            <w:vAlign w:val="center"/>
          </w:tcPr>
          <w:p w14:paraId="57894984" w14:textId="287D6D67" w:rsidR="007129B5" w:rsidRPr="00403A3D" w:rsidRDefault="007129B5" w:rsidP="007129B5">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54 gab.</w:t>
            </w:r>
          </w:p>
        </w:tc>
        <w:tc>
          <w:tcPr>
            <w:tcW w:w="1701" w:type="dxa"/>
            <w:vAlign w:val="center"/>
          </w:tcPr>
          <w:p w14:paraId="48D642AA" w14:textId="77777777" w:rsidR="007129B5" w:rsidRPr="00403A3D" w:rsidRDefault="007129B5" w:rsidP="007129B5">
            <w:pPr>
              <w:jc w:val="center"/>
              <w:rPr>
                <w:rFonts w:ascii="Times New Roman" w:hAnsi="Times New Roman" w:cs="Times New Roman"/>
                <w:sz w:val="24"/>
                <w:szCs w:val="24"/>
                <w:lang w:eastAsia="lv-LV"/>
              </w:rPr>
            </w:pPr>
          </w:p>
        </w:tc>
        <w:tc>
          <w:tcPr>
            <w:tcW w:w="1701" w:type="dxa"/>
            <w:vAlign w:val="center"/>
          </w:tcPr>
          <w:p w14:paraId="5EC85B4F" w14:textId="77777777" w:rsidR="007129B5" w:rsidRPr="00403A3D" w:rsidRDefault="007129B5" w:rsidP="007129B5">
            <w:pPr>
              <w:jc w:val="center"/>
              <w:rPr>
                <w:rFonts w:ascii="Times New Roman" w:hAnsi="Times New Roman" w:cs="Times New Roman"/>
                <w:sz w:val="24"/>
                <w:szCs w:val="24"/>
                <w:lang w:eastAsia="lv-LV"/>
              </w:rPr>
            </w:pPr>
          </w:p>
        </w:tc>
      </w:tr>
      <w:tr w:rsidR="007129B5" w:rsidRPr="00403A3D" w14:paraId="55FFF9CA" w14:textId="77777777" w:rsidTr="007129B5">
        <w:trPr>
          <w:trHeight w:val="568"/>
        </w:trPr>
        <w:tc>
          <w:tcPr>
            <w:tcW w:w="5382" w:type="dxa"/>
            <w:gridSpan w:val="2"/>
            <w:vAlign w:val="center"/>
          </w:tcPr>
          <w:p w14:paraId="66055EE2" w14:textId="77777777" w:rsidR="007129B5" w:rsidRPr="00403A3D" w:rsidRDefault="007129B5" w:rsidP="00CD7959">
            <w:pPr>
              <w:jc w:val="right"/>
              <w:rPr>
                <w:rFonts w:ascii="Times New Roman" w:hAnsi="Times New Roman" w:cs="Times New Roman"/>
                <w:sz w:val="24"/>
                <w:szCs w:val="24"/>
                <w:lang w:eastAsia="lv-LV"/>
              </w:rPr>
            </w:pPr>
            <w:r w:rsidRPr="00403A3D">
              <w:rPr>
                <w:rFonts w:ascii="Times New Roman" w:hAnsi="Times New Roman" w:cs="Times New Roman"/>
                <w:sz w:val="24"/>
                <w:szCs w:val="24"/>
                <w:lang w:eastAsia="lv-LV"/>
              </w:rPr>
              <w:t>Cena bez PVN, EUR:</w:t>
            </w:r>
          </w:p>
        </w:tc>
        <w:tc>
          <w:tcPr>
            <w:tcW w:w="1701" w:type="dxa"/>
          </w:tcPr>
          <w:p w14:paraId="7715EEA6" w14:textId="77777777" w:rsidR="007129B5" w:rsidRPr="00403A3D" w:rsidRDefault="007129B5" w:rsidP="00CD7959">
            <w:pPr>
              <w:jc w:val="both"/>
              <w:rPr>
                <w:rFonts w:ascii="Times New Roman" w:hAnsi="Times New Roman" w:cs="Times New Roman"/>
                <w:sz w:val="24"/>
                <w:szCs w:val="24"/>
                <w:lang w:eastAsia="lv-LV"/>
              </w:rPr>
            </w:pPr>
          </w:p>
        </w:tc>
        <w:tc>
          <w:tcPr>
            <w:tcW w:w="1701" w:type="dxa"/>
            <w:vAlign w:val="center"/>
          </w:tcPr>
          <w:p w14:paraId="1F713B63" w14:textId="77777777" w:rsidR="007129B5" w:rsidRPr="00403A3D" w:rsidRDefault="007129B5" w:rsidP="00CD7959">
            <w:pPr>
              <w:jc w:val="both"/>
              <w:rPr>
                <w:rFonts w:ascii="Times New Roman" w:hAnsi="Times New Roman" w:cs="Times New Roman"/>
                <w:sz w:val="24"/>
                <w:szCs w:val="24"/>
                <w:lang w:eastAsia="lv-LV"/>
              </w:rPr>
            </w:pPr>
          </w:p>
        </w:tc>
      </w:tr>
      <w:tr w:rsidR="007129B5" w:rsidRPr="00403A3D" w14:paraId="2932BE98" w14:textId="77777777" w:rsidTr="007129B5">
        <w:trPr>
          <w:trHeight w:val="568"/>
        </w:trPr>
        <w:tc>
          <w:tcPr>
            <w:tcW w:w="5382" w:type="dxa"/>
            <w:gridSpan w:val="2"/>
            <w:vAlign w:val="center"/>
          </w:tcPr>
          <w:p w14:paraId="581E9665" w14:textId="77777777" w:rsidR="007129B5" w:rsidRPr="00403A3D" w:rsidRDefault="007129B5" w:rsidP="00CD7959">
            <w:pPr>
              <w:jc w:val="right"/>
              <w:rPr>
                <w:rFonts w:ascii="Times New Roman" w:hAnsi="Times New Roman" w:cs="Times New Roman"/>
                <w:sz w:val="24"/>
                <w:szCs w:val="24"/>
                <w:lang w:eastAsia="lv-LV"/>
              </w:rPr>
            </w:pPr>
            <w:r w:rsidRPr="00403A3D">
              <w:rPr>
                <w:rFonts w:ascii="Times New Roman" w:hAnsi="Times New Roman" w:cs="Times New Roman"/>
                <w:sz w:val="24"/>
                <w:szCs w:val="24"/>
                <w:lang w:eastAsia="lv-LV"/>
              </w:rPr>
              <w:t>PVN summa, EUR:</w:t>
            </w:r>
          </w:p>
        </w:tc>
        <w:tc>
          <w:tcPr>
            <w:tcW w:w="1701" w:type="dxa"/>
          </w:tcPr>
          <w:p w14:paraId="287C7CA1" w14:textId="77777777" w:rsidR="007129B5" w:rsidRPr="00403A3D" w:rsidRDefault="007129B5" w:rsidP="00CD7959">
            <w:pPr>
              <w:jc w:val="both"/>
              <w:rPr>
                <w:rFonts w:ascii="Times New Roman" w:hAnsi="Times New Roman" w:cs="Times New Roman"/>
                <w:sz w:val="24"/>
                <w:szCs w:val="24"/>
                <w:lang w:eastAsia="lv-LV"/>
              </w:rPr>
            </w:pPr>
          </w:p>
        </w:tc>
        <w:tc>
          <w:tcPr>
            <w:tcW w:w="1701" w:type="dxa"/>
          </w:tcPr>
          <w:p w14:paraId="4AC60175" w14:textId="77777777" w:rsidR="007129B5" w:rsidRPr="00403A3D" w:rsidRDefault="007129B5" w:rsidP="00CD7959">
            <w:pPr>
              <w:jc w:val="both"/>
              <w:rPr>
                <w:rFonts w:ascii="Times New Roman" w:hAnsi="Times New Roman" w:cs="Times New Roman"/>
                <w:sz w:val="24"/>
                <w:szCs w:val="24"/>
                <w:lang w:eastAsia="lv-LV"/>
              </w:rPr>
            </w:pPr>
          </w:p>
        </w:tc>
      </w:tr>
      <w:tr w:rsidR="007129B5" w:rsidRPr="00403A3D" w14:paraId="427683DA" w14:textId="77777777" w:rsidTr="007129B5">
        <w:trPr>
          <w:trHeight w:val="568"/>
        </w:trPr>
        <w:tc>
          <w:tcPr>
            <w:tcW w:w="5382" w:type="dxa"/>
            <w:gridSpan w:val="2"/>
            <w:vAlign w:val="center"/>
          </w:tcPr>
          <w:p w14:paraId="1AC6A5F0" w14:textId="77777777" w:rsidR="007129B5" w:rsidRPr="00403A3D" w:rsidRDefault="007129B5" w:rsidP="00CD7959">
            <w:pPr>
              <w:jc w:val="right"/>
              <w:rPr>
                <w:rFonts w:ascii="Times New Roman" w:hAnsi="Times New Roman" w:cs="Times New Roman"/>
                <w:sz w:val="24"/>
                <w:szCs w:val="24"/>
                <w:lang w:eastAsia="lv-LV"/>
              </w:rPr>
            </w:pPr>
            <w:r w:rsidRPr="00403A3D">
              <w:rPr>
                <w:rFonts w:ascii="Times New Roman" w:hAnsi="Times New Roman" w:cs="Times New Roman"/>
                <w:sz w:val="24"/>
                <w:szCs w:val="24"/>
                <w:lang w:eastAsia="lv-LV"/>
              </w:rPr>
              <w:t>Kopējā cena ar PVN, EUR:</w:t>
            </w:r>
          </w:p>
        </w:tc>
        <w:tc>
          <w:tcPr>
            <w:tcW w:w="1701" w:type="dxa"/>
          </w:tcPr>
          <w:p w14:paraId="51D89E0F" w14:textId="77777777" w:rsidR="007129B5" w:rsidRPr="00403A3D" w:rsidRDefault="007129B5" w:rsidP="00CD7959">
            <w:pPr>
              <w:jc w:val="both"/>
              <w:rPr>
                <w:rFonts w:ascii="Times New Roman" w:hAnsi="Times New Roman" w:cs="Times New Roman"/>
                <w:sz w:val="24"/>
                <w:szCs w:val="24"/>
                <w:lang w:eastAsia="lv-LV"/>
              </w:rPr>
            </w:pPr>
          </w:p>
        </w:tc>
        <w:tc>
          <w:tcPr>
            <w:tcW w:w="1701" w:type="dxa"/>
          </w:tcPr>
          <w:p w14:paraId="7E34964A" w14:textId="77777777" w:rsidR="007129B5" w:rsidRPr="00403A3D" w:rsidRDefault="007129B5" w:rsidP="00CD7959">
            <w:pPr>
              <w:jc w:val="both"/>
              <w:rPr>
                <w:rFonts w:ascii="Times New Roman" w:hAnsi="Times New Roman" w:cs="Times New Roman"/>
                <w:sz w:val="24"/>
                <w:szCs w:val="24"/>
                <w:lang w:eastAsia="lv-LV"/>
              </w:rPr>
            </w:pPr>
          </w:p>
        </w:tc>
      </w:tr>
    </w:tbl>
    <w:p w14:paraId="57AD1C7C" w14:textId="77777777" w:rsidR="007129B5" w:rsidRPr="00403A3D" w:rsidRDefault="007129B5" w:rsidP="007129B5">
      <w:pPr>
        <w:spacing w:after="0"/>
        <w:ind w:right="379"/>
        <w:jc w:val="both"/>
        <w:rPr>
          <w:rFonts w:ascii="Times New Roman" w:hAnsi="Times New Roman" w:cs="Times New Roman"/>
          <w:sz w:val="24"/>
          <w:szCs w:val="24"/>
          <w:lang w:eastAsia="lv-LV"/>
        </w:rPr>
      </w:pPr>
    </w:p>
    <w:p w14:paraId="272A962B" w14:textId="77777777" w:rsidR="007129B5" w:rsidRPr="00403A3D" w:rsidRDefault="007129B5" w:rsidP="007129B5">
      <w:pPr>
        <w:spacing w:after="0"/>
        <w:ind w:right="379"/>
        <w:jc w:val="both"/>
        <w:rPr>
          <w:rFonts w:ascii="Times New Roman" w:hAnsi="Times New Roman" w:cs="Times New Roman"/>
          <w:i/>
          <w:sz w:val="24"/>
          <w:szCs w:val="24"/>
          <w:lang w:eastAsia="lv-LV"/>
        </w:rPr>
      </w:pPr>
      <w:r w:rsidRPr="00403A3D">
        <w:rPr>
          <w:rFonts w:ascii="Times New Roman" w:hAnsi="Times New Roman" w:cs="Times New Roman"/>
          <w:sz w:val="24"/>
          <w:szCs w:val="24"/>
          <w:lang w:eastAsia="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7CFB049" w14:textId="77777777" w:rsidR="007129B5" w:rsidRPr="00403A3D" w:rsidRDefault="007129B5" w:rsidP="007129B5">
      <w:pPr>
        <w:spacing w:after="0" w:line="240" w:lineRule="auto"/>
        <w:jc w:val="both"/>
        <w:rPr>
          <w:rFonts w:ascii="Times New Roman" w:eastAsia="Times New Roman" w:hAnsi="Times New Roman" w:cs="Times New Roman"/>
          <w:sz w:val="24"/>
          <w:szCs w:val="24"/>
          <w:lang w:eastAsia="lv-LV"/>
        </w:rPr>
      </w:pPr>
    </w:p>
    <w:p w14:paraId="65AAB0FE" w14:textId="77777777" w:rsidR="007129B5" w:rsidRPr="00403A3D" w:rsidRDefault="007129B5" w:rsidP="007129B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2346"/>
        <w:gridCol w:w="6438"/>
      </w:tblGrid>
      <w:tr w:rsidR="007129B5" w:rsidRPr="00403A3D" w14:paraId="01AB960E" w14:textId="77777777" w:rsidTr="007129B5">
        <w:tc>
          <w:tcPr>
            <w:tcW w:w="2346" w:type="dxa"/>
          </w:tcPr>
          <w:p w14:paraId="6054DD42" w14:textId="77777777" w:rsidR="007129B5" w:rsidRPr="00403A3D" w:rsidRDefault="007129B5" w:rsidP="00CD7959">
            <w:pPr>
              <w:jc w:val="both"/>
              <w:rPr>
                <w:rFonts w:ascii="Times New Roman" w:eastAsia="Times New Roman" w:hAnsi="Times New Roman" w:cs="Times New Roman"/>
                <w:b/>
                <w:sz w:val="24"/>
                <w:szCs w:val="24"/>
                <w:lang w:eastAsia="lv-LV"/>
              </w:rPr>
            </w:pPr>
            <w:r w:rsidRPr="00403A3D">
              <w:rPr>
                <w:rFonts w:ascii="Times New Roman" w:eastAsia="Times New Roman" w:hAnsi="Times New Roman" w:cs="Times New Roman"/>
                <w:b/>
                <w:sz w:val="24"/>
                <w:szCs w:val="24"/>
                <w:lang w:eastAsia="lv-LV"/>
              </w:rPr>
              <w:t>Vārds, uzvārds:</w:t>
            </w:r>
          </w:p>
        </w:tc>
        <w:tc>
          <w:tcPr>
            <w:tcW w:w="6438" w:type="dxa"/>
          </w:tcPr>
          <w:p w14:paraId="32B916C7" w14:textId="77777777" w:rsidR="007129B5" w:rsidRPr="00403A3D" w:rsidRDefault="007129B5" w:rsidP="00CD7959">
            <w:pPr>
              <w:jc w:val="both"/>
              <w:rPr>
                <w:rFonts w:ascii="Times New Roman" w:eastAsia="Times New Roman" w:hAnsi="Times New Roman" w:cs="Times New Roman"/>
                <w:i/>
                <w:sz w:val="24"/>
                <w:szCs w:val="24"/>
                <w:lang w:eastAsia="lv-LV"/>
              </w:rPr>
            </w:pPr>
            <w:r w:rsidRPr="00403A3D">
              <w:rPr>
                <w:rFonts w:ascii="Times New Roman" w:eastAsia="Times New Roman" w:hAnsi="Times New Roman" w:cs="Times New Roman"/>
                <w:i/>
                <w:sz w:val="24"/>
                <w:szCs w:val="24"/>
                <w:lang w:eastAsia="lv-LV"/>
              </w:rPr>
              <w:t>Pretendenta pārstāvis ar pārstāvības tiesībām vai tā pilnvarotā persona</w:t>
            </w:r>
          </w:p>
        </w:tc>
      </w:tr>
      <w:tr w:rsidR="007129B5" w:rsidRPr="00403A3D" w14:paraId="59943EED" w14:textId="77777777" w:rsidTr="007129B5">
        <w:tc>
          <w:tcPr>
            <w:tcW w:w="2346" w:type="dxa"/>
          </w:tcPr>
          <w:p w14:paraId="2EA84EAF" w14:textId="77777777" w:rsidR="007129B5" w:rsidRPr="00403A3D" w:rsidRDefault="007129B5" w:rsidP="00CD7959">
            <w:pPr>
              <w:jc w:val="both"/>
              <w:rPr>
                <w:rFonts w:ascii="Times New Roman" w:eastAsia="Times New Roman" w:hAnsi="Times New Roman" w:cs="Times New Roman"/>
                <w:b/>
                <w:sz w:val="24"/>
                <w:szCs w:val="24"/>
                <w:lang w:eastAsia="lv-LV"/>
              </w:rPr>
            </w:pPr>
            <w:r w:rsidRPr="00403A3D">
              <w:rPr>
                <w:rFonts w:ascii="Times New Roman" w:eastAsia="Times New Roman" w:hAnsi="Times New Roman" w:cs="Times New Roman"/>
                <w:b/>
                <w:sz w:val="24"/>
                <w:szCs w:val="24"/>
                <w:lang w:eastAsia="lv-LV"/>
              </w:rPr>
              <w:t>Amats:</w:t>
            </w:r>
          </w:p>
        </w:tc>
        <w:tc>
          <w:tcPr>
            <w:tcW w:w="6438" w:type="dxa"/>
          </w:tcPr>
          <w:p w14:paraId="09DF60E1" w14:textId="77777777" w:rsidR="007129B5" w:rsidRPr="00403A3D" w:rsidRDefault="007129B5" w:rsidP="00CD7959">
            <w:pPr>
              <w:jc w:val="both"/>
              <w:rPr>
                <w:rFonts w:ascii="Times New Roman" w:eastAsia="Times New Roman" w:hAnsi="Times New Roman" w:cs="Times New Roman"/>
                <w:sz w:val="24"/>
                <w:szCs w:val="24"/>
                <w:lang w:eastAsia="lv-LV"/>
              </w:rPr>
            </w:pPr>
          </w:p>
        </w:tc>
      </w:tr>
      <w:tr w:rsidR="007129B5" w:rsidRPr="00403A3D" w14:paraId="66474A6B" w14:textId="77777777" w:rsidTr="007129B5">
        <w:tc>
          <w:tcPr>
            <w:tcW w:w="2346" w:type="dxa"/>
          </w:tcPr>
          <w:p w14:paraId="273EE3DD" w14:textId="77777777" w:rsidR="007129B5" w:rsidRPr="00403A3D" w:rsidRDefault="007129B5" w:rsidP="00CD7959">
            <w:pPr>
              <w:jc w:val="both"/>
              <w:rPr>
                <w:rFonts w:ascii="Times New Roman" w:eastAsia="Times New Roman" w:hAnsi="Times New Roman" w:cs="Times New Roman"/>
                <w:b/>
                <w:sz w:val="24"/>
                <w:szCs w:val="24"/>
                <w:lang w:eastAsia="lv-LV"/>
              </w:rPr>
            </w:pPr>
            <w:r w:rsidRPr="00403A3D">
              <w:rPr>
                <w:rFonts w:ascii="Times New Roman" w:eastAsia="Times New Roman" w:hAnsi="Times New Roman" w:cs="Times New Roman"/>
                <w:b/>
                <w:sz w:val="24"/>
                <w:szCs w:val="24"/>
                <w:lang w:eastAsia="lv-LV"/>
              </w:rPr>
              <w:t>Paraksts:</w:t>
            </w:r>
          </w:p>
        </w:tc>
        <w:tc>
          <w:tcPr>
            <w:tcW w:w="6438" w:type="dxa"/>
          </w:tcPr>
          <w:p w14:paraId="32B85FFD" w14:textId="77777777" w:rsidR="007129B5" w:rsidRPr="00403A3D" w:rsidRDefault="007129B5" w:rsidP="00CD7959">
            <w:pPr>
              <w:jc w:val="both"/>
              <w:rPr>
                <w:rFonts w:ascii="Times New Roman" w:eastAsia="Times New Roman" w:hAnsi="Times New Roman" w:cs="Times New Roman"/>
                <w:sz w:val="24"/>
                <w:szCs w:val="24"/>
                <w:lang w:eastAsia="lv-LV"/>
              </w:rPr>
            </w:pPr>
          </w:p>
        </w:tc>
      </w:tr>
    </w:tbl>
    <w:p w14:paraId="57FEDF15" w14:textId="77777777" w:rsidR="007129B5" w:rsidRPr="00403A3D" w:rsidRDefault="007129B5" w:rsidP="007129B5">
      <w:pPr>
        <w:spacing w:after="0"/>
        <w:jc w:val="both"/>
        <w:rPr>
          <w:rFonts w:ascii="Times New Roman" w:hAnsi="Times New Roman" w:cs="Times New Roman"/>
          <w:sz w:val="24"/>
          <w:szCs w:val="24"/>
          <w:lang w:eastAsia="lv-LV"/>
        </w:rPr>
      </w:pPr>
    </w:p>
    <w:p w14:paraId="67C11E44" w14:textId="77777777" w:rsidR="007129B5" w:rsidRPr="00403A3D" w:rsidRDefault="007129B5" w:rsidP="007129B5">
      <w:pPr>
        <w:rPr>
          <w:rFonts w:ascii="Times New Roman" w:hAnsi="Times New Roman" w:cs="Times New Roman"/>
          <w:sz w:val="24"/>
          <w:szCs w:val="24"/>
        </w:rPr>
      </w:pPr>
    </w:p>
    <w:p w14:paraId="4CF4EC3C" w14:textId="18526984" w:rsidR="00306FF0" w:rsidRPr="007129B5" w:rsidRDefault="00306FF0" w:rsidP="00306FF0">
      <w:pPr>
        <w:suppressAutoHyphens/>
        <w:spacing w:line="252" w:lineRule="auto"/>
        <w:rPr>
          <w:rFonts w:ascii="Times New Roman" w:eastAsia="SimSun" w:hAnsi="Times New Roman" w:cs="Times New Roman"/>
          <w:sz w:val="24"/>
          <w:szCs w:val="24"/>
          <w:lang w:eastAsia="ar-SA"/>
        </w:rPr>
      </w:pPr>
    </w:p>
    <w:p w14:paraId="2F38C894" w14:textId="77777777" w:rsidR="000860A3" w:rsidRPr="007129B5" w:rsidRDefault="000860A3">
      <w:pPr>
        <w:rPr>
          <w:rFonts w:ascii="Times New Roman" w:hAnsi="Times New Roman" w:cs="Times New Roman"/>
          <w:sz w:val="24"/>
          <w:szCs w:val="24"/>
        </w:rPr>
      </w:pPr>
    </w:p>
    <w:sectPr w:rsidR="000860A3" w:rsidRPr="00712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35A"/>
    <w:multiLevelType w:val="hybridMultilevel"/>
    <w:tmpl w:val="00000000"/>
    <w:lvl w:ilvl="0" w:tplc="C9E8642A">
      <w:start w:val="1"/>
      <w:numFmt w:val="bullet"/>
      <w:lvlText w:val="•"/>
      <w:lvlJc w:val="left"/>
    </w:lvl>
    <w:lvl w:ilvl="1" w:tplc="1984423C">
      <w:start w:val="1"/>
      <w:numFmt w:val="decimal"/>
      <w:lvlText w:val=""/>
      <w:lvlJc w:val="left"/>
    </w:lvl>
    <w:lvl w:ilvl="2" w:tplc="782E1518">
      <w:start w:val="1"/>
      <w:numFmt w:val="decimal"/>
      <w:lvlText w:val=""/>
      <w:lvlJc w:val="left"/>
    </w:lvl>
    <w:lvl w:ilvl="3" w:tplc="8D9E7FF4">
      <w:start w:val="1"/>
      <w:numFmt w:val="decimal"/>
      <w:lvlText w:val=""/>
      <w:lvlJc w:val="left"/>
    </w:lvl>
    <w:lvl w:ilvl="4" w:tplc="310CDFD4">
      <w:start w:val="1"/>
      <w:numFmt w:val="decimal"/>
      <w:lvlText w:val=""/>
      <w:lvlJc w:val="left"/>
    </w:lvl>
    <w:lvl w:ilvl="5" w:tplc="648E2F88">
      <w:start w:val="1"/>
      <w:numFmt w:val="decimal"/>
      <w:lvlText w:val=""/>
      <w:lvlJc w:val="left"/>
    </w:lvl>
    <w:lvl w:ilvl="6" w:tplc="BDCCBFB2">
      <w:start w:val="1"/>
      <w:numFmt w:val="decimal"/>
      <w:lvlText w:val=""/>
      <w:lvlJc w:val="left"/>
    </w:lvl>
    <w:lvl w:ilvl="7" w:tplc="B80E6F84">
      <w:start w:val="1"/>
      <w:numFmt w:val="decimal"/>
      <w:lvlText w:val=""/>
      <w:lvlJc w:val="left"/>
    </w:lvl>
    <w:lvl w:ilvl="8" w:tplc="B2E2163C">
      <w:start w:val="1"/>
      <w:numFmt w:val="decimal"/>
      <w:lvlText w:val=""/>
      <w:lvlJc w:val="left"/>
    </w:lvl>
  </w:abstractNum>
  <w:abstractNum w:abstractNumId="1" w15:restartNumberingAfterBreak="0">
    <w:nsid w:val="0C6B7225"/>
    <w:multiLevelType w:val="hybridMultilevel"/>
    <w:tmpl w:val="00000000"/>
    <w:lvl w:ilvl="0" w:tplc="9EEE8070">
      <w:start w:val="1"/>
      <w:numFmt w:val="bullet"/>
      <w:lvlText w:val="•"/>
      <w:lvlJc w:val="left"/>
    </w:lvl>
    <w:lvl w:ilvl="1" w:tplc="E6B2C54E">
      <w:start w:val="1"/>
      <w:numFmt w:val="decimal"/>
      <w:lvlText w:val=""/>
      <w:lvlJc w:val="left"/>
    </w:lvl>
    <w:lvl w:ilvl="2" w:tplc="F20C67F0">
      <w:start w:val="1"/>
      <w:numFmt w:val="decimal"/>
      <w:lvlText w:val=""/>
      <w:lvlJc w:val="left"/>
    </w:lvl>
    <w:lvl w:ilvl="3" w:tplc="FD22C664">
      <w:start w:val="1"/>
      <w:numFmt w:val="decimal"/>
      <w:lvlText w:val=""/>
      <w:lvlJc w:val="left"/>
    </w:lvl>
    <w:lvl w:ilvl="4" w:tplc="804EC7F6">
      <w:start w:val="1"/>
      <w:numFmt w:val="decimal"/>
      <w:lvlText w:val=""/>
      <w:lvlJc w:val="left"/>
    </w:lvl>
    <w:lvl w:ilvl="5" w:tplc="D1E02AC8">
      <w:start w:val="1"/>
      <w:numFmt w:val="decimal"/>
      <w:lvlText w:val=""/>
      <w:lvlJc w:val="left"/>
    </w:lvl>
    <w:lvl w:ilvl="6" w:tplc="AE06BACE">
      <w:start w:val="1"/>
      <w:numFmt w:val="decimal"/>
      <w:lvlText w:val=""/>
      <w:lvlJc w:val="left"/>
    </w:lvl>
    <w:lvl w:ilvl="7" w:tplc="F42011E8">
      <w:start w:val="1"/>
      <w:numFmt w:val="decimal"/>
      <w:lvlText w:val=""/>
      <w:lvlJc w:val="left"/>
    </w:lvl>
    <w:lvl w:ilvl="8" w:tplc="2EB67C4E">
      <w:start w:val="1"/>
      <w:numFmt w:val="decimal"/>
      <w:lvlText w:val=""/>
      <w:lvlJc w:val="left"/>
    </w:lvl>
  </w:abstractNum>
  <w:abstractNum w:abstractNumId="2" w15:restartNumberingAfterBreak="0">
    <w:nsid w:val="10CDE147"/>
    <w:multiLevelType w:val="hybridMultilevel"/>
    <w:tmpl w:val="00000000"/>
    <w:lvl w:ilvl="0" w:tplc="47980C1A">
      <w:start w:val="1"/>
      <w:numFmt w:val="bullet"/>
      <w:lvlText w:val="•"/>
      <w:lvlJc w:val="left"/>
    </w:lvl>
    <w:lvl w:ilvl="1" w:tplc="B5DC3048">
      <w:start w:val="1"/>
      <w:numFmt w:val="decimal"/>
      <w:lvlText w:val=""/>
      <w:lvlJc w:val="left"/>
    </w:lvl>
    <w:lvl w:ilvl="2" w:tplc="C51C7342">
      <w:start w:val="1"/>
      <w:numFmt w:val="decimal"/>
      <w:lvlText w:val=""/>
      <w:lvlJc w:val="left"/>
    </w:lvl>
    <w:lvl w:ilvl="3" w:tplc="34342C1C">
      <w:start w:val="1"/>
      <w:numFmt w:val="decimal"/>
      <w:lvlText w:val=""/>
      <w:lvlJc w:val="left"/>
    </w:lvl>
    <w:lvl w:ilvl="4" w:tplc="84B6AB80">
      <w:start w:val="1"/>
      <w:numFmt w:val="decimal"/>
      <w:lvlText w:val=""/>
      <w:lvlJc w:val="left"/>
    </w:lvl>
    <w:lvl w:ilvl="5" w:tplc="B90C7F0A">
      <w:start w:val="1"/>
      <w:numFmt w:val="decimal"/>
      <w:lvlText w:val=""/>
      <w:lvlJc w:val="left"/>
    </w:lvl>
    <w:lvl w:ilvl="6" w:tplc="230CDF96">
      <w:start w:val="1"/>
      <w:numFmt w:val="decimal"/>
      <w:lvlText w:val=""/>
      <w:lvlJc w:val="left"/>
    </w:lvl>
    <w:lvl w:ilvl="7" w:tplc="1A382528">
      <w:start w:val="1"/>
      <w:numFmt w:val="decimal"/>
      <w:lvlText w:val=""/>
      <w:lvlJc w:val="left"/>
    </w:lvl>
    <w:lvl w:ilvl="8" w:tplc="C2FE1700">
      <w:start w:val="1"/>
      <w:numFmt w:val="decimal"/>
      <w:lvlText w:val=""/>
      <w:lvlJc w:val="left"/>
    </w:lvl>
  </w:abstractNum>
  <w:abstractNum w:abstractNumId="3" w15:restartNumberingAfterBreak="0">
    <w:nsid w:val="15276BB8"/>
    <w:multiLevelType w:val="hybridMultilevel"/>
    <w:tmpl w:val="00000000"/>
    <w:lvl w:ilvl="0" w:tplc="9B3CB21C">
      <w:start w:val="1"/>
      <w:numFmt w:val="bullet"/>
      <w:lvlText w:val="•"/>
      <w:lvlJc w:val="left"/>
    </w:lvl>
    <w:lvl w:ilvl="1" w:tplc="8EA602BA">
      <w:start w:val="1"/>
      <w:numFmt w:val="decimal"/>
      <w:lvlText w:val=""/>
      <w:lvlJc w:val="left"/>
    </w:lvl>
    <w:lvl w:ilvl="2" w:tplc="1898EB06">
      <w:start w:val="1"/>
      <w:numFmt w:val="decimal"/>
      <w:lvlText w:val=""/>
      <w:lvlJc w:val="left"/>
    </w:lvl>
    <w:lvl w:ilvl="3" w:tplc="08646680">
      <w:start w:val="1"/>
      <w:numFmt w:val="decimal"/>
      <w:lvlText w:val=""/>
      <w:lvlJc w:val="left"/>
    </w:lvl>
    <w:lvl w:ilvl="4" w:tplc="B88C6A9E">
      <w:start w:val="1"/>
      <w:numFmt w:val="decimal"/>
      <w:lvlText w:val=""/>
      <w:lvlJc w:val="left"/>
    </w:lvl>
    <w:lvl w:ilvl="5" w:tplc="88662B26">
      <w:start w:val="1"/>
      <w:numFmt w:val="decimal"/>
      <w:lvlText w:val=""/>
      <w:lvlJc w:val="left"/>
    </w:lvl>
    <w:lvl w:ilvl="6" w:tplc="BBA05FA4">
      <w:start w:val="1"/>
      <w:numFmt w:val="decimal"/>
      <w:lvlText w:val=""/>
      <w:lvlJc w:val="left"/>
    </w:lvl>
    <w:lvl w:ilvl="7" w:tplc="74C089B8">
      <w:start w:val="1"/>
      <w:numFmt w:val="decimal"/>
      <w:lvlText w:val=""/>
      <w:lvlJc w:val="left"/>
    </w:lvl>
    <w:lvl w:ilvl="8" w:tplc="C5A8727C">
      <w:start w:val="1"/>
      <w:numFmt w:val="decimal"/>
      <w:lvlText w:val=""/>
      <w:lvlJc w:val="left"/>
    </w:lvl>
  </w:abstractNum>
  <w:abstractNum w:abstractNumId="4"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520048"/>
    <w:multiLevelType w:val="hybridMultilevel"/>
    <w:tmpl w:val="00000000"/>
    <w:lvl w:ilvl="0" w:tplc="4FDE9016">
      <w:start w:val="1"/>
      <w:numFmt w:val="bullet"/>
      <w:lvlText w:val="•"/>
      <w:lvlJc w:val="left"/>
    </w:lvl>
    <w:lvl w:ilvl="1" w:tplc="444EE296">
      <w:start w:val="1"/>
      <w:numFmt w:val="decimal"/>
      <w:lvlText w:val=""/>
      <w:lvlJc w:val="left"/>
    </w:lvl>
    <w:lvl w:ilvl="2" w:tplc="2D80E968">
      <w:start w:val="1"/>
      <w:numFmt w:val="decimal"/>
      <w:lvlText w:val=""/>
      <w:lvlJc w:val="left"/>
    </w:lvl>
    <w:lvl w:ilvl="3" w:tplc="02C6A978">
      <w:start w:val="1"/>
      <w:numFmt w:val="decimal"/>
      <w:lvlText w:val=""/>
      <w:lvlJc w:val="left"/>
    </w:lvl>
    <w:lvl w:ilvl="4" w:tplc="F2B6F2AC">
      <w:start w:val="1"/>
      <w:numFmt w:val="decimal"/>
      <w:lvlText w:val=""/>
      <w:lvlJc w:val="left"/>
    </w:lvl>
    <w:lvl w:ilvl="5" w:tplc="4E2A215C">
      <w:start w:val="1"/>
      <w:numFmt w:val="decimal"/>
      <w:lvlText w:val=""/>
      <w:lvlJc w:val="left"/>
    </w:lvl>
    <w:lvl w:ilvl="6" w:tplc="0C1028AC">
      <w:start w:val="1"/>
      <w:numFmt w:val="decimal"/>
      <w:lvlText w:val=""/>
      <w:lvlJc w:val="left"/>
    </w:lvl>
    <w:lvl w:ilvl="7" w:tplc="DBC0FB40">
      <w:start w:val="1"/>
      <w:numFmt w:val="decimal"/>
      <w:lvlText w:val=""/>
      <w:lvlJc w:val="left"/>
    </w:lvl>
    <w:lvl w:ilvl="8" w:tplc="71B21C2C">
      <w:start w:val="1"/>
      <w:numFmt w:val="decimal"/>
      <w:lvlText w:val=""/>
      <w:lvlJc w:val="left"/>
    </w:lvl>
  </w:abstractNum>
  <w:num w:numId="1" w16cid:durableId="416630648">
    <w:abstractNumId w:val="2"/>
  </w:num>
  <w:num w:numId="2" w16cid:durableId="1457335216">
    <w:abstractNumId w:val="1"/>
  </w:num>
  <w:num w:numId="3" w16cid:durableId="757016334">
    <w:abstractNumId w:val="5"/>
  </w:num>
  <w:num w:numId="4" w16cid:durableId="1216769490">
    <w:abstractNumId w:val="3"/>
  </w:num>
  <w:num w:numId="5" w16cid:durableId="825823013">
    <w:abstractNumId w:val="0"/>
  </w:num>
  <w:num w:numId="6" w16cid:durableId="286397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F0"/>
    <w:rsid w:val="000860A3"/>
    <w:rsid w:val="00306FF0"/>
    <w:rsid w:val="00364E7F"/>
    <w:rsid w:val="004F717C"/>
    <w:rsid w:val="0050797A"/>
    <w:rsid w:val="00561E24"/>
    <w:rsid w:val="006352BC"/>
    <w:rsid w:val="007129B5"/>
    <w:rsid w:val="009C7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7684"/>
  <w15:chartTrackingRefBased/>
  <w15:docId w15:val="{8831F06B-0A0B-41F6-A645-1364911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FF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C7C08"/>
    <w:pPr>
      <w:spacing w:before="100" w:beforeAutospacing="1" w:after="100" w:afterAutospacing="1" w:line="240" w:lineRule="auto"/>
    </w:pPr>
    <w:rPr>
      <w:rFonts w:ascii="Times New Roman" w:eastAsia="Times New Roman" w:hAnsi="Times New Roman" w:cs="Times New Roman"/>
      <w:sz w:val="24"/>
      <w:szCs w:val="24"/>
      <w:lang w:eastAsia="lv-LV"/>
      <w14:ligatures w14:val="standardContextual"/>
    </w:rPr>
  </w:style>
  <w:style w:type="table" w:styleId="Reatabula">
    <w:name w:val="Table Grid"/>
    <w:basedOn w:val="Parastatabula"/>
    <w:uiPriority w:val="39"/>
    <w:rsid w:val="009C7C0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C7C08"/>
    <w:rPr>
      <w:color w:val="0563C1" w:themeColor="hyperlink"/>
      <w:u w:val="single"/>
    </w:rPr>
  </w:style>
  <w:style w:type="paragraph" w:styleId="Sarakstarindkopa">
    <w:name w:val="List Paragraph"/>
    <w:basedOn w:val="Parasts"/>
    <w:uiPriority w:val="34"/>
    <w:qFormat/>
    <w:rsid w:val="007129B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nterreg.lv/lv/3-projektu-konkurss-kapitalizacija-un-rezultatu-stiprina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u.aptaujas@ropazi.lv" TargetMode="External"/><Relationship Id="rId11" Type="http://schemas.openxmlformats.org/officeDocument/2006/relationships/theme" Target="theme/theme1.xml"/><Relationship Id="rId5" Type="http://schemas.openxmlformats.org/officeDocument/2006/relationships/hyperlink" Target="mailto:anna.imbrate@ropazi.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reg.lv/lv/3-projektu-konkurss-kapitalizacija-un-rezultatu-stipr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3850</Words>
  <Characters>2195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zane.indersone</cp:lastModifiedBy>
  <cp:revision>4</cp:revision>
  <dcterms:created xsi:type="dcterms:W3CDTF">2023-10-09T13:20:00Z</dcterms:created>
  <dcterms:modified xsi:type="dcterms:W3CDTF">2023-10-09T13:28:00Z</dcterms:modified>
</cp:coreProperties>
</file>